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351C68" w14:textId="11290144" w:rsidR="00E0333A" w:rsidRPr="00FB7BE2" w:rsidRDefault="00DA528F" w:rsidP="006D0134">
      <w:pPr>
        <w:spacing w:after="0"/>
        <w:rPr>
          <w:lang w:val="pl-PL"/>
        </w:rPr>
      </w:pPr>
      <w:r w:rsidRPr="00DA528F">
        <w:rPr>
          <w:b/>
          <w:lang w:val="pl-PL"/>
        </w:rPr>
        <w:t>Promotor</w:t>
      </w:r>
      <w:r>
        <w:rPr>
          <w:b/>
          <w:lang w:val="pl-PL"/>
        </w:rPr>
        <w:t xml:space="preserve">: </w:t>
      </w:r>
      <w:r w:rsidR="005034D1" w:rsidRPr="00FB7BE2">
        <w:rPr>
          <w:lang w:val="pl-PL"/>
        </w:rPr>
        <w:t xml:space="preserve">dr </w:t>
      </w:r>
      <w:r w:rsidR="00F07D08" w:rsidRPr="00FB7BE2">
        <w:rPr>
          <w:lang w:val="pl-PL"/>
        </w:rPr>
        <w:t>h</w:t>
      </w:r>
      <w:r w:rsidR="005034D1" w:rsidRPr="00FB7BE2">
        <w:rPr>
          <w:lang w:val="pl-PL"/>
        </w:rPr>
        <w:t>ab. Marek Jarosiński</w:t>
      </w:r>
    </w:p>
    <w:p w14:paraId="75A9759D" w14:textId="77777777" w:rsidR="00A546EF" w:rsidRDefault="00A546EF" w:rsidP="006D0134">
      <w:pPr>
        <w:spacing w:after="0"/>
        <w:rPr>
          <w:b/>
          <w:lang w:val="pl-PL"/>
        </w:rPr>
      </w:pPr>
    </w:p>
    <w:p w14:paraId="3B3E0EE0" w14:textId="438EFDE9" w:rsidR="005034D1" w:rsidRPr="0061470A" w:rsidRDefault="005034D1" w:rsidP="006D0134">
      <w:pPr>
        <w:spacing w:after="0"/>
        <w:rPr>
          <w:lang w:val="pl-PL"/>
        </w:rPr>
      </w:pPr>
      <w:r w:rsidRPr="0061470A">
        <w:rPr>
          <w:b/>
          <w:lang w:val="pl-PL"/>
        </w:rPr>
        <w:t>Specjalizacja</w:t>
      </w:r>
      <w:r w:rsidR="00A546EF">
        <w:rPr>
          <w:b/>
          <w:lang w:val="pl-PL"/>
        </w:rPr>
        <w:t xml:space="preserve"> badawcza</w:t>
      </w:r>
      <w:r w:rsidR="00B30955">
        <w:rPr>
          <w:b/>
          <w:lang w:val="pl-PL"/>
        </w:rPr>
        <w:t xml:space="preserve"> promotora</w:t>
      </w:r>
      <w:r w:rsidRPr="0061470A">
        <w:rPr>
          <w:lang w:val="pl-PL"/>
        </w:rPr>
        <w:t xml:space="preserve">: tektonika, geodynamika, geomechanika, geofizyka.    </w:t>
      </w:r>
    </w:p>
    <w:p w14:paraId="288B83AC" w14:textId="77777777" w:rsidR="00A546EF" w:rsidRDefault="00A546EF" w:rsidP="006D0134">
      <w:pPr>
        <w:pStyle w:val="FNRNormal"/>
        <w:spacing w:before="0" w:after="0"/>
        <w:rPr>
          <w:b/>
          <w:bCs/>
          <w:lang w:val="pl-PL"/>
        </w:rPr>
      </w:pPr>
    </w:p>
    <w:p w14:paraId="1499A14F" w14:textId="510A9F8A" w:rsidR="00DA528F" w:rsidRDefault="00A546EF" w:rsidP="006D0134">
      <w:pPr>
        <w:pStyle w:val="FNRNormal"/>
        <w:spacing w:before="0" w:after="0"/>
        <w:rPr>
          <w:lang w:val="pl-PL"/>
        </w:rPr>
      </w:pPr>
      <w:r w:rsidRPr="00A546EF">
        <w:rPr>
          <w:b/>
          <w:bCs/>
          <w:lang w:val="pl-PL"/>
        </w:rPr>
        <w:t>Miejsce zatrudnienia</w:t>
      </w:r>
      <w:r w:rsidR="00B30955">
        <w:rPr>
          <w:b/>
          <w:bCs/>
          <w:lang w:val="pl-PL"/>
        </w:rPr>
        <w:t xml:space="preserve"> promotora</w:t>
      </w:r>
      <w:r>
        <w:rPr>
          <w:lang w:val="pl-PL"/>
        </w:rPr>
        <w:t xml:space="preserve">: </w:t>
      </w:r>
      <w:r w:rsidRPr="00FB7BE2">
        <w:rPr>
          <w:lang w:val="pl-PL"/>
        </w:rPr>
        <w:t>Państwowy Instytut Geologiczny - PIB, Warszawa, Rakowiecka 4.</w:t>
      </w:r>
    </w:p>
    <w:p w14:paraId="7A2167C7" w14:textId="77777777" w:rsidR="00A546EF" w:rsidRPr="0061470A" w:rsidRDefault="00A546EF" w:rsidP="006D0134">
      <w:pPr>
        <w:pStyle w:val="FNRNormal"/>
        <w:spacing w:before="0" w:after="0"/>
        <w:rPr>
          <w:rFonts w:asciiTheme="minorHAnsi" w:hAnsiTheme="minorHAnsi"/>
          <w:sz w:val="22"/>
          <w:lang w:val="pl-PL"/>
        </w:rPr>
      </w:pPr>
    </w:p>
    <w:p w14:paraId="64CE0D2B" w14:textId="776A4967" w:rsidR="00FB7BE2" w:rsidRDefault="005034D1" w:rsidP="006D0134">
      <w:pPr>
        <w:pStyle w:val="FNRNormal"/>
        <w:spacing w:before="0" w:after="0"/>
        <w:rPr>
          <w:rFonts w:asciiTheme="minorHAnsi" w:hAnsiTheme="minorHAnsi"/>
          <w:sz w:val="22"/>
          <w:lang w:val="pl-PL"/>
        </w:rPr>
      </w:pPr>
      <w:r w:rsidRPr="00DA528F">
        <w:rPr>
          <w:rFonts w:asciiTheme="minorHAnsi" w:hAnsiTheme="minorHAnsi"/>
          <w:b/>
          <w:sz w:val="22"/>
          <w:lang w:val="pl-PL"/>
        </w:rPr>
        <w:t xml:space="preserve">Doświadczenie </w:t>
      </w:r>
      <w:r w:rsidR="002B0B68" w:rsidRPr="00DA528F">
        <w:rPr>
          <w:rFonts w:asciiTheme="minorHAnsi" w:hAnsiTheme="minorHAnsi"/>
          <w:b/>
          <w:sz w:val="22"/>
          <w:lang w:val="pl-PL"/>
        </w:rPr>
        <w:t>badawcze</w:t>
      </w:r>
      <w:r w:rsidR="00B30955">
        <w:rPr>
          <w:rFonts w:asciiTheme="minorHAnsi" w:hAnsiTheme="minorHAnsi"/>
          <w:b/>
          <w:sz w:val="22"/>
          <w:lang w:val="pl-PL"/>
        </w:rPr>
        <w:t xml:space="preserve"> promotora</w:t>
      </w:r>
      <w:r w:rsidRPr="00FB7BE2">
        <w:rPr>
          <w:rFonts w:asciiTheme="minorHAnsi" w:hAnsiTheme="minorHAnsi"/>
          <w:sz w:val="22"/>
          <w:lang w:val="pl-PL"/>
        </w:rPr>
        <w:t>: analiz</w:t>
      </w:r>
      <w:r w:rsidR="00F07D08" w:rsidRPr="00FB7BE2">
        <w:rPr>
          <w:rFonts w:asciiTheme="minorHAnsi" w:hAnsiTheme="minorHAnsi"/>
          <w:sz w:val="22"/>
          <w:lang w:val="pl-PL"/>
        </w:rPr>
        <w:t>a</w:t>
      </w:r>
      <w:r w:rsidRPr="00FB7BE2">
        <w:rPr>
          <w:rFonts w:asciiTheme="minorHAnsi" w:hAnsiTheme="minorHAnsi"/>
          <w:sz w:val="22"/>
          <w:lang w:val="pl-PL"/>
        </w:rPr>
        <w:t xml:space="preserve"> strukturaln</w:t>
      </w:r>
      <w:r w:rsidR="00F07D08" w:rsidRPr="00FB7BE2">
        <w:rPr>
          <w:rFonts w:asciiTheme="minorHAnsi" w:hAnsiTheme="minorHAnsi"/>
          <w:sz w:val="22"/>
          <w:lang w:val="pl-PL"/>
        </w:rPr>
        <w:t>a</w:t>
      </w:r>
      <w:r w:rsidRPr="00FB7BE2">
        <w:rPr>
          <w:rFonts w:asciiTheme="minorHAnsi" w:hAnsiTheme="minorHAnsi"/>
          <w:sz w:val="22"/>
          <w:lang w:val="pl-PL"/>
        </w:rPr>
        <w:t xml:space="preserve"> </w:t>
      </w:r>
      <w:r w:rsidR="002B0B68" w:rsidRPr="00FB7BE2">
        <w:rPr>
          <w:rFonts w:asciiTheme="minorHAnsi" w:hAnsiTheme="minorHAnsi"/>
          <w:sz w:val="22"/>
          <w:lang w:val="pl-PL"/>
        </w:rPr>
        <w:t>danych polowych i</w:t>
      </w:r>
      <w:r w:rsidRPr="00FB7BE2">
        <w:rPr>
          <w:rFonts w:asciiTheme="minorHAnsi" w:hAnsiTheme="minorHAnsi"/>
          <w:sz w:val="22"/>
          <w:lang w:val="pl-PL"/>
        </w:rPr>
        <w:t xml:space="preserve"> otworowych, interpretacja tektoniki na podstawie danych geofizycznych, </w:t>
      </w:r>
      <w:r w:rsidR="00F83F4D" w:rsidRPr="00FB7BE2">
        <w:rPr>
          <w:rFonts w:asciiTheme="minorHAnsi" w:hAnsiTheme="minorHAnsi"/>
          <w:sz w:val="22"/>
          <w:lang w:val="pl-PL"/>
        </w:rPr>
        <w:t>analiza współczesnych naprężeń tektonicznych na podstawie danych otworowych, modelowanie</w:t>
      </w:r>
      <w:r w:rsidRPr="00FB7BE2">
        <w:rPr>
          <w:rFonts w:asciiTheme="minorHAnsi" w:hAnsiTheme="minorHAnsi"/>
          <w:sz w:val="22"/>
          <w:lang w:val="pl-PL"/>
        </w:rPr>
        <w:t xml:space="preserve"> współczesnych naprężeń</w:t>
      </w:r>
      <w:r w:rsidR="00F83F4D" w:rsidRPr="00FB7BE2">
        <w:rPr>
          <w:rFonts w:asciiTheme="minorHAnsi" w:hAnsiTheme="minorHAnsi"/>
          <w:sz w:val="22"/>
          <w:lang w:val="pl-PL"/>
        </w:rPr>
        <w:t>,</w:t>
      </w:r>
      <w:r w:rsidRPr="00FB7BE2">
        <w:rPr>
          <w:rFonts w:asciiTheme="minorHAnsi" w:hAnsiTheme="minorHAnsi"/>
          <w:sz w:val="22"/>
          <w:lang w:val="pl-PL"/>
        </w:rPr>
        <w:t xml:space="preserve"> </w:t>
      </w:r>
      <w:r w:rsidR="00F83F4D" w:rsidRPr="00FB7BE2">
        <w:rPr>
          <w:rFonts w:asciiTheme="minorHAnsi" w:hAnsiTheme="minorHAnsi"/>
          <w:sz w:val="22"/>
          <w:lang w:val="pl-PL"/>
        </w:rPr>
        <w:t>odkształceń i reologii litosfery</w:t>
      </w:r>
      <w:r w:rsidRPr="00FB7BE2">
        <w:rPr>
          <w:rFonts w:asciiTheme="minorHAnsi" w:hAnsiTheme="minorHAnsi"/>
          <w:sz w:val="22"/>
          <w:lang w:val="pl-PL"/>
        </w:rPr>
        <w:t xml:space="preserve">, </w:t>
      </w:r>
      <w:r w:rsidR="00F07D08" w:rsidRPr="00FB7BE2">
        <w:rPr>
          <w:rFonts w:asciiTheme="minorHAnsi" w:hAnsiTheme="minorHAnsi"/>
          <w:sz w:val="22"/>
          <w:lang w:val="pl-PL"/>
        </w:rPr>
        <w:t>analiz</w:t>
      </w:r>
      <w:r w:rsidR="00F83F4D" w:rsidRPr="00FB7BE2">
        <w:rPr>
          <w:rFonts w:asciiTheme="minorHAnsi" w:hAnsiTheme="minorHAnsi"/>
          <w:sz w:val="22"/>
          <w:lang w:val="pl-PL"/>
        </w:rPr>
        <w:t>a</w:t>
      </w:r>
      <w:r w:rsidR="00F07D08" w:rsidRPr="00FB7BE2">
        <w:rPr>
          <w:rFonts w:asciiTheme="minorHAnsi" w:hAnsiTheme="minorHAnsi"/>
          <w:sz w:val="22"/>
          <w:lang w:val="pl-PL"/>
        </w:rPr>
        <w:t xml:space="preserve"> geomechaniki niekonwencjonalnych złóż węglowodorów</w:t>
      </w:r>
      <w:r w:rsidR="00F83F4D" w:rsidRPr="00FB7BE2">
        <w:rPr>
          <w:rFonts w:asciiTheme="minorHAnsi" w:hAnsiTheme="minorHAnsi"/>
          <w:sz w:val="22"/>
          <w:lang w:val="pl-PL"/>
        </w:rPr>
        <w:t xml:space="preserve"> oraz </w:t>
      </w:r>
      <w:r w:rsidR="00F07D08" w:rsidRPr="00FB7BE2">
        <w:rPr>
          <w:rFonts w:asciiTheme="minorHAnsi" w:hAnsiTheme="minorHAnsi"/>
          <w:sz w:val="22"/>
          <w:lang w:val="pl-PL"/>
        </w:rPr>
        <w:t>magazynów i składowisk w strukturach geologicznych</w:t>
      </w:r>
      <w:r w:rsidR="00F83F4D" w:rsidRPr="00FB7BE2">
        <w:rPr>
          <w:rFonts w:asciiTheme="minorHAnsi" w:hAnsiTheme="minorHAnsi"/>
          <w:sz w:val="22"/>
          <w:lang w:val="pl-PL"/>
        </w:rPr>
        <w:t>.</w:t>
      </w:r>
    </w:p>
    <w:p w14:paraId="17CE92F5" w14:textId="3BD53070" w:rsidR="00DA528F" w:rsidRPr="001F0EA1" w:rsidRDefault="002B0B68" w:rsidP="001F0EA1">
      <w:pPr>
        <w:pStyle w:val="FNRNormal"/>
        <w:spacing w:before="0" w:after="0"/>
        <w:rPr>
          <w:rFonts w:asciiTheme="minorHAnsi" w:hAnsiTheme="minorHAnsi"/>
          <w:sz w:val="22"/>
          <w:lang w:val="pl-PL"/>
        </w:rPr>
      </w:pPr>
      <w:r w:rsidRPr="00FB7BE2">
        <w:rPr>
          <w:rFonts w:asciiTheme="minorHAnsi" w:hAnsiTheme="minorHAnsi"/>
          <w:sz w:val="22"/>
          <w:lang w:val="pl-PL"/>
        </w:rPr>
        <w:t xml:space="preserve"> </w:t>
      </w:r>
      <w:r w:rsidR="00F07D08" w:rsidRPr="00FB7BE2">
        <w:rPr>
          <w:rFonts w:asciiTheme="minorHAnsi" w:hAnsiTheme="minorHAnsi"/>
          <w:sz w:val="22"/>
          <w:lang w:val="pl-PL"/>
        </w:rPr>
        <w:t xml:space="preserve">  </w:t>
      </w:r>
      <w:r w:rsidR="005034D1" w:rsidRPr="00FB7BE2">
        <w:rPr>
          <w:rFonts w:asciiTheme="minorHAnsi" w:hAnsiTheme="minorHAnsi"/>
          <w:sz w:val="22"/>
          <w:lang w:val="pl-PL"/>
        </w:rPr>
        <w:t xml:space="preserve"> </w:t>
      </w:r>
    </w:p>
    <w:p w14:paraId="6AE88E2E" w14:textId="0D293FD5" w:rsidR="00F07D08" w:rsidRPr="00FB7BE2" w:rsidRDefault="00DA528F" w:rsidP="006D0134">
      <w:pPr>
        <w:spacing w:after="0"/>
        <w:rPr>
          <w:lang w:val="pl-PL"/>
        </w:rPr>
      </w:pPr>
      <w:r>
        <w:rPr>
          <w:b/>
          <w:lang w:val="pl-PL"/>
        </w:rPr>
        <w:t>Temat</w:t>
      </w:r>
      <w:r w:rsidR="002B0B68" w:rsidRPr="00FB7BE2">
        <w:rPr>
          <w:lang w:val="pl-PL"/>
        </w:rPr>
        <w:t xml:space="preserve">: </w:t>
      </w:r>
      <w:r w:rsidR="00F07D08" w:rsidRPr="00FB7BE2">
        <w:rPr>
          <w:lang w:val="pl-PL"/>
        </w:rPr>
        <w:t xml:space="preserve">Analiza </w:t>
      </w:r>
      <w:r w:rsidR="00480503">
        <w:rPr>
          <w:lang w:val="pl-PL"/>
        </w:rPr>
        <w:t xml:space="preserve">współczesnych </w:t>
      </w:r>
      <w:r w:rsidR="00F07D08" w:rsidRPr="00FB7BE2">
        <w:rPr>
          <w:lang w:val="pl-PL"/>
        </w:rPr>
        <w:t xml:space="preserve">naprężeń i odkształceń </w:t>
      </w:r>
      <w:r w:rsidR="00480503">
        <w:rPr>
          <w:lang w:val="pl-PL"/>
        </w:rPr>
        <w:t xml:space="preserve">tektonicznych </w:t>
      </w:r>
      <w:r w:rsidR="00F07D08" w:rsidRPr="00FB7BE2">
        <w:rPr>
          <w:lang w:val="pl-PL"/>
        </w:rPr>
        <w:t>skorupy ziemskiej w Polsce</w:t>
      </w:r>
      <w:r w:rsidR="002B0B68" w:rsidRPr="00FB7BE2">
        <w:rPr>
          <w:lang w:val="pl-PL"/>
        </w:rPr>
        <w:t xml:space="preserve">. </w:t>
      </w:r>
    </w:p>
    <w:p w14:paraId="13A2BD85" w14:textId="77777777" w:rsidR="00DA528F" w:rsidRPr="00D904D5" w:rsidRDefault="00DA528F" w:rsidP="006D0134">
      <w:pPr>
        <w:spacing w:after="0"/>
        <w:rPr>
          <w:lang w:val="pl-PL"/>
        </w:rPr>
      </w:pPr>
    </w:p>
    <w:p w14:paraId="654D5DBF" w14:textId="3F8E1C72" w:rsidR="005871F5" w:rsidRPr="00FB7BE2" w:rsidRDefault="005871F5" w:rsidP="006D0134">
      <w:pPr>
        <w:spacing w:after="0"/>
        <w:rPr>
          <w:lang w:val="pl-PL"/>
        </w:rPr>
      </w:pPr>
      <w:r w:rsidRPr="00FB7BE2">
        <w:rPr>
          <w:lang w:val="pl-PL"/>
        </w:rPr>
        <w:t xml:space="preserve">Analiza </w:t>
      </w:r>
      <w:r w:rsidR="00480503">
        <w:rPr>
          <w:lang w:val="pl-PL"/>
        </w:rPr>
        <w:t xml:space="preserve">współczesnych </w:t>
      </w:r>
      <w:r w:rsidRPr="00FB7BE2">
        <w:rPr>
          <w:lang w:val="pl-PL"/>
        </w:rPr>
        <w:t xml:space="preserve">naprężeń i odkształceń skorupy ziemskiej dostarcza </w:t>
      </w:r>
      <w:r w:rsidR="009A71BB">
        <w:rPr>
          <w:lang w:val="pl-PL"/>
        </w:rPr>
        <w:t xml:space="preserve">informacji </w:t>
      </w:r>
      <w:proofErr w:type="spellStart"/>
      <w:r w:rsidRPr="00FB7BE2">
        <w:rPr>
          <w:lang w:val="pl-PL"/>
        </w:rPr>
        <w:t>geomechanicznych</w:t>
      </w:r>
      <w:proofErr w:type="spellEnd"/>
      <w:r w:rsidRPr="00FB7BE2">
        <w:rPr>
          <w:lang w:val="pl-PL"/>
        </w:rPr>
        <w:t xml:space="preserve"> potrzebnych do projektowania i eksploatacji magazynów i składowisk substancji płynnych i energii w naturalnych strukturach podziemnych, jak również do przewidywania stabilności wyrobisk górniczych</w:t>
      </w:r>
      <w:r w:rsidR="009A71BB">
        <w:rPr>
          <w:lang w:val="pl-PL"/>
        </w:rPr>
        <w:t>,</w:t>
      </w:r>
      <w:r w:rsidRPr="00FB7BE2">
        <w:rPr>
          <w:lang w:val="pl-PL"/>
        </w:rPr>
        <w:t xml:space="preserve"> otworów wiertniczych</w:t>
      </w:r>
      <w:r w:rsidR="00480503">
        <w:rPr>
          <w:lang w:val="pl-PL"/>
        </w:rPr>
        <w:t xml:space="preserve"> i dużych obiektów infrastrukturalnych</w:t>
      </w:r>
      <w:r w:rsidRPr="00FB7BE2">
        <w:rPr>
          <w:lang w:val="pl-PL"/>
        </w:rPr>
        <w:t xml:space="preserve">. Wraz z rozszerzającym się zakresem wykorzystania przestrzeni podziemnej i wdrażaniem nowych, niekonwencjonalnych technologii </w:t>
      </w:r>
      <w:r w:rsidR="00480503">
        <w:rPr>
          <w:lang w:val="pl-PL"/>
        </w:rPr>
        <w:t xml:space="preserve">jej </w:t>
      </w:r>
      <w:r w:rsidRPr="00FB7BE2">
        <w:rPr>
          <w:lang w:val="pl-PL"/>
        </w:rPr>
        <w:t xml:space="preserve">zagospodarowania wzrasta świadomość </w:t>
      </w:r>
      <w:r w:rsidR="00480503">
        <w:rPr>
          <w:lang w:val="pl-PL"/>
        </w:rPr>
        <w:t>konieczności prowadzenia takich analiz</w:t>
      </w:r>
      <w:r w:rsidR="009A71BB">
        <w:rPr>
          <w:lang w:val="pl-PL"/>
        </w:rPr>
        <w:t>, jako elementu analizy ryzyka środowiskowego i biznesowego</w:t>
      </w:r>
      <w:r w:rsidR="00480503">
        <w:rPr>
          <w:lang w:val="pl-PL"/>
        </w:rPr>
        <w:t>. J</w:t>
      </w:r>
      <w:r w:rsidRPr="00FB7BE2">
        <w:rPr>
          <w:lang w:val="pl-PL"/>
        </w:rPr>
        <w:t xml:space="preserve">est to nowa dziedzina badań, w której </w:t>
      </w:r>
      <w:r w:rsidR="00144B1C" w:rsidRPr="00FB7BE2">
        <w:rPr>
          <w:lang w:val="pl-PL"/>
        </w:rPr>
        <w:t>ciągle</w:t>
      </w:r>
      <w:r w:rsidR="00480503">
        <w:rPr>
          <w:lang w:val="pl-PL"/>
        </w:rPr>
        <w:t xml:space="preserve"> jest </w:t>
      </w:r>
      <w:r w:rsidR="00144B1C" w:rsidRPr="00FB7BE2">
        <w:rPr>
          <w:lang w:val="pl-PL"/>
        </w:rPr>
        <w:t xml:space="preserve"> dużo </w:t>
      </w:r>
      <w:r w:rsidR="00480503">
        <w:rPr>
          <w:lang w:val="pl-PL"/>
        </w:rPr>
        <w:t xml:space="preserve">przestrzeni na </w:t>
      </w:r>
      <w:r w:rsidRPr="00FB7BE2">
        <w:rPr>
          <w:lang w:val="pl-PL"/>
        </w:rPr>
        <w:t xml:space="preserve"> </w:t>
      </w:r>
      <w:r w:rsidR="00480503">
        <w:rPr>
          <w:lang w:val="pl-PL"/>
        </w:rPr>
        <w:t>dokonanie postępu, zarówno w zakresie metodyki badań jak i regionalnego rozpoznania przejawów współczesnej geodynamiki.</w:t>
      </w:r>
      <w:r w:rsidR="009A71BB">
        <w:rPr>
          <w:lang w:val="pl-PL"/>
        </w:rPr>
        <w:t xml:space="preserve"> </w:t>
      </w:r>
    </w:p>
    <w:p w14:paraId="64125EB2" w14:textId="6B1250E0" w:rsidR="00E0333A" w:rsidRPr="00FB7BE2" w:rsidRDefault="005871F5" w:rsidP="006D0134">
      <w:pPr>
        <w:spacing w:after="0"/>
        <w:rPr>
          <w:lang w:val="pl-PL"/>
        </w:rPr>
      </w:pPr>
      <w:r w:rsidRPr="00FB7BE2">
        <w:rPr>
          <w:lang w:val="pl-PL"/>
        </w:rPr>
        <w:t xml:space="preserve">Doktorat </w:t>
      </w:r>
      <w:r w:rsidR="00480503">
        <w:rPr>
          <w:lang w:val="pl-PL"/>
        </w:rPr>
        <w:t xml:space="preserve">będzie </w:t>
      </w:r>
      <w:r w:rsidRPr="00FB7BE2">
        <w:rPr>
          <w:lang w:val="pl-PL"/>
        </w:rPr>
        <w:t xml:space="preserve">częścią realizacji zadań </w:t>
      </w:r>
      <w:r w:rsidR="009A71BB">
        <w:rPr>
          <w:lang w:val="pl-PL"/>
        </w:rPr>
        <w:t xml:space="preserve">państwowej </w:t>
      </w:r>
      <w:r w:rsidRPr="00FB7BE2">
        <w:rPr>
          <w:lang w:val="pl-PL"/>
        </w:rPr>
        <w:t>służby geologicznej, co wiąże się z ułatwi</w:t>
      </w:r>
      <w:r w:rsidR="00480503">
        <w:rPr>
          <w:lang w:val="pl-PL"/>
        </w:rPr>
        <w:t xml:space="preserve">eniem i </w:t>
      </w:r>
      <w:r w:rsidR="00480503" w:rsidRPr="00FB7BE2">
        <w:rPr>
          <w:lang w:val="pl-PL"/>
        </w:rPr>
        <w:t xml:space="preserve">obniżeniem kosztu </w:t>
      </w:r>
      <w:r w:rsidRPr="00FB7BE2">
        <w:rPr>
          <w:lang w:val="pl-PL"/>
        </w:rPr>
        <w:t>dostęp</w:t>
      </w:r>
      <w:r w:rsidR="00480503">
        <w:rPr>
          <w:lang w:val="pl-PL"/>
        </w:rPr>
        <w:t>u</w:t>
      </w:r>
      <w:r w:rsidRPr="00FB7BE2">
        <w:rPr>
          <w:lang w:val="pl-PL"/>
        </w:rPr>
        <w:t xml:space="preserve"> do danych geologicznych. </w:t>
      </w:r>
      <w:r w:rsidR="00480503">
        <w:rPr>
          <w:lang w:val="pl-PL"/>
        </w:rPr>
        <w:t xml:space="preserve">Przewiduje się, że doktorant będzie w pierwszej kolejności analizował dane otworowe z monokliny </w:t>
      </w:r>
      <w:proofErr w:type="spellStart"/>
      <w:r w:rsidR="00480503">
        <w:rPr>
          <w:lang w:val="pl-PL"/>
        </w:rPr>
        <w:t>przedsudeckiej</w:t>
      </w:r>
      <w:proofErr w:type="spellEnd"/>
      <w:r w:rsidR="00480503">
        <w:rPr>
          <w:lang w:val="pl-PL"/>
        </w:rPr>
        <w:t xml:space="preserve"> i na ich podstawie wyznaczał kierunki i wielkości współczesnych naprężeń tektonicznych</w:t>
      </w:r>
      <w:r w:rsidR="00AB0F79">
        <w:rPr>
          <w:lang w:val="pl-PL"/>
        </w:rPr>
        <w:t>.</w:t>
      </w:r>
      <w:r w:rsidR="00480503">
        <w:rPr>
          <w:lang w:val="pl-PL"/>
        </w:rPr>
        <w:t xml:space="preserve"> </w:t>
      </w:r>
      <w:r w:rsidR="00AB0F79">
        <w:rPr>
          <w:lang w:val="pl-PL"/>
        </w:rPr>
        <w:t xml:space="preserve">Przyczyny zmienności naprężeń będą analizowane z uwzględnieniem zmienności litologicznej i </w:t>
      </w:r>
      <w:r w:rsidR="00480503">
        <w:rPr>
          <w:lang w:val="pl-PL"/>
        </w:rPr>
        <w:t xml:space="preserve">tektoniki obszaru badań. </w:t>
      </w:r>
      <w:r w:rsidR="00AB0F79">
        <w:rPr>
          <w:lang w:val="pl-PL"/>
        </w:rPr>
        <w:t xml:space="preserve">W obszarze tym występuje bogactwo danych otworowych pozyskanych przez przemysł naftowy, do których </w:t>
      </w:r>
      <w:r w:rsidR="009A71BB">
        <w:rPr>
          <w:lang w:val="pl-PL"/>
        </w:rPr>
        <w:t xml:space="preserve">mamy </w:t>
      </w:r>
      <w:r w:rsidR="00AB0F79">
        <w:rPr>
          <w:lang w:val="pl-PL"/>
        </w:rPr>
        <w:t xml:space="preserve">dostęp, co </w:t>
      </w:r>
      <w:r w:rsidR="009A71BB">
        <w:rPr>
          <w:lang w:val="pl-PL"/>
        </w:rPr>
        <w:t>pozwala na szeroki zakres prowadzenia</w:t>
      </w:r>
      <w:r w:rsidR="00AB0F79">
        <w:rPr>
          <w:lang w:val="pl-PL"/>
        </w:rPr>
        <w:t xml:space="preserve"> analiz. </w:t>
      </w:r>
      <w:r w:rsidR="00144B1C" w:rsidRPr="00FB7BE2">
        <w:rPr>
          <w:lang w:val="pl-PL"/>
        </w:rPr>
        <w:t xml:space="preserve">Dokładniejszy zakres badań w doktoracie </w:t>
      </w:r>
      <w:r w:rsidR="002B0B68" w:rsidRPr="00FB7BE2">
        <w:rPr>
          <w:lang w:val="pl-PL"/>
        </w:rPr>
        <w:t>uwarunkowany będzie</w:t>
      </w:r>
      <w:r w:rsidR="00144B1C" w:rsidRPr="00FB7BE2">
        <w:rPr>
          <w:lang w:val="pl-PL"/>
        </w:rPr>
        <w:t xml:space="preserve"> </w:t>
      </w:r>
      <w:r w:rsidR="00AB0F79">
        <w:rPr>
          <w:lang w:val="pl-PL"/>
        </w:rPr>
        <w:t>również</w:t>
      </w:r>
      <w:r w:rsidR="00E0333A" w:rsidRPr="00FB7BE2">
        <w:rPr>
          <w:lang w:val="pl-PL"/>
        </w:rPr>
        <w:t xml:space="preserve"> </w:t>
      </w:r>
      <w:r w:rsidR="00AB0F79">
        <w:rPr>
          <w:lang w:val="pl-PL"/>
        </w:rPr>
        <w:t xml:space="preserve">naturalnymi </w:t>
      </w:r>
      <w:r w:rsidR="00E0333A" w:rsidRPr="00FB7BE2">
        <w:rPr>
          <w:lang w:val="pl-PL"/>
        </w:rPr>
        <w:t>zdolnościami kandydata</w:t>
      </w:r>
      <w:r w:rsidR="002B0B68" w:rsidRPr="00FB7BE2">
        <w:rPr>
          <w:lang w:val="pl-PL"/>
        </w:rPr>
        <w:t>.</w:t>
      </w:r>
      <w:r w:rsidR="00F07D08" w:rsidRPr="00FB7BE2">
        <w:rPr>
          <w:lang w:val="pl-PL"/>
        </w:rPr>
        <w:t xml:space="preserve"> </w:t>
      </w:r>
      <w:r w:rsidR="00144B1C" w:rsidRPr="00FB7BE2">
        <w:rPr>
          <w:lang w:val="pl-PL"/>
        </w:rPr>
        <w:t>Spektrum możliwych analiz obejm</w:t>
      </w:r>
      <w:r w:rsidR="009A71BB">
        <w:rPr>
          <w:lang w:val="pl-PL"/>
        </w:rPr>
        <w:t>i</w:t>
      </w:r>
      <w:r w:rsidR="00144B1C" w:rsidRPr="00FB7BE2">
        <w:rPr>
          <w:lang w:val="pl-PL"/>
        </w:rPr>
        <w:t xml:space="preserve">e: analizę profili </w:t>
      </w:r>
      <w:r w:rsidR="00AB0F79">
        <w:rPr>
          <w:lang w:val="pl-PL"/>
        </w:rPr>
        <w:t>geofizy</w:t>
      </w:r>
      <w:r w:rsidR="009A71BB">
        <w:rPr>
          <w:lang w:val="pl-PL"/>
        </w:rPr>
        <w:t xml:space="preserve">ki otworowej </w:t>
      </w:r>
      <w:r w:rsidR="00AB0F79">
        <w:rPr>
          <w:lang w:val="pl-PL"/>
        </w:rPr>
        <w:t xml:space="preserve">pod kątem wyznaczania kierunków </w:t>
      </w:r>
      <w:r w:rsidR="00144B1C" w:rsidRPr="00FB7BE2">
        <w:rPr>
          <w:lang w:val="pl-PL"/>
        </w:rPr>
        <w:t xml:space="preserve">naprężeń </w:t>
      </w:r>
      <w:r w:rsidR="00AB0F79">
        <w:rPr>
          <w:lang w:val="pl-PL"/>
        </w:rPr>
        <w:t xml:space="preserve">i </w:t>
      </w:r>
      <w:r w:rsidR="009A71BB">
        <w:rPr>
          <w:lang w:val="pl-PL"/>
        </w:rPr>
        <w:t>interpretacji struktur tektonicznych</w:t>
      </w:r>
      <w:r w:rsidR="00144B1C" w:rsidRPr="00FB7BE2">
        <w:rPr>
          <w:lang w:val="pl-PL"/>
        </w:rPr>
        <w:t xml:space="preserve">, modelowanie </w:t>
      </w:r>
      <w:r w:rsidR="00AB0F79">
        <w:rPr>
          <w:lang w:val="pl-PL"/>
        </w:rPr>
        <w:t xml:space="preserve">profili wielkości naprężeń tektonicznych na podstawie danych otworowych, </w:t>
      </w:r>
      <w:r w:rsidR="00144B1C" w:rsidRPr="00FB7BE2">
        <w:rPr>
          <w:lang w:val="pl-PL"/>
        </w:rPr>
        <w:t xml:space="preserve">statystyczne analizy geodynamicznych baz danych. </w:t>
      </w:r>
    </w:p>
    <w:p w14:paraId="201D2D26" w14:textId="77777777" w:rsidR="00FB7BE2" w:rsidRPr="00D904D5" w:rsidRDefault="00FB7BE2" w:rsidP="006D0134">
      <w:pPr>
        <w:spacing w:after="0"/>
        <w:rPr>
          <w:b/>
          <w:lang w:val="pl-PL"/>
        </w:rPr>
      </w:pPr>
    </w:p>
    <w:p w14:paraId="3A1EBE20" w14:textId="77777777" w:rsidR="00DF18C0" w:rsidRPr="00D904D5" w:rsidRDefault="00DF18C0" w:rsidP="00DF18C0">
      <w:pPr>
        <w:spacing w:after="0"/>
        <w:rPr>
          <w:b/>
          <w:lang w:val="pl-PL"/>
        </w:rPr>
      </w:pPr>
      <w:r w:rsidRPr="00D904D5">
        <w:rPr>
          <w:b/>
          <w:lang w:val="pl-PL"/>
        </w:rPr>
        <w:t xml:space="preserve">Oferujemy: </w:t>
      </w:r>
    </w:p>
    <w:p w14:paraId="48709A9B" w14:textId="753A5155" w:rsidR="00DF18C0" w:rsidRDefault="00DF18C0" w:rsidP="00DF18C0">
      <w:pPr>
        <w:pStyle w:val="Akapitzlist"/>
        <w:numPr>
          <w:ilvl w:val="0"/>
          <w:numId w:val="3"/>
        </w:numPr>
        <w:spacing w:after="0"/>
        <w:rPr>
          <w:lang w:val="pl-PL"/>
        </w:rPr>
      </w:pPr>
      <w:r w:rsidRPr="00D904D5">
        <w:rPr>
          <w:lang w:val="pl-PL"/>
        </w:rPr>
        <w:t xml:space="preserve">Możliwość finansowania </w:t>
      </w:r>
      <w:r>
        <w:rPr>
          <w:lang w:val="pl-PL"/>
        </w:rPr>
        <w:t xml:space="preserve">badań </w:t>
      </w:r>
      <w:r w:rsidR="00AB0F79">
        <w:rPr>
          <w:lang w:val="pl-PL"/>
        </w:rPr>
        <w:t xml:space="preserve">w ramach prac państwowej służby geologicznej </w:t>
      </w:r>
    </w:p>
    <w:p w14:paraId="513A6EC9" w14:textId="2D823285" w:rsidR="00AB0F79" w:rsidRDefault="007D5D16" w:rsidP="00DF18C0">
      <w:pPr>
        <w:pStyle w:val="Akapitzlist"/>
        <w:numPr>
          <w:ilvl w:val="0"/>
          <w:numId w:val="3"/>
        </w:numPr>
        <w:spacing w:after="0"/>
        <w:rPr>
          <w:lang w:val="pl-PL"/>
        </w:rPr>
      </w:pPr>
      <w:r>
        <w:rPr>
          <w:lang w:val="pl-PL"/>
        </w:rPr>
        <w:t>Możliwość z</w:t>
      </w:r>
      <w:r w:rsidR="00AB0F79">
        <w:rPr>
          <w:lang w:val="pl-PL"/>
        </w:rPr>
        <w:t>atrudnienie na część etatu w Państwowym Instytucie Geologicznym</w:t>
      </w:r>
      <w:r>
        <w:rPr>
          <w:lang w:val="pl-PL"/>
        </w:rPr>
        <w:t xml:space="preserve"> - PIB</w:t>
      </w:r>
    </w:p>
    <w:p w14:paraId="22FC5120" w14:textId="0A556EBB" w:rsidR="009A71BB" w:rsidRDefault="007D5D16" w:rsidP="00DF18C0">
      <w:pPr>
        <w:pStyle w:val="Akapitzlist"/>
        <w:numPr>
          <w:ilvl w:val="0"/>
          <w:numId w:val="3"/>
        </w:numPr>
        <w:spacing w:after="0"/>
        <w:rPr>
          <w:lang w:val="pl-PL"/>
        </w:rPr>
      </w:pPr>
      <w:r>
        <w:rPr>
          <w:lang w:val="pl-PL"/>
        </w:rPr>
        <w:t>Możliwość szkolenia w ramach stosowanych</w:t>
      </w:r>
      <w:r w:rsidR="009A71BB">
        <w:rPr>
          <w:lang w:val="pl-PL"/>
        </w:rPr>
        <w:t xml:space="preserve"> w doktoracie </w:t>
      </w:r>
      <w:r>
        <w:rPr>
          <w:lang w:val="pl-PL"/>
        </w:rPr>
        <w:t>metod analiz</w:t>
      </w:r>
      <w:r w:rsidR="009A71BB">
        <w:rPr>
          <w:lang w:val="pl-PL"/>
        </w:rPr>
        <w:t xml:space="preserve"> </w:t>
      </w:r>
      <w:proofErr w:type="spellStart"/>
      <w:r w:rsidR="009A71BB">
        <w:rPr>
          <w:lang w:val="pl-PL"/>
        </w:rPr>
        <w:t>geomechanicznych</w:t>
      </w:r>
      <w:proofErr w:type="spellEnd"/>
    </w:p>
    <w:p w14:paraId="5714DB11" w14:textId="1E282CF9" w:rsidR="00AB0F79" w:rsidRDefault="009A71BB" w:rsidP="00DF18C0">
      <w:pPr>
        <w:pStyle w:val="Akapitzlist"/>
        <w:numPr>
          <w:ilvl w:val="0"/>
          <w:numId w:val="3"/>
        </w:numPr>
        <w:spacing w:after="0"/>
        <w:rPr>
          <w:lang w:val="pl-PL"/>
        </w:rPr>
      </w:pPr>
      <w:r>
        <w:rPr>
          <w:lang w:val="pl-PL"/>
        </w:rPr>
        <w:t xml:space="preserve">Pracę w zespole realizującym szeroką gamę badań geodynamicznych   </w:t>
      </w:r>
      <w:r w:rsidR="007D5D16">
        <w:rPr>
          <w:lang w:val="pl-PL"/>
        </w:rPr>
        <w:t xml:space="preserve">   </w:t>
      </w:r>
    </w:p>
    <w:p w14:paraId="184FE1D4" w14:textId="77777777" w:rsidR="00DF18C0" w:rsidRDefault="00DF18C0" w:rsidP="00DF18C0">
      <w:pPr>
        <w:spacing w:after="0"/>
        <w:rPr>
          <w:lang w:val="pl-PL"/>
        </w:rPr>
      </w:pPr>
    </w:p>
    <w:p w14:paraId="1A59DA9B" w14:textId="47580F4D" w:rsidR="00FB7BE2" w:rsidRPr="00FB7BE2" w:rsidRDefault="00FB7BE2" w:rsidP="00DF18C0">
      <w:pPr>
        <w:spacing w:after="0"/>
        <w:rPr>
          <w:b/>
          <w:lang w:val="pl-PL"/>
        </w:rPr>
      </w:pPr>
      <w:r w:rsidRPr="00FB7BE2">
        <w:rPr>
          <w:b/>
          <w:lang w:val="pl-PL"/>
        </w:rPr>
        <w:t>Wymagania:</w:t>
      </w:r>
    </w:p>
    <w:p w14:paraId="042430F2" w14:textId="77777777" w:rsidR="00FB7BE2" w:rsidRPr="00FB7BE2" w:rsidRDefault="00FB7BE2" w:rsidP="00FB7BE2">
      <w:pPr>
        <w:pStyle w:val="Akapitzlist"/>
        <w:numPr>
          <w:ilvl w:val="0"/>
          <w:numId w:val="2"/>
        </w:numPr>
        <w:spacing w:after="0"/>
        <w:rPr>
          <w:lang w:val="pl-PL"/>
        </w:rPr>
      </w:pPr>
      <w:r w:rsidRPr="00FB7BE2">
        <w:rPr>
          <w:lang w:val="pl-PL"/>
        </w:rPr>
        <w:lastRenderedPageBreak/>
        <w:t>Tytuł magistra w zakresie nauk o Ziemi, fizyki lub inżyniera z zakresu mechaniki.</w:t>
      </w:r>
    </w:p>
    <w:p w14:paraId="7B767613" w14:textId="77777777" w:rsidR="00FB7BE2" w:rsidRPr="00FB7BE2" w:rsidRDefault="00FB7BE2" w:rsidP="00FB7BE2">
      <w:pPr>
        <w:pStyle w:val="Akapitzlist"/>
        <w:numPr>
          <w:ilvl w:val="0"/>
          <w:numId w:val="2"/>
        </w:numPr>
        <w:spacing w:after="0"/>
        <w:rPr>
          <w:lang w:val="pl-PL"/>
        </w:rPr>
      </w:pPr>
      <w:r w:rsidRPr="00FB7BE2">
        <w:rPr>
          <w:lang w:val="pl-PL"/>
        </w:rPr>
        <w:t>Znajomość języka angielskiego pozwalająca na zapoznanie się z literaturą przedmiotu badań.</w:t>
      </w:r>
    </w:p>
    <w:p w14:paraId="6517BC97" w14:textId="16922EE6" w:rsidR="001B023E" w:rsidRDefault="00FB7BE2" w:rsidP="00DF18C0">
      <w:pPr>
        <w:pStyle w:val="Akapitzlist"/>
        <w:numPr>
          <w:ilvl w:val="0"/>
          <w:numId w:val="2"/>
        </w:numPr>
        <w:spacing w:after="0"/>
        <w:rPr>
          <w:lang w:val="pl-PL"/>
        </w:rPr>
      </w:pPr>
      <w:r w:rsidRPr="00FB7BE2">
        <w:rPr>
          <w:lang w:val="pl-PL"/>
        </w:rPr>
        <w:t>Predyspozycje do analiz ilościowych z wykorzystaniem narzędzi matematycznych i fizycznych.</w:t>
      </w:r>
    </w:p>
    <w:p w14:paraId="1F974FEB" w14:textId="116EDC88" w:rsidR="00B30955" w:rsidRPr="00DF18C0" w:rsidRDefault="007D5D16" w:rsidP="00DF18C0">
      <w:pPr>
        <w:pStyle w:val="Akapitzlist"/>
        <w:numPr>
          <w:ilvl w:val="0"/>
          <w:numId w:val="2"/>
        </w:numPr>
        <w:spacing w:after="0"/>
        <w:rPr>
          <w:lang w:val="pl-PL"/>
        </w:rPr>
      </w:pPr>
      <w:r>
        <w:rPr>
          <w:lang w:val="pl-PL"/>
        </w:rPr>
        <w:t>Znajomość języka polskiego pozwalająca na pracę z dokumentacjami geologicznymi z polskich archiwów</w:t>
      </w:r>
      <w:r w:rsidR="00B30955">
        <w:rPr>
          <w:lang w:val="pl-PL"/>
        </w:rPr>
        <w:t xml:space="preserve"> </w:t>
      </w:r>
    </w:p>
    <w:p w14:paraId="5C5A57EA" w14:textId="77777777" w:rsidR="001B023E" w:rsidRDefault="001B023E" w:rsidP="001B023E">
      <w:pPr>
        <w:spacing w:after="0"/>
        <w:rPr>
          <w:lang w:val="pl-PL"/>
        </w:rPr>
      </w:pPr>
    </w:p>
    <w:p w14:paraId="651E4C5C" w14:textId="4B567BED" w:rsidR="00D904D5" w:rsidRPr="001B023E" w:rsidRDefault="001B023E" w:rsidP="001B023E">
      <w:pPr>
        <w:spacing w:after="0"/>
        <w:rPr>
          <w:lang w:val="pl-PL"/>
        </w:rPr>
      </w:pPr>
      <w:r w:rsidRPr="001B023E">
        <w:rPr>
          <w:lang w:val="pl-PL"/>
        </w:rPr>
        <w:t xml:space="preserve">O dodatkowe informacje proszę pytać Marka Jarosińskiego: </w:t>
      </w:r>
      <w:hyperlink r:id="rId6" w:history="1">
        <w:r w:rsidRPr="001B023E">
          <w:rPr>
            <w:rStyle w:val="Hipercze"/>
            <w:lang w:val="pl-PL"/>
          </w:rPr>
          <w:t>mjar@pgi.gov.pl</w:t>
        </w:r>
      </w:hyperlink>
      <w:r w:rsidR="00D904D5" w:rsidRPr="001B023E">
        <w:rPr>
          <w:lang w:val="pl-PL"/>
        </w:rPr>
        <w:t xml:space="preserve">  </w:t>
      </w:r>
    </w:p>
    <w:p w14:paraId="412C45F3" w14:textId="77777777" w:rsidR="00514A46" w:rsidRPr="00D904D5" w:rsidRDefault="00514A46" w:rsidP="00A546EF">
      <w:pPr>
        <w:spacing w:after="0"/>
        <w:rPr>
          <w:b/>
          <w:bCs/>
          <w:iCs/>
          <w:lang w:val="pl-PL"/>
        </w:rPr>
      </w:pPr>
    </w:p>
    <w:p w14:paraId="56E135F5" w14:textId="77777777" w:rsidR="00514A46" w:rsidRPr="009A71BB" w:rsidRDefault="00514A46" w:rsidP="00A546EF">
      <w:pPr>
        <w:spacing w:after="0"/>
        <w:rPr>
          <w:b/>
          <w:bCs/>
          <w:iCs/>
          <w:lang w:val="pl-PL"/>
        </w:rPr>
      </w:pPr>
    </w:p>
    <w:p w14:paraId="5E84D180" w14:textId="77777777" w:rsidR="00514A46" w:rsidRPr="009A71BB" w:rsidRDefault="00514A46" w:rsidP="00A546EF">
      <w:pPr>
        <w:spacing w:after="0"/>
        <w:rPr>
          <w:b/>
          <w:bCs/>
          <w:iCs/>
          <w:lang w:val="pl-PL"/>
        </w:rPr>
      </w:pPr>
    </w:p>
    <w:p w14:paraId="3AAB310B" w14:textId="0F26CFE3" w:rsidR="00A546EF" w:rsidRPr="00DF18C0" w:rsidRDefault="00A546EF" w:rsidP="00A546EF">
      <w:pPr>
        <w:spacing w:after="0"/>
        <w:rPr>
          <w:iCs/>
        </w:rPr>
      </w:pPr>
      <w:r w:rsidRPr="00DF18C0">
        <w:rPr>
          <w:b/>
          <w:bCs/>
          <w:iCs/>
        </w:rPr>
        <w:t>Supervisor</w:t>
      </w:r>
      <w:r w:rsidRPr="00DF18C0">
        <w:rPr>
          <w:iCs/>
        </w:rPr>
        <w:t>:  Marek Jarosiński</w:t>
      </w:r>
    </w:p>
    <w:p w14:paraId="45DFED9B" w14:textId="77777777" w:rsidR="00A546EF" w:rsidRPr="00DF18C0" w:rsidRDefault="00A546EF" w:rsidP="00A546EF">
      <w:pPr>
        <w:spacing w:after="0"/>
        <w:rPr>
          <w:iCs/>
        </w:rPr>
      </w:pPr>
    </w:p>
    <w:p w14:paraId="1580213E" w14:textId="5FAFB978" w:rsidR="00A546EF" w:rsidRPr="001B023E" w:rsidRDefault="00514A46" w:rsidP="00A546EF">
      <w:pPr>
        <w:pStyle w:val="FNRNormal"/>
        <w:spacing w:before="0" w:after="0"/>
        <w:rPr>
          <w:rFonts w:asciiTheme="minorHAnsi" w:hAnsiTheme="minorHAnsi"/>
          <w:iCs/>
          <w:sz w:val="22"/>
          <w:lang w:val="en-US"/>
        </w:rPr>
      </w:pPr>
      <w:r w:rsidRPr="001B023E">
        <w:rPr>
          <w:rFonts w:asciiTheme="minorHAnsi" w:hAnsiTheme="minorHAnsi"/>
          <w:b/>
          <w:bCs/>
          <w:iCs/>
          <w:sz w:val="22"/>
          <w:lang w:val="en-US"/>
        </w:rPr>
        <w:t>Research interests</w:t>
      </w:r>
      <w:r w:rsidR="00B30955">
        <w:rPr>
          <w:rFonts w:asciiTheme="minorHAnsi" w:hAnsiTheme="minorHAnsi"/>
          <w:b/>
          <w:bCs/>
          <w:iCs/>
          <w:sz w:val="22"/>
          <w:lang w:val="en-US"/>
        </w:rPr>
        <w:t xml:space="preserve"> of supervisor</w:t>
      </w:r>
      <w:r w:rsidR="00A546EF" w:rsidRPr="001B023E">
        <w:rPr>
          <w:rFonts w:asciiTheme="minorHAnsi" w:hAnsiTheme="minorHAnsi"/>
          <w:iCs/>
          <w:sz w:val="22"/>
          <w:lang w:val="en-US"/>
        </w:rPr>
        <w:t xml:space="preserve">: </w:t>
      </w:r>
      <w:r w:rsidR="00A546EF" w:rsidRPr="001B023E">
        <w:rPr>
          <w:rStyle w:val="blueitalic"/>
          <w:rFonts w:asciiTheme="minorHAnsi" w:hAnsiTheme="minorHAnsi"/>
          <w:bCs/>
          <w:i w:val="0"/>
          <w:iCs/>
          <w:color w:val="auto"/>
          <w:sz w:val="22"/>
          <w:lang w:val="en-US"/>
        </w:rPr>
        <w:t>tectonics</w:t>
      </w:r>
      <w:r w:rsidR="00A546EF" w:rsidRPr="001B023E">
        <w:rPr>
          <w:rFonts w:asciiTheme="minorHAnsi" w:hAnsiTheme="minorHAnsi"/>
          <w:iCs/>
          <w:sz w:val="22"/>
          <w:lang w:val="en-US"/>
        </w:rPr>
        <w:t>, geodynamics, geomechanics, geophysics</w:t>
      </w:r>
    </w:p>
    <w:p w14:paraId="742EE51D" w14:textId="46186CAA" w:rsidR="009717BC" w:rsidRPr="001B023E" w:rsidRDefault="009717BC" w:rsidP="00A546EF">
      <w:pPr>
        <w:pStyle w:val="FNRNormal"/>
        <w:spacing w:before="0" w:after="0"/>
        <w:rPr>
          <w:rFonts w:asciiTheme="minorHAnsi" w:hAnsiTheme="minorHAnsi"/>
          <w:iCs/>
          <w:sz w:val="22"/>
          <w:lang w:val="en-US"/>
        </w:rPr>
      </w:pPr>
    </w:p>
    <w:p w14:paraId="320D9B96" w14:textId="736B2B06" w:rsidR="009717BC" w:rsidRPr="00514A46" w:rsidRDefault="009717BC" w:rsidP="00A546EF">
      <w:pPr>
        <w:pStyle w:val="FNRNormal"/>
        <w:spacing w:before="0" w:after="0"/>
        <w:rPr>
          <w:rFonts w:asciiTheme="minorHAnsi" w:hAnsiTheme="minorHAnsi"/>
          <w:iCs/>
          <w:sz w:val="22"/>
          <w:lang w:val="en-US"/>
        </w:rPr>
      </w:pPr>
      <w:r w:rsidRPr="001B023E">
        <w:rPr>
          <w:rFonts w:asciiTheme="minorHAnsi" w:hAnsiTheme="minorHAnsi"/>
          <w:b/>
          <w:bCs/>
          <w:iCs/>
          <w:sz w:val="22"/>
          <w:lang w:val="en-US"/>
        </w:rPr>
        <w:t>Place of empl</w:t>
      </w:r>
      <w:r w:rsidRPr="009717BC">
        <w:rPr>
          <w:rFonts w:asciiTheme="minorHAnsi" w:hAnsiTheme="minorHAnsi"/>
          <w:b/>
          <w:bCs/>
          <w:iCs/>
          <w:sz w:val="22"/>
          <w:lang w:val="en-US"/>
        </w:rPr>
        <w:t>oyment</w:t>
      </w:r>
      <w:r w:rsidR="00B30955">
        <w:rPr>
          <w:rFonts w:asciiTheme="minorHAnsi" w:hAnsiTheme="minorHAnsi"/>
          <w:b/>
          <w:bCs/>
          <w:iCs/>
          <w:sz w:val="22"/>
          <w:lang w:val="en-US"/>
        </w:rPr>
        <w:t xml:space="preserve"> of supervisor</w:t>
      </w:r>
      <w:r>
        <w:rPr>
          <w:rFonts w:asciiTheme="minorHAnsi" w:hAnsiTheme="minorHAnsi"/>
          <w:iCs/>
          <w:sz w:val="22"/>
          <w:lang w:val="en-US"/>
        </w:rPr>
        <w:t xml:space="preserve">: </w:t>
      </w:r>
      <w:r w:rsidRPr="00514A46">
        <w:rPr>
          <w:iCs/>
          <w:lang w:val="en-US"/>
        </w:rPr>
        <w:t xml:space="preserve">Polish Geological Institute – NRI, Warsaw, </w:t>
      </w:r>
      <w:proofErr w:type="spellStart"/>
      <w:r w:rsidRPr="00514A46">
        <w:rPr>
          <w:iCs/>
          <w:lang w:val="en-US"/>
        </w:rPr>
        <w:t>Rakowiecka</w:t>
      </w:r>
      <w:proofErr w:type="spellEnd"/>
      <w:r w:rsidRPr="00514A46">
        <w:rPr>
          <w:iCs/>
          <w:lang w:val="en-US"/>
        </w:rPr>
        <w:t xml:space="preserve"> </w:t>
      </w:r>
      <w:proofErr w:type="spellStart"/>
      <w:r w:rsidRPr="00514A46">
        <w:rPr>
          <w:iCs/>
          <w:lang w:val="en-US"/>
        </w:rPr>
        <w:t>st.</w:t>
      </w:r>
      <w:proofErr w:type="spellEnd"/>
      <w:r w:rsidRPr="00514A46">
        <w:rPr>
          <w:iCs/>
          <w:lang w:val="en-US"/>
        </w:rPr>
        <w:t xml:space="preserve"> 4.</w:t>
      </w:r>
    </w:p>
    <w:p w14:paraId="35A5A11C" w14:textId="50C03780" w:rsidR="00FB7BE2" w:rsidRPr="00514A46" w:rsidRDefault="00FB7BE2" w:rsidP="006D0134">
      <w:pPr>
        <w:spacing w:after="0"/>
        <w:rPr>
          <w:iCs/>
        </w:rPr>
      </w:pPr>
    </w:p>
    <w:p w14:paraId="150D781B" w14:textId="715E7DBD" w:rsidR="00A546EF" w:rsidRPr="00514A46" w:rsidRDefault="00A546EF" w:rsidP="00A546EF">
      <w:pPr>
        <w:pStyle w:val="FNRNormal"/>
        <w:spacing w:before="0" w:after="0"/>
        <w:rPr>
          <w:rStyle w:val="blueitalic"/>
          <w:rFonts w:asciiTheme="minorHAnsi" w:hAnsiTheme="minorHAnsi"/>
          <w:i w:val="0"/>
          <w:iCs/>
          <w:color w:val="auto"/>
          <w:sz w:val="22"/>
        </w:rPr>
      </w:pPr>
      <w:r w:rsidRPr="00514A46">
        <w:rPr>
          <w:rStyle w:val="blueitalic"/>
          <w:rFonts w:asciiTheme="minorHAnsi" w:hAnsiTheme="minorHAnsi"/>
          <w:b/>
          <w:bCs/>
          <w:i w:val="0"/>
          <w:iCs/>
          <w:color w:val="auto"/>
          <w:sz w:val="22"/>
        </w:rPr>
        <w:t>Research experience</w:t>
      </w:r>
      <w:r w:rsidR="00B30955">
        <w:rPr>
          <w:rStyle w:val="blueitalic"/>
          <w:rFonts w:asciiTheme="minorHAnsi" w:hAnsiTheme="minorHAnsi"/>
          <w:b/>
          <w:bCs/>
          <w:i w:val="0"/>
          <w:iCs/>
          <w:color w:val="auto"/>
          <w:sz w:val="22"/>
        </w:rPr>
        <w:t xml:space="preserve"> of supervisor</w:t>
      </w:r>
      <w:r w:rsidRPr="00514A46">
        <w:rPr>
          <w:rStyle w:val="blueitalic"/>
          <w:rFonts w:asciiTheme="minorHAnsi" w:hAnsiTheme="minorHAnsi"/>
          <w:i w:val="0"/>
          <w:iCs/>
          <w:color w:val="auto"/>
          <w:sz w:val="22"/>
        </w:rPr>
        <w:t>: structural analysis of field and borehole data, interpretation of tectonics from geophysical data, analysis of modern tectonic stresses from borehole data, modelling of modern stresses, strain and rheology of the lithosphere, analysis of geomechanics of unconventional hydrocarbon reservoirs and storages in geological structures.</w:t>
      </w:r>
    </w:p>
    <w:p w14:paraId="7F5477B8" w14:textId="6681B8EA" w:rsidR="001F0EA1" w:rsidRPr="00514A46" w:rsidRDefault="001F0EA1" w:rsidP="00A546EF">
      <w:pPr>
        <w:pStyle w:val="FNRNormal"/>
        <w:spacing w:before="0" w:after="0"/>
        <w:rPr>
          <w:rStyle w:val="blueitalic"/>
          <w:rFonts w:asciiTheme="minorHAnsi" w:hAnsiTheme="minorHAnsi"/>
          <w:i w:val="0"/>
          <w:iCs/>
          <w:color w:val="auto"/>
          <w:sz w:val="22"/>
        </w:rPr>
      </w:pPr>
    </w:p>
    <w:p w14:paraId="24446B00" w14:textId="3C1812AD" w:rsidR="001F0EA1" w:rsidRPr="00514A46" w:rsidRDefault="00514A46" w:rsidP="001F0EA1">
      <w:pPr>
        <w:spacing w:after="0"/>
        <w:rPr>
          <w:iCs/>
        </w:rPr>
      </w:pPr>
      <w:r w:rsidRPr="00514A46">
        <w:rPr>
          <w:b/>
          <w:bCs/>
          <w:iCs/>
          <w:lang w:val="en-GB"/>
        </w:rPr>
        <w:t>PhD topic</w:t>
      </w:r>
      <w:r w:rsidR="001F0EA1" w:rsidRPr="00514A46">
        <w:rPr>
          <w:iCs/>
        </w:rPr>
        <w:t xml:space="preserve">: </w:t>
      </w:r>
      <w:r w:rsidR="007D5D16">
        <w:rPr>
          <w:iCs/>
        </w:rPr>
        <w:t xml:space="preserve">Present-day </w:t>
      </w:r>
      <w:r w:rsidR="001F0EA1" w:rsidRPr="00514A46">
        <w:rPr>
          <w:iCs/>
        </w:rPr>
        <w:t xml:space="preserve">stress and strain </w:t>
      </w:r>
      <w:r w:rsidR="007D5D16">
        <w:rPr>
          <w:iCs/>
        </w:rPr>
        <w:t xml:space="preserve">analysis </w:t>
      </w:r>
      <w:r w:rsidR="001F0EA1" w:rsidRPr="00514A46">
        <w:rPr>
          <w:iCs/>
        </w:rPr>
        <w:t xml:space="preserve">in the earth’s crust (in Poland).   </w:t>
      </w:r>
    </w:p>
    <w:p w14:paraId="0DB5EBB9" w14:textId="77777777" w:rsidR="007D5D16" w:rsidRDefault="007D5D16" w:rsidP="001F0EA1">
      <w:pPr>
        <w:spacing w:after="0"/>
        <w:rPr>
          <w:bCs/>
          <w:iCs/>
        </w:rPr>
      </w:pPr>
    </w:p>
    <w:p w14:paraId="6FC9B28B" w14:textId="27EABA88" w:rsidR="001F0EA1" w:rsidRPr="00514A46" w:rsidRDefault="007D5D16" w:rsidP="001F0EA1">
      <w:pPr>
        <w:spacing w:after="0"/>
        <w:rPr>
          <w:iCs/>
        </w:rPr>
      </w:pPr>
      <w:r w:rsidRPr="007D5D16">
        <w:rPr>
          <w:bCs/>
          <w:iCs/>
        </w:rPr>
        <w:t>As the offer is addressed to candidates fluent in Polish, an English-language version of this offer</w:t>
      </w:r>
      <w:r w:rsidR="006D1E7C">
        <w:rPr>
          <w:bCs/>
          <w:iCs/>
        </w:rPr>
        <w:t xml:space="preserve"> is not </w:t>
      </w:r>
      <w:r w:rsidR="006D1E7C" w:rsidRPr="007D5D16">
        <w:rPr>
          <w:bCs/>
          <w:iCs/>
        </w:rPr>
        <w:t>prepared</w:t>
      </w:r>
      <w:bookmarkStart w:id="0" w:name="_GoBack"/>
      <w:bookmarkEnd w:id="0"/>
      <w:r w:rsidRPr="007D5D16">
        <w:rPr>
          <w:bCs/>
          <w:iCs/>
        </w:rPr>
        <w:t>.</w:t>
      </w:r>
    </w:p>
    <w:sectPr w:rsidR="001F0EA1" w:rsidRPr="00514A46">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A0093DC"/>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50075D88"/>
    <w:multiLevelType w:val="hybridMultilevel"/>
    <w:tmpl w:val="95A45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D5834FA"/>
    <w:multiLevelType w:val="hybridMultilevel"/>
    <w:tmpl w:val="972C0B7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3">
    <w:nsid w:val="602E0FAD"/>
    <w:multiLevelType w:val="hybridMultilevel"/>
    <w:tmpl w:val="42AE7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proofState w:spelling="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4D1"/>
    <w:rsid w:val="000406E9"/>
    <w:rsid w:val="00144B1C"/>
    <w:rsid w:val="00163BE1"/>
    <w:rsid w:val="001B023E"/>
    <w:rsid w:val="001F0EA1"/>
    <w:rsid w:val="002A6076"/>
    <w:rsid w:val="002B0B68"/>
    <w:rsid w:val="00480503"/>
    <w:rsid w:val="005034D1"/>
    <w:rsid w:val="00514A46"/>
    <w:rsid w:val="005871F5"/>
    <w:rsid w:val="0061470A"/>
    <w:rsid w:val="006D0134"/>
    <w:rsid w:val="006D1E7C"/>
    <w:rsid w:val="00717547"/>
    <w:rsid w:val="00722CF5"/>
    <w:rsid w:val="007D5D16"/>
    <w:rsid w:val="009717BC"/>
    <w:rsid w:val="009A71BB"/>
    <w:rsid w:val="00A546EF"/>
    <w:rsid w:val="00AB0F79"/>
    <w:rsid w:val="00AC6A39"/>
    <w:rsid w:val="00B0054E"/>
    <w:rsid w:val="00B30955"/>
    <w:rsid w:val="00D904D5"/>
    <w:rsid w:val="00DA528F"/>
    <w:rsid w:val="00DF18C0"/>
    <w:rsid w:val="00E0333A"/>
    <w:rsid w:val="00E65B89"/>
    <w:rsid w:val="00F07D08"/>
    <w:rsid w:val="00F83F4D"/>
    <w:rsid w:val="00FB7B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B6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Listapunktowana">
    <w:name w:val="List Bullet"/>
    <w:basedOn w:val="Normalny"/>
    <w:rsid w:val="005034D1"/>
    <w:pPr>
      <w:numPr>
        <w:numId w:val="1"/>
      </w:numPr>
      <w:spacing w:after="0" w:line="240" w:lineRule="auto"/>
    </w:pPr>
    <w:rPr>
      <w:rFonts w:ascii="Times New Roman" w:eastAsia="Times New Roman" w:hAnsi="Times New Roman" w:cs="Times New Roman"/>
      <w:sz w:val="24"/>
      <w:szCs w:val="24"/>
      <w:lang w:val="pl-PL" w:eastAsia="pl-PL"/>
    </w:rPr>
  </w:style>
  <w:style w:type="paragraph" w:customStyle="1" w:styleId="FNRNormal">
    <w:name w:val="FNR Normal"/>
    <w:qFormat/>
    <w:rsid w:val="005034D1"/>
    <w:pPr>
      <w:spacing w:before="200" w:after="120"/>
      <w:jc w:val="both"/>
    </w:pPr>
    <w:rPr>
      <w:rFonts w:ascii="Arial" w:eastAsia="Times New Roman" w:hAnsi="Arial" w:cs="Arial"/>
      <w:sz w:val="20"/>
      <w:lang w:val="en-GB" w:bidi="en-US"/>
    </w:rPr>
  </w:style>
  <w:style w:type="character" w:customStyle="1" w:styleId="blueitalic">
    <w:name w:val="blue italic"/>
    <w:qFormat/>
    <w:rsid w:val="005034D1"/>
    <w:rPr>
      <w:i/>
      <w:color w:val="0000FF"/>
    </w:rPr>
  </w:style>
  <w:style w:type="paragraph" w:styleId="Akapitzlist">
    <w:name w:val="List Paragraph"/>
    <w:basedOn w:val="Normalny"/>
    <w:uiPriority w:val="34"/>
    <w:qFormat/>
    <w:rsid w:val="00FB7BE2"/>
    <w:pPr>
      <w:ind w:left="720"/>
      <w:contextualSpacing/>
    </w:pPr>
  </w:style>
  <w:style w:type="character" w:styleId="Hipercze">
    <w:name w:val="Hyperlink"/>
    <w:basedOn w:val="Domylnaczcionkaakapitu"/>
    <w:uiPriority w:val="99"/>
    <w:semiHidden/>
    <w:unhideWhenUsed/>
    <w:rsid w:val="001B023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Listapunktowana">
    <w:name w:val="List Bullet"/>
    <w:basedOn w:val="Normalny"/>
    <w:rsid w:val="005034D1"/>
    <w:pPr>
      <w:numPr>
        <w:numId w:val="1"/>
      </w:numPr>
      <w:spacing w:after="0" w:line="240" w:lineRule="auto"/>
    </w:pPr>
    <w:rPr>
      <w:rFonts w:ascii="Times New Roman" w:eastAsia="Times New Roman" w:hAnsi="Times New Roman" w:cs="Times New Roman"/>
      <w:sz w:val="24"/>
      <w:szCs w:val="24"/>
      <w:lang w:val="pl-PL" w:eastAsia="pl-PL"/>
    </w:rPr>
  </w:style>
  <w:style w:type="paragraph" w:customStyle="1" w:styleId="FNRNormal">
    <w:name w:val="FNR Normal"/>
    <w:qFormat/>
    <w:rsid w:val="005034D1"/>
    <w:pPr>
      <w:spacing w:before="200" w:after="120"/>
      <w:jc w:val="both"/>
    </w:pPr>
    <w:rPr>
      <w:rFonts w:ascii="Arial" w:eastAsia="Times New Roman" w:hAnsi="Arial" w:cs="Arial"/>
      <w:sz w:val="20"/>
      <w:lang w:val="en-GB" w:bidi="en-US"/>
    </w:rPr>
  </w:style>
  <w:style w:type="character" w:customStyle="1" w:styleId="blueitalic">
    <w:name w:val="blue italic"/>
    <w:qFormat/>
    <w:rsid w:val="005034D1"/>
    <w:rPr>
      <w:i/>
      <w:color w:val="0000FF"/>
    </w:rPr>
  </w:style>
  <w:style w:type="paragraph" w:styleId="Akapitzlist">
    <w:name w:val="List Paragraph"/>
    <w:basedOn w:val="Normalny"/>
    <w:uiPriority w:val="34"/>
    <w:qFormat/>
    <w:rsid w:val="00FB7BE2"/>
    <w:pPr>
      <w:ind w:left="720"/>
      <w:contextualSpacing/>
    </w:pPr>
  </w:style>
  <w:style w:type="character" w:styleId="Hipercze">
    <w:name w:val="Hyperlink"/>
    <w:basedOn w:val="Domylnaczcionkaakapitu"/>
    <w:uiPriority w:val="99"/>
    <w:semiHidden/>
    <w:unhideWhenUsed/>
    <w:rsid w:val="001B023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jar@pgi.gov.p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621</Words>
  <Characters>3544</Characters>
  <Application>Microsoft Office Word</Application>
  <DocSecurity>0</DocSecurity>
  <Lines>29</Lines>
  <Paragraphs>8</Paragraphs>
  <ScaleCrop>false</ScaleCrop>
  <HeadingPairs>
    <vt:vector size="2" baseType="variant">
      <vt:variant>
        <vt:lpstr>Tytuł</vt:lpstr>
      </vt:variant>
      <vt:variant>
        <vt:i4>1</vt:i4>
      </vt:variant>
    </vt:vector>
  </HeadingPairs>
  <TitlesOfParts>
    <vt:vector size="1" baseType="lpstr">
      <vt:lpstr/>
    </vt:vector>
  </TitlesOfParts>
  <Company>PIG</Company>
  <LinksUpToDate>false</LinksUpToDate>
  <CharactersWithSpaces>4157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Jarosiński</dc:creator>
  <cp:lastModifiedBy>Marek Jarosiński</cp:lastModifiedBy>
  <cp:revision>23</cp:revision>
  <dcterms:created xsi:type="dcterms:W3CDTF">2023-09-12T14:08:00Z</dcterms:created>
  <dcterms:modified xsi:type="dcterms:W3CDTF">2023-09-12T14:21:00Z</dcterms:modified>
</cp:coreProperties>
</file>