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011D" w:rsidRPr="00382CB4" w:rsidRDefault="00E0011D" w:rsidP="0049723A">
      <w:pPr>
        <w:widowControl/>
        <w:autoSpaceDE/>
        <w:autoSpaceDN/>
        <w:adjustRightInd/>
        <w:spacing w:line="276" w:lineRule="auto"/>
        <w:jc w:val="right"/>
        <w:rPr>
          <w:rFonts w:ascii="Garamond" w:eastAsiaTheme="minorHAnsi" w:hAnsi="Garamond" w:cstheme="minorHAnsi"/>
          <w:b/>
          <w:color w:val="000000" w:themeColor="text1"/>
          <w:sz w:val="22"/>
          <w:szCs w:val="22"/>
          <w:lang w:eastAsia="en-US"/>
        </w:rPr>
      </w:pPr>
      <w:bookmarkStart w:id="0" w:name="_GoBack"/>
      <w:bookmarkEnd w:id="0"/>
      <w:r w:rsidRPr="00030E66">
        <w:rPr>
          <w:rFonts w:ascii="Garamond" w:eastAsiaTheme="minorHAnsi" w:hAnsi="Garamond" w:cstheme="minorHAnsi"/>
          <w:b/>
          <w:color w:val="000000" w:themeColor="text1"/>
          <w:sz w:val="22"/>
          <w:szCs w:val="22"/>
          <w:lang w:eastAsia="en-US"/>
        </w:rPr>
        <w:t>Załącznik nr 1</w:t>
      </w:r>
    </w:p>
    <w:p w:rsidR="00E0011D" w:rsidRPr="0049723A" w:rsidRDefault="00E0011D" w:rsidP="0049723A">
      <w:pPr>
        <w:widowControl/>
        <w:autoSpaceDE/>
        <w:autoSpaceDN/>
        <w:adjustRightInd/>
        <w:spacing w:line="276" w:lineRule="auto"/>
        <w:jc w:val="right"/>
        <w:rPr>
          <w:rFonts w:ascii="Garamond" w:eastAsiaTheme="minorHAnsi" w:hAnsi="Garamond" w:cstheme="minorHAnsi"/>
          <w:b/>
          <w:color w:val="000000" w:themeColor="text1"/>
          <w:sz w:val="22"/>
          <w:szCs w:val="22"/>
          <w:lang w:eastAsia="en-US"/>
        </w:rPr>
      </w:pPr>
      <w:r w:rsidRPr="0049723A">
        <w:rPr>
          <w:rFonts w:ascii="Garamond" w:eastAsiaTheme="minorHAnsi" w:hAnsi="Garamond" w:cstheme="minorHAnsi"/>
          <w:b/>
          <w:color w:val="000000" w:themeColor="text1"/>
          <w:sz w:val="22"/>
          <w:szCs w:val="22"/>
          <w:lang w:eastAsia="en-US"/>
        </w:rPr>
        <w:t xml:space="preserve">do zarządzenia </w:t>
      </w:r>
      <w:r w:rsidR="00942D63">
        <w:rPr>
          <w:rFonts w:ascii="Garamond" w:eastAsiaTheme="minorHAnsi" w:hAnsi="Garamond" w:cstheme="minorHAnsi"/>
          <w:b/>
          <w:color w:val="000000" w:themeColor="text1"/>
          <w:sz w:val="22"/>
          <w:szCs w:val="22"/>
          <w:lang w:eastAsia="en-US"/>
        </w:rPr>
        <w:t>D</w:t>
      </w:r>
      <w:r w:rsidRPr="0049723A">
        <w:rPr>
          <w:rFonts w:ascii="Garamond" w:eastAsiaTheme="minorHAnsi" w:hAnsi="Garamond" w:cstheme="minorHAnsi"/>
          <w:b/>
          <w:color w:val="000000" w:themeColor="text1"/>
          <w:sz w:val="22"/>
          <w:szCs w:val="22"/>
          <w:lang w:eastAsia="en-US"/>
        </w:rPr>
        <w:t>yrektora PIG – PIB nr</w:t>
      </w:r>
      <w:r w:rsidR="001024E7">
        <w:rPr>
          <w:rFonts w:ascii="Garamond" w:eastAsiaTheme="minorHAnsi" w:hAnsi="Garamond" w:cstheme="minorHAnsi"/>
          <w:b/>
          <w:color w:val="000000" w:themeColor="text1"/>
          <w:sz w:val="22"/>
          <w:szCs w:val="22"/>
          <w:lang w:eastAsia="en-US"/>
        </w:rPr>
        <w:t xml:space="preserve"> </w:t>
      </w:r>
      <w:r w:rsidR="00843644">
        <w:rPr>
          <w:rFonts w:ascii="Garamond" w:eastAsiaTheme="minorHAnsi" w:hAnsi="Garamond" w:cstheme="minorHAnsi"/>
          <w:b/>
          <w:color w:val="000000" w:themeColor="text1"/>
          <w:sz w:val="22"/>
          <w:szCs w:val="22"/>
          <w:lang w:eastAsia="en-US"/>
        </w:rPr>
        <w:t>50</w:t>
      </w:r>
    </w:p>
    <w:p w:rsidR="00E0011D" w:rsidRPr="00030E66" w:rsidRDefault="00E0011D" w:rsidP="0049723A">
      <w:pPr>
        <w:widowControl/>
        <w:autoSpaceDE/>
        <w:autoSpaceDN/>
        <w:adjustRightInd/>
        <w:spacing w:line="276" w:lineRule="auto"/>
        <w:jc w:val="right"/>
        <w:rPr>
          <w:rFonts w:ascii="Garamond" w:eastAsiaTheme="minorHAnsi" w:hAnsi="Garamond" w:cstheme="minorHAnsi"/>
          <w:b/>
          <w:color w:val="000000" w:themeColor="text1"/>
          <w:sz w:val="22"/>
          <w:szCs w:val="22"/>
          <w:lang w:eastAsia="en-US"/>
        </w:rPr>
      </w:pPr>
      <w:r w:rsidRPr="00030E66">
        <w:rPr>
          <w:rFonts w:ascii="Garamond" w:eastAsiaTheme="minorHAnsi" w:hAnsi="Garamond" w:cstheme="minorHAnsi"/>
          <w:b/>
          <w:color w:val="000000" w:themeColor="text1"/>
          <w:sz w:val="22"/>
          <w:szCs w:val="22"/>
          <w:lang w:eastAsia="en-US"/>
        </w:rPr>
        <w:t>z dnia</w:t>
      </w:r>
      <w:r w:rsidR="001024E7">
        <w:rPr>
          <w:rFonts w:ascii="Garamond" w:eastAsiaTheme="minorHAnsi" w:hAnsi="Garamond" w:cstheme="minorHAnsi"/>
          <w:b/>
          <w:color w:val="000000" w:themeColor="text1"/>
          <w:sz w:val="22"/>
          <w:szCs w:val="22"/>
          <w:lang w:eastAsia="en-US"/>
        </w:rPr>
        <w:t xml:space="preserve"> 28 sierpnia 2019 r.</w:t>
      </w:r>
    </w:p>
    <w:p w:rsidR="00E0011D" w:rsidRPr="00030E66" w:rsidRDefault="00E0011D" w:rsidP="00FE58B8">
      <w:pPr>
        <w:spacing w:line="276" w:lineRule="auto"/>
        <w:rPr>
          <w:rFonts w:ascii="Garamond" w:hAnsi="Garamond" w:cs="Arial"/>
          <w:b/>
          <w:sz w:val="22"/>
          <w:szCs w:val="22"/>
        </w:rPr>
      </w:pPr>
    </w:p>
    <w:p w:rsidR="00BC2A45" w:rsidRPr="00030E66" w:rsidRDefault="00255F87">
      <w:pPr>
        <w:spacing w:line="276" w:lineRule="auto"/>
        <w:jc w:val="center"/>
        <w:rPr>
          <w:rFonts w:ascii="Garamond" w:hAnsi="Garamond" w:cs="Arial"/>
          <w:b/>
          <w:sz w:val="22"/>
          <w:szCs w:val="22"/>
        </w:rPr>
      </w:pPr>
      <w:r w:rsidRPr="00030E66">
        <w:rPr>
          <w:rFonts w:ascii="Garamond" w:hAnsi="Garamond" w:cs="Arial"/>
          <w:b/>
          <w:sz w:val="22"/>
          <w:szCs w:val="22"/>
        </w:rPr>
        <w:t xml:space="preserve">Zasady </w:t>
      </w:r>
      <w:r w:rsidR="00BC2A45" w:rsidRPr="00030E66">
        <w:rPr>
          <w:rFonts w:ascii="Garamond" w:hAnsi="Garamond" w:cs="Arial"/>
          <w:b/>
          <w:sz w:val="22"/>
          <w:szCs w:val="22"/>
        </w:rPr>
        <w:t>dostęp</w:t>
      </w:r>
      <w:r w:rsidR="00037D71" w:rsidRPr="00030E66">
        <w:rPr>
          <w:rFonts w:ascii="Garamond" w:hAnsi="Garamond" w:cs="Arial"/>
          <w:b/>
          <w:sz w:val="22"/>
          <w:szCs w:val="22"/>
        </w:rPr>
        <w:t>u do</w:t>
      </w:r>
      <w:r w:rsidR="00BC2A45" w:rsidRPr="00030E66">
        <w:rPr>
          <w:rFonts w:ascii="Garamond" w:hAnsi="Garamond" w:cs="Arial"/>
          <w:b/>
          <w:sz w:val="22"/>
          <w:szCs w:val="22"/>
        </w:rPr>
        <w:t xml:space="preserve"> informacji geologiczne</w:t>
      </w:r>
      <w:r w:rsidR="00120060" w:rsidRPr="00030E66">
        <w:rPr>
          <w:rFonts w:ascii="Garamond" w:hAnsi="Garamond" w:cs="Arial"/>
          <w:b/>
          <w:sz w:val="22"/>
          <w:szCs w:val="22"/>
        </w:rPr>
        <w:t>j</w:t>
      </w:r>
      <w:r w:rsidR="00BC2A45" w:rsidRPr="00030E66">
        <w:rPr>
          <w:rFonts w:ascii="Garamond" w:hAnsi="Garamond" w:cs="Arial"/>
          <w:b/>
          <w:sz w:val="22"/>
          <w:szCs w:val="22"/>
        </w:rPr>
        <w:t xml:space="preserve"> </w:t>
      </w:r>
    </w:p>
    <w:p w:rsidR="00BC2A45" w:rsidRPr="00030E66" w:rsidRDefault="00BC2A45">
      <w:pPr>
        <w:spacing w:line="276" w:lineRule="auto"/>
        <w:jc w:val="center"/>
        <w:rPr>
          <w:rFonts w:ascii="Garamond" w:hAnsi="Garamond" w:cs="Arial"/>
          <w:b/>
          <w:sz w:val="22"/>
          <w:szCs w:val="22"/>
        </w:rPr>
      </w:pPr>
      <w:r w:rsidRPr="00030E66">
        <w:rPr>
          <w:rFonts w:ascii="Garamond" w:hAnsi="Garamond" w:cs="Arial"/>
          <w:b/>
          <w:sz w:val="22"/>
          <w:szCs w:val="22"/>
        </w:rPr>
        <w:t xml:space="preserve">gromadzonej </w:t>
      </w:r>
      <w:r w:rsidR="007C4A21" w:rsidRPr="00030E66">
        <w:rPr>
          <w:rFonts w:ascii="Garamond" w:hAnsi="Garamond" w:cs="Arial"/>
          <w:b/>
          <w:sz w:val="22"/>
          <w:szCs w:val="22"/>
        </w:rPr>
        <w:t>przez pa</w:t>
      </w:r>
      <w:r w:rsidR="005363F8" w:rsidRPr="00030E66">
        <w:rPr>
          <w:rFonts w:ascii="Garamond" w:hAnsi="Garamond" w:cs="Arial"/>
          <w:b/>
          <w:sz w:val="22"/>
          <w:szCs w:val="22"/>
        </w:rPr>
        <w:t xml:space="preserve">ństwową służbę geologiczną </w:t>
      </w:r>
      <w:r w:rsidRPr="00030E66">
        <w:rPr>
          <w:rFonts w:ascii="Garamond" w:hAnsi="Garamond" w:cs="Arial"/>
          <w:b/>
          <w:sz w:val="22"/>
          <w:szCs w:val="22"/>
        </w:rPr>
        <w:t>w zasobach Narodowego Archiwum Geologicznego</w:t>
      </w:r>
      <w:r w:rsidR="005363F8" w:rsidRPr="00030E66">
        <w:rPr>
          <w:rFonts w:ascii="Garamond" w:hAnsi="Garamond" w:cs="Arial"/>
          <w:b/>
          <w:sz w:val="22"/>
          <w:szCs w:val="22"/>
        </w:rPr>
        <w:t xml:space="preserve"> </w:t>
      </w:r>
      <w:r w:rsidR="00584002" w:rsidRPr="00030E66">
        <w:rPr>
          <w:rFonts w:ascii="Garamond" w:hAnsi="Garamond" w:cs="Arial"/>
          <w:b/>
          <w:sz w:val="22"/>
          <w:szCs w:val="22"/>
        </w:rPr>
        <w:t>oraz</w:t>
      </w:r>
      <w:r w:rsidR="00120060" w:rsidRPr="00030E66">
        <w:rPr>
          <w:rFonts w:ascii="Garamond" w:hAnsi="Garamond" w:cs="Arial"/>
          <w:b/>
          <w:sz w:val="22"/>
          <w:szCs w:val="22"/>
        </w:rPr>
        <w:t xml:space="preserve"> bazach danych </w:t>
      </w:r>
      <w:r w:rsidR="00FB4AF4" w:rsidRPr="00030E66">
        <w:rPr>
          <w:rFonts w:ascii="Garamond" w:hAnsi="Garamond" w:cs="Arial"/>
          <w:b/>
          <w:sz w:val="22"/>
          <w:szCs w:val="22"/>
        </w:rPr>
        <w:t xml:space="preserve">geologicznych </w:t>
      </w:r>
    </w:p>
    <w:p w:rsidR="00D969D8" w:rsidRPr="00030E66" w:rsidRDefault="00D969D8">
      <w:pPr>
        <w:spacing w:line="276" w:lineRule="auto"/>
        <w:jc w:val="both"/>
        <w:rPr>
          <w:rFonts w:ascii="Garamond" w:hAnsi="Garamond" w:cs="Arial"/>
          <w:b/>
          <w:sz w:val="22"/>
          <w:szCs w:val="22"/>
          <w:u w:val="single"/>
        </w:rPr>
      </w:pPr>
    </w:p>
    <w:p w:rsidR="00037D71" w:rsidRPr="00030E66" w:rsidRDefault="00037D71">
      <w:pPr>
        <w:spacing w:line="276" w:lineRule="auto"/>
        <w:jc w:val="both"/>
        <w:rPr>
          <w:rFonts w:ascii="Garamond" w:hAnsi="Garamond" w:cs="Arial"/>
          <w:b/>
          <w:sz w:val="22"/>
          <w:szCs w:val="22"/>
          <w:u w:val="single"/>
        </w:rPr>
      </w:pPr>
    </w:p>
    <w:p w:rsidR="00D969D8" w:rsidRPr="00030E66" w:rsidRDefault="003A03B8">
      <w:pPr>
        <w:numPr>
          <w:ilvl w:val="0"/>
          <w:numId w:val="1"/>
        </w:numPr>
        <w:spacing w:line="276" w:lineRule="auto"/>
        <w:ind w:left="709" w:hanging="283"/>
        <w:jc w:val="both"/>
        <w:rPr>
          <w:rFonts w:ascii="Garamond" w:hAnsi="Garamond" w:cs="Arial"/>
          <w:b/>
          <w:sz w:val="22"/>
          <w:szCs w:val="22"/>
          <w:u w:val="single"/>
        </w:rPr>
      </w:pPr>
      <w:r w:rsidRPr="00030E66">
        <w:rPr>
          <w:rFonts w:ascii="Garamond" w:hAnsi="Garamond" w:cs="Arial"/>
          <w:b/>
          <w:sz w:val="22"/>
          <w:szCs w:val="22"/>
          <w:u w:val="single"/>
        </w:rPr>
        <w:t>P</w:t>
      </w:r>
      <w:r w:rsidR="00244C7C" w:rsidRPr="00030E66">
        <w:rPr>
          <w:rFonts w:ascii="Garamond" w:hAnsi="Garamond" w:cs="Arial"/>
          <w:b/>
          <w:sz w:val="22"/>
          <w:szCs w:val="22"/>
          <w:u w:val="single"/>
        </w:rPr>
        <w:t>ostanowienia ogólne</w:t>
      </w:r>
      <w:r w:rsidRPr="00030E66">
        <w:rPr>
          <w:rFonts w:ascii="Garamond" w:hAnsi="Garamond" w:cs="Arial"/>
          <w:b/>
          <w:sz w:val="22"/>
          <w:szCs w:val="22"/>
          <w:u w:val="single"/>
        </w:rPr>
        <w:t xml:space="preserve"> i definicje</w:t>
      </w:r>
      <w:r w:rsidR="00244C7C" w:rsidRPr="00030E66">
        <w:rPr>
          <w:rFonts w:ascii="Garamond" w:hAnsi="Garamond" w:cs="Arial"/>
          <w:b/>
          <w:sz w:val="22"/>
          <w:szCs w:val="22"/>
          <w:u w:val="single"/>
        </w:rPr>
        <w:t xml:space="preserve"> </w:t>
      </w:r>
    </w:p>
    <w:p w:rsidR="003A03B8" w:rsidRPr="00030E66" w:rsidRDefault="003A03B8">
      <w:pPr>
        <w:spacing w:line="276" w:lineRule="auto"/>
        <w:ind w:left="709"/>
        <w:jc w:val="center"/>
        <w:rPr>
          <w:rFonts w:ascii="Garamond" w:hAnsi="Garamond" w:cs="Arial"/>
          <w:sz w:val="22"/>
          <w:szCs w:val="22"/>
        </w:rPr>
      </w:pPr>
    </w:p>
    <w:p w:rsidR="003A03B8" w:rsidRPr="00030E66" w:rsidRDefault="003A03B8">
      <w:pPr>
        <w:spacing w:line="276" w:lineRule="auto"/>
        <w:ind w:left="709"/>
        <w:jc w:val="center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§ 1.</w:t>
      </w:r>
    </w:p>
    <w:p w:rsidR="00D969D8" w:rsidRPr="0049723A" w:rsidRDefault="00D969D8" w:rsidP="0049723A">
      <w:pPr>
        <w:pStyle w:val="NormalnyWeb"/>
        <w:spacing w:before="0" w:beforeAutospacing="0" w:after="0" w:afterAutospacing="0" w:line="276" w:lineRule="auto"/>
        <w:jc w:val="both"/>
        <w:rPr>
          <w:rFonts w:ascii="Garamond" w:hAnsi="Garamond" w:cs="Arial"/>
          <w:sz w:val="22"/>
          <w:szCs w:val="22"/>
        </w:rPr>
      </w:pPr>
      <w:r w:rsidRPr="0049723A">
        <w:rPr>
          <w:rFonts w:ascii="Garamond" w:hAnsi="Garamond" w:cs="Arial"/>
          <w:sz w:val="22"/>
          <w:szCs w:val="22"/>
        </w:rPr>
        <w:t xml:space="preserve">Dostęp do informacji geologicznej </w:t>
      </w:r>
      <w:r w:rsidR="00BB55AF" w:rsidRPr="0049723A">
        <w:rPr>
          <w:rFonts w:ascii="Garamond" w:hAnsi="Garamond" w:cs="Arial"/>
          <w:sz w:val="22"/>
          <w:szCs w:val="22"/>
        </w:rPr>
        <w:t>gromadzonej przez państwową służbę geologiczną (PSG) w</w:t>
      </w:r>
      <w:r w:rsidR="00A47E4C">
        <w:rPr>
          <w:rFonts w:ascii="Garamond" w:hAnsi="Garamond" w:cs="Arial"/>
          <w:sz w:val="22"/>
          <w:szCs w:val="22"/>
        </w:rPr>
        <w:t xml:space="preserve"> </w:t>
      </w:r>
      <w:r w:rsidR="00BB55AF" w:rsidRPr="0049723A">
        <w:rPr>
          <w:rFonts w:ascii="Garamond" w:hAnsi="Garamond" w:cs="Arial"/>
          <w:sz w:val="22"/>
          <w:szCs w:val="22"/>
        </w:rPr>
        <w:t xml:space="preserve">zasobach Narodowego Archiwum Geologicznego (NAG) oraz bazach danych geologicznych realizowany jest </w:t>
      </w:r>
      <w:r w:rsidR="00354A23" w:rsidRPr="0049723A">
        <w:rPr>
          <w:rFonts w:ascii="Garamond" w:hAnsi="Garamond" w:cs="Arial"/>
          <w:sz w:val="22"/>
          <w:szCs w:val="22"/>
        </w:rPr>
        <w:t>zgodnie z</w:t>
      </w:r>
      <w:r w:rsidRPr="0049723A">
        <w:rPr>
          <w:rFonts w:ascii="Garamond" w:hAnsi="Garamond" w:cs="Arial"/>
          <w:sz w:val="22"/>
          <w:szCs w:val="22"/>
        </w:rPr>
        <w:t>:</w:t>
      </w:r>
    </w:p>
    <w:p w:rsidR="00D969D8" w:rsidRPr="0049723A" w:rsidRDefault="00B564F9" w:rsidP="00076AA7">
      <w:pPr>
        <w:widowControl/>
        <w:numPr>
          <w:ilvl w:val="0"/>
          <w:numId w:val="7"/>
        </w:numPr>
        <w:tabs>
          <w:tab w:val="clear" w:pos="720"/>
          <w:tab w:val="num" w:pos="851"/>
        </w:tabs>
        <w:autoSpaceDE/>
        <w:autoSpaceDN/>
        <w:adjustRightInd/>
        <w:spacing w:line="276" w:lineRule="auto"/>
        <w:ind w:left="851" w:hanging="425"/>
        <w:jc w:val="both"/>
        <w:rPr>
          <w:rFonts w:ascii="Garamond" w:hAnsi="Garamond" w:cs="Arial"/>
          <w:sz w:val="22"/>
          <w:szCs w:val="22"/>
        </w:rPr>
      </w:pPr>
      <w:hyperlink r:id="rId9" w:history="1">
        <w:r w:rsidR="00D969D8" w:rsidRPr="0049723A">
          <w:rPr>
            <w:rFonts w:ascii="Garamond" w:hAnsi="Garamond" w:cs="Arial"/>
            <w:sz w:val="22"/>
            <w:szCs w:val="22"/>
          </w:rPr>
          <w:t>ustaw</w:t>
        </w:r>
        <w:r w:rsidR="00354A23" w:rsidRPr="00030E66">
          <w:rPr>
            <w:rFonts w:ascii="Garamond" w:hAnsi="Garamond" w:cs="Arial"/>
            <w:sz w:val="22"/>
            <w:szCs w:val="22"/>
          </w:rPr>
          <w:t>ą</w:t>
        </w:r>
        <w:r w:rsidR="00D969D8" w:rsidRPr="00030E66">
          <w:rPr>
            <w:rFonts w:ascii="Garamond" w:hAnsi="Garamond" w:cs="Arial"/>
            <w:sz w:val="22"/>
            <w:szCs w:val="22"/>
          </w:rPr>
          <w:t xml:space="preserve"> z dnia 9 czerwca 2011 r. </w:t>
        </w:r>
        <w:r w:rsidR="00714DE2" w:rsidRPr="00030E66">
          <w:rPr>
            <w:rFonts w:ascii="Garamond" w:hAnsi="Garamond" w:cs="Arial"/>
            <w:sz w:val="22"/>
            <w:szCs w:val="22"/>
          </w:rPr>
          <w:t xml:space="preserve">- </w:t>
        </w:r>
        <w:r w:rsidR="00347FA7" w:rsidRPr="00030E66">
          <w:rPr>
            <w:rFonts w:ascii="Garamond" w:hAnsi="Garamond" w:cs="Arial"/>
            <w:i/>
            <w:sz w:val="22"/>
            <w:szCs w:val="22"/>
          </w:rPr>
          <w:t>P</w:t>
        </w:r>
        <w:r w:rsidR="00D969D8" w:rsidRPr="00030E66">
          <w:rPr>
            <w:rFonts w:ascii="Garamond" w:hAnsi="Garamond" w:cs="Arial"/>
            <w:i/>
            <w:sz w:val="22"/>
            <w:szCs w:val="22"/>
          </w:rPr>
          <w:t>rawo geologiczne i górnicze</w:t>
        </w:r>
        <w:r w:rsidR="00D969D8" w:rsidRPr="00030E66">
          <w:rPr>
            <w:rFonts w:ascii="Garamond" w:hAnsi="Garamond" w:cs="Arial"/>
            <w:sz w:val="22"/>
            <w:szCs w:val="22"/>
          </w:rPr>
          <w:t xml:space="preserve"> (</w:t>
        </w:r>
        <w:r w:rsidR="006D3117" w:rsidRPr="00030E66">
          <w:rPr>
            <w:rFonts w:ascii="Garamond" w:hAnsi="Garamond" w:cs="Arial"/>
            <w:sz w:val="22"/>
            <w:szCs w:val="22"/>
          </w:rPr>
          <w:t xml:space="preserve">Dz. U. </w:t>
        </w:r>
        <w:r w:rsidR="00714DE2" w:rsidRPr="00030E66">
          <w:rPr>
            <w:rFonts w:ascii="Garamond" w:hAnsi="Garamond" w:cs="Arial"/>
            <w:sz w:val="22"/>
            <w:szCs w:val="22"/>
          </w:rPr>
          <w:t xml:space="preserve">z 2019 r. </w:t>
        </w:r>
        <w:r w:rsidR="006D3117" w:rsidRPr="00030E66">
          <w:rPr>
            <w:rFonts w:ascii="Garamond" w:hAnsi="Garamond" w:cs="Arial"/>
            <w:sz w:val="22"/>
            <w:szCs w:val="22"/>
          </w:rPr>
          <w:t xml:space="preserve">poz. </w:t>
        </w:r>
        <w:r w:rsidR="00714DE2" w:rsidRPr="00030E66">
          <w:rPr>
            <w:rFonts w:ascii="Garamond" w:hAnsi="Garamond" w:cs="Arial"/>
            <w:sz w:val="22"/>
            <w:szCs w:val="22"/>
          </w:rPr>
          <w:t>868, z późn.zm.</w:t>
        </w:r>
        <w:r w:rsidR="00D969D8" w:rsidRPr="00030E66">
          <w:rPr>
            <w:rFonts w:ascii="Garamond" w:hAnsi="Garamond" w:cs="Arial"/>
            <w:sz w:val="22"/>
            <w:szCs w:val="22"/>
          </w:rPr>
          <w:t>)</w:t>
        </w:r>
      </w:hyperlink>
      <w:r w:rsidR="00C95320" w:rsidRPr="00382CB4">
        <w:rPr>
          <w:rFonts w:ascii="Garamond" w:hAnsi="Garamond" w:cs="Arial"/>
          <w:sz w:val="22"/>
          <w:szCs w:val="22"/>
        </w:rPr>
        <w:t xml:space="preserve"> (</w:t>
      </w:r>
      <w:proofErr w:type="spellStart"/>
      <w:r w:rsidR="00C95320" w:rsidRPr="00382CB4">
        <w:rPr>
          <w:rFonts w:ascii="Garamond" w:hAnsi="Garamond" w:cs="Arial"/>
          <w:sz w:val="22"/>
          <w:szCs w:val="22"/>
        </w:rPr>
        <w:t>Pgg</w:t>
      </w:r>
      <w:proofErr w:type="spellEnd"/>
      <w:r w:rsidR="00C95320" w:rsidRPr="00382CB4">
        <w:rPr>
          <w:rFonts w:ascii="Garamond" w:hAnsi="Garamond" w:cs="Arial"/>
          <w:sz w:val="22"/>
          <w:szCs w:val="22"/>
        </w:rPr>
        <w:t>)</w:t>
      </w:r>
    </w:p>
    <w:p w:rsidR="00714DE2" w:rsidRPr="00030E66" w:rsidRDefault="00714DE2" w:rsidP="00076AA7">
      <w:pPr>
        <w:widowControl/>
        <w:numPr>
          <w:ilvl w:val="0"/>
          <w:numId w:val="7"/>
        </w:numPr>
        <w:tabs>
          <w:tab w:val="clear" w:pos="720"/>
          <w:tab w:val="num" w:pos="851"/>
        </w:tabs>
        <w:autoSpaceDE/>
        <w:autoSpaceDN/>
        <w:adjustRightInd/>
        <w:spacing w:line="276" w:lineRule="auto"/>
        <w:ind w:left="851" w:hanging="425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 xml:space="preserve">ustawa z dnia 14 lipca 1983 r. </w:t>
      </w:r>
      <w:r w:rsidRPr="00030E66">
        <w:rPr>
          <w:rFonts w:ascii="Garamond" w:hAnsi="Garamond" w:cs="Arial"/>
          <w:i/>
          <w:sz w:val="22"/>
          <w:szCs w:val="22"/>
        </w:rPr>
        <w:t>o narodowym zasobie archiwalnym i archiwach</w:t>
      </w:r>
      <w:r w:rsidRPr="00030E66">
        <w:rPr>
          <w:rFonts w:ascii="Garamond" w:hAnsi="Garamond" w:cs="Arial"/>
          <w:sz w:val="22"/>
          <w:szCs w:val="22"/>
        </w:rPr>
        <w:t xml:space="preserve"> (Dz. U. z 2019 r. poz. 553, z </w:t>
      </w:r>
      <w:proofErr w:type="spellStart"/>
      <w:r w:rsidRPr="00030E66">
        <w:rPr>
          <w:rFonts w:ascii="Garamond" w:hAnsi="Garamond" w:cs="Arial"/>
          <w:sz w:val="22"/>
          <w:szCs w:val="22"/>
        </w:rPr>
        <w:t>późn</w:t>
      </w:r>
      <w:proofErr w:type="spellEnd"/>
      <w:r w:rsidRPr="00030E66">
        <w:rPr>
          <w:rFonts w:ascii="Garamond" w:hAnsi="Garamond" w:cs="Arial"/>
          <w:sz w:val="22"/>
          <w:szCs w:val="22"/>
        </w:rPr>
        <w:t>. zm.)</w:t>
      </w:r>
    </w:p>
    <w:p w:rsidR="00D969D8" w:rsidRPr="0049723A" w:rsidRDefault="00B564F9" w:rsidP="00076AA7">
      <w:pPr>
        <w:widowControl/>
        <w:numPr>
          <w:ilvl w:val="0"/>
          <w:numId w:val="7"/>
        </w:numPr>
        <w:tabs>
          <w:tab w:val="clear" w:pos="720"/>
          <w:tab w:val="num" w:pos="851"/>
        </w:tabs>
        <w:autoSpaceDE/>
        <w:autoSpaceDN/>
        <w:adjustRightInd/>
        <w:spacing w:line="276" w:lineRule="auto"/>
        <w:ind w:left="851" w:hanging="425"/>
        <w:jc w:val="both"/>
        <w:rPr>
          <w:rFonts w:ascii="Garamond" w:hAnsi="Garamond" w:cs="Arial"/>
          <w:sz w:val="22"/>
          <w:szCs w:val="22"/>
        </w:rPr>
      </w:pPr>
      <w:hyperlink r:id="rId10" w:history="1">
        <w:r w:rsidR="00D969D8" w:rsidRPr="00030E66">
          <w:rPr>
            <w:rFonts w:ascii="Garamond" w:hAnsi="Garamond" w:cs="Arial"/>
            <w:sz w:val="22"/>
            <w:szCs w:val="22"/>
          </w:rPr>
          <w:t>rozporządzeni</w:t>
        </w:r>
        <w:r w:rsidR="00714DE2" w:rsidRPr="00030E66">
          <w:rPr>
            <w:rFonts w:ascii="Garamond" w:hAnsi="Garamond" w:cs="Arial"/>
            <w:sz w:val="22"/>
            <w:szCs w:val="22"/>
          </w:rPr>
          <w:t>e</w:t>
        </w:r>
        <w:r w:rsidR="00D969D8" w:rsidRPr="00030E66">
          <w:rPr>
            <w:rFonts w:ascii="Garamond" w:hAnsi="Garamond" w:cs="Arial"/>
            <w:sz w:val="22"/>
            <w:szCs w:val="22"/>
          </w:rPr>
          <w:t xml:space="preserve"> Ministra Środowiska z dnia </w:t>
        </w:r>
        <w:r w:rsidR="00661738" w:rsidRPr="00030E66">
          <w:rPr>
            <w:rFonts w:ascii="Garamond" w:hAnsi="Garamond" w:cs="Arial"/>
            <w:sz w:val="22"/>
            <w:szCs w:val="22"/>
          </w:rPr>
          <w:t>30 października 2017</w:t>
        </w:r>
        <w:r w:rsidR="00D969D8" w:rsidRPr="00030E66">
          <w:rPr>
            <w:rFonts w:ascii="Garamond" w:hAnsi="Garamond" w:cs="Arial"/>
            <w:sz w:val="22"/>
            <w:szCs w:val="22"/>
          </w:rPr>
          <w:t xml:space="preserve"> r. </w:t>
        </w:r>
        <w:r w:rsidR="00D969D8" w:rsidRPr="00030E66">
          <w:rPr>
            <w:rFonts w:ascii="Garamond" w:hAnsi="Garamond" w:cs="Arial"/>
            <w:i/>
            <w:sz w:val="22"/>
            <w:szCs w:val="22"/>
          </w:rPr>
          <w:t xml:space="preserve">w sprawie gromadzenia i udostępniania informacji geologicznej </w:t>
        </w:r>
        <w:r w:rsidR="00D969D8" w:rsidRPr="00030E66">
          <w:rPr>
            <w:rFonts w:ascii="Garamond" w:hAnsi="Garamond" w:cs="Arial"/>
            <w:sz w:val="22"/>
            <w:szCs w:val="22"/>
          </w:rPr>
          <w:t>(Dz.</w:t>
        </w:r>
        <w:r w:rsidR="00A67349" w:rsidRPr="00030E66">
          <w:rPr>
            <w:rFonts w:ascii="Garamond" w:hAnsi="Garamond" w:cs="Arial"/>
            <w:sz w:val="22"/>
            <w:szCs w:val="22"/>
          </w:rPr>
          <w:t xml:space="preserve"> </w:t>
        </w:r>
        <w:r w:rsidR="00D969D8" w:rsidRPr="00030E66">
          <w:rPr>
            <w:rFonts w:ascii="Garamond" w:hAnsi="Garamond" w:cs="Arial"/>
            <w:sz w:val="22"/>
            <w:szCs w:val="22"/>
          </w:rPr>
          <w:t xml:space="preserve">U. </w:t>
        </w:r>
        <w:r w:rsidR="00401DC4" w:rsidRPr="00030E66">
          <w:rPr>
            <w:rFonts w:ascii="Garamond" w:hAnsi="Garamond" w:cs="Arial"/>
            <w:sz w:val="22"/>
            <w:szCs w:val="22"/>
          </w:rPr>
          <w:t>z 201</w:t>
        </w:r>
        <w:r w:rsidR="00661738" w:rsidRPr="00030E66">
          <w:rPr>
            <w:rFonts w:ascii="Garamond" w:hAnsi="Garamond" w:cs="Arial"/>
            <w:sz w:val="22"/>
            <w:szCs w:val="22"/>
          </w:rPr>
          <w:t>7</w:t>
        </w:r>
        <w:r w:rsidR="00401DC4" w:rsidRPr="00030E66">
          <w:rPr>
            <w:rFonts w:ascii="Garamond" w:hAnsi="Garamond" w:cs="Arial"/>
            <w:sz w:val="22"/>
            <w:szCs w:val="22"/>
          </w:rPr>
          <w:t xml:space="preserve"> r</w:t>
        </w:r>
        <w:r w:rsidR="00714DE2" w:rsidRPr="00030E66">
          <w:rPr>
            <w:rFonts w:ascii="Garamond" w:hAnsi="Garamond" w:cs="Arial"/>
            <w:sz w:val="22"/>
            <w:szCs w:val="22"/>
          </w:rPr>
          <w:t>.</w:t>
        </w:r>
        <w:r w:rsidR="00D969D8" w:rsidRPr="00030E66">
          <w:rPr>
            <w:rFonts w:ascii="Garamond" w:hAnsi="Garamond" w:cs="Arial"/>
            <w:sz w:val="22"/>
            <w:szCs w:val="22"/>
          </w:rPr>
          <w:t xml:space="preserve"> poz</w:t>
        </w:r>
        <w:r w:rsidR="00661738" w:rsidRPr="00030E66">
          <w:rPr>
            <w:rFonts w:ascii="Garamond" w:hAnsi="Garamond" w:cs="Arial"/>
            <w:sz w:val="22"/>
            <w:szCs w:val="22"/>
          </w:rPr>
          <w:t>. 2075</w:t>
        </w:r>
        <w:r w:rsidR="00D969D8" w:rsidRPr="00030E66">
          <w:rPr>
            <w:rFonts w:ascii="Garamond" w:hAnsi="Garamond" w:cs="Arial"/>
            <w:sz w:val="22"/>
            <w:szCs w:val="22"/>
          </w:rPr>
          <w:t>)</w:t>
        </w:r>
      </w:hyperlink>
      <w:r w:rsidR="00BE6D84" w:rsidRPr="00382CB4">
        <w:rPr>
          <w:rFonts w:ascii="Garamond" w:hAnsi="Garamond" w:cs="Arial"/>
          <w:sz w:val="22"/>
          <w:szCs w:val="22"/>
        </w:rPr>
        <w:t xml:space="preserve"> (rozporządzenie o gromadzeniu)</w:t>
      </w:r>
    </w:p>
    <w:p w:rsidR="00ED7104" w:rsidRPr="00030E66" w:rsidRDefault="00ED7104" w:rsidP="00076AA7">
      <w:pPr>
        <w:widowControl/>
        <w:numPr>
          <w:ilvl w:val="0"/>
          <w:numId w:val="7"/>
        </w:numPr>
        <w:tabs>
          <w:tab w:val="clear" w:pos="720"/>
          <w:tab w:val="num" w:pos="851"/>
        </w:tabs>
        <w:autoSpaceDE/>
        <w:autoSpaceDN/>
        <w:adjustRightInd/>
        <w:spacing w:line="276" w:lineRule="auto"/>
        <w:ind w:left="851" w:hanging="425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rozporządzeni</w:t>
      </w:r>
      <w:r w:rsidR="00714DE2" w:rsidRPr="00030E66">
        <w:rPr>
          <w:rFonts w:ascii="Garamond" w:hAnsi="Garamond" w:cs="Arial"/>
          <w:sz w:val="22"/>
          <w:szCs w:val="22"/>
        </w:rPr>
        <w:t>e</w:t>
      </w:r>
      <w:r w:rsidRPr="00030E66">
        <w:rPr>
          <w:rFonts w:ascii="Garamond" w:hAnsi="Garamond" w:cs="Arial"/>
          <w:sz w:val="22"/>
          <w:szCs w:val="22"/>
        </w:rPr>
        <w:t xml:space="preserve"> Ministra Środowiska z dnia 20 grudnia 2011 r. </w:t>
      </w:r>
      <w:r w:rsidRPr="00030E66">
        <w:rPr>
          <w:rFonts w:ascii="Garamond" w:hAnsi="Garamond" w:cs="Arial"/>
          <w:i/>
          <w:sz w:val="22"/>
          <w:szCs w:val="22"/>
        </w:rPr>
        <w:t>w sprawie korzystania z informacji geologicznej za wynagrodzeniem</w:t>
      </w:r>
      <w:r w:rsidRPr="00030E66">
        <w:rPr>
          <w:rFonts w:ascii="Garamond" w:hAnsi="Garamond" w:cs="Arial"/>
          <w:sz w:val="22"/>
          <w:szCs w:val="22"/>
        </w:rPr>
        <w:t xml:space="preserve"> (Dz. U. </w:t>
      </w:r>
      <w:r w:rsidR="00714DE2" w:rsidRPr="00030E66">
        <w:rPr>
          <w:rFonts w:ascii="Garamond" w:hAnsi="Garamond" w:cs="Arial"/>
          <w:sz w:val="22"/>
          <w:szCs w:val="22"/>
        </w:rPr>
        <w:t xml:space="preserve">z </w:t>
      </w:r>
      <w:r w:rsidRPr="00030E66">
        <w:rPr>
          <w:rFonts w:ascii="Garamond" w:hAnsi="Garamond" w:cs="Arial"/>
          <w:sz w:val="22"/>
          <w:szCs w:val="22"/>
        </w:rPr>
        <w:t>2011</w:t>
      </w:r>
      <w:r w:rsidR="00714DE2" w:rsidRPr="00030E66">
        <w:rPr>
          <w:rFonts w:ascii="Garamond" w:hAnsi="Garamond" w:cs="Arial"/>
          <w:sz w:val="22"/>
          <w:szCs w:val="22"/>
        </w:rPr>
        <w:t xml:space="preserve"> r.</w:t>
      </w:r>
      <w:r w:rsidRPr="00030E66">
        <w:rPr>
          <w:rFonts w:ascii="Garamond" w:hAnsi="Garamond" w:cs="Arial"/>
          <w:sz w:val="22"/>
          <w:szCs w:val="22"/>
        </w:rPr>
        <w:t xml:space="preserve"> poz. 1724)</w:t>
      </w:r>
    </w:p>
    <w:p w:rsidR="00030E66" w:rsidRDefault="00030E66" w:rsidP="00382CB4">
      <w:pPr>
        <w:pStyle w:val="Akapitzlist"/>
        <w:spacing w:line="276" w:lineRule="auto"/>
        <w:jc w:val="center"/>
        <w:rPr>
          <w:rFonts w:ascii="Garamond" w:hAnsi="Garamond" w:cs="Arial"/>
          <w:sz w:val="22"/>
          <w:szCs w:val="22"/>
        </w:rPr>
      </w:pPr>
    </w:p>
    <w:p w:rsidR="00244C7C" w:rsidRPr="0049723A" w:rsidRDefault="00244C7C" w:rsidP="0049723A">
      <w:pPr>
        <w:pStyle w:val="Akapitzlist"/>
        <w:spacing w:line="276" w:lineRule="auto"/>
        <w:jc w:val="center"/>
        <w:rPr>
          <w:rFonts w:ascii="Garamond" w:hAnsi="Garamond" w:cs="Arial"/>
          <w:sz w:val="22"/>
          <w:szCs w:val="22"/>
        </w:rPr>
      </w:pPr>
      <w:r w:rsidRPr="00382CB4">
        <w:rPr>
          <w:rFonts w:ascii="Garamond" w:hAnsi="Garamond" w:cs="Arial"/>
          <w:sz w:val="22"/>
          <w:szCs w:val="22"/>
        </w:rPr>
        <w:t>§ </w:t>
      </w:r>
      <w:r w:rsidR="003A03B8" w:rsidRPr="0049723A">
        <w:rPr>
          <w:rFonts w:ascii="Garamond" w:hAnsi="Garamond" w:cs="Arial"/>
          <w:sz w:val="22"/>
          <w:szCs w:val="22"/>
        </w:rPr>
        <w:t>2</w:t>
      </w:r>
      <w:r w:rsidRPr="0049723A">
        <w:rPr>
          <w:rFonts w:ascii="Garamond" w:hAnsi="Garamond" w:cs="Arial"/>
          <w:sz w:val="22"/>
          <w:szCs w:val="22"/>
        </w:rPr>
        <w:t>.</w:t>
      </w:r>
    </w:p>
    <w:p w:rsidR="003A03B8" w:rsidRPr="00030E66" w:rsidRDefault="003A03B8" w:rsidP="00076AA7">
      <w:pPr>
        <w:pStyle w:val="Akapitzlist"/>
        <w:numPr>
          <w:ilvl w:val="0"/>
          <w:numId w:val="46"/>
        </w:numPr>
        <w:spacing w:line="276" w:lineRule="auto"/>
        <w:ind w:left="426" w:hanging="426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Użyte w tekście pojęcia oznaczają:</w:t>
      </w:r>
    </w:p>
    <w:p w:rsidR="00D969D8" w:rsidRPr="001024E7" w:rsidRDefault="00476214" w:rsidP="001024E7">
      <w:pPr>
        <w:pStyle w:val="Akapitzlist"/>
        <w:numPr>
          <w:ilvl w:val="1"/>
          <w:numId w:val="46"/>
        </w:numPr>
        <w:tabs>
          <w:tab w:val="left" w:pos="851"/>
        </w:tabs>
        <w:spacing w:line="276" w:lineRule="auto"/>
        <w:ind w:left="851" w:hanging="425"/>
        <w:jc w:val="both"/>
        <w:rPr>
          <w:rFonts w:ascii="Garamond" w:hAnsi="Garamond" w:cs="Arial"/>
          <w:sz w:val="22"/>
          <w:szCs w:val="22"/>
        </w:rPr>
      </w:pPr>
      <w:r w:rsidRPr="001024E7">
        <w:rPr>
          <w:rFonts w:ascii="Garamond" w:hAnsi="Garamond" w:cs="Arial"/>
          <w:sz w:val="22"/>
          <w:szCs w:val="22"/>
        </w:rPr>
        <w:t>Materiał</w:t>
      </w:r>
      <w:r w:rsidR="001024E7">
        <w:rPr>
          <w:rFonts w:ascii="Garamond" w:hAnsi="Garamond" w:cs="Arial"/>
          <w:sz w:val="22"/>
          <w:szCs w:val="22"/>
        </w:rPr>
        <w:t>y</w:t>
      </w:r>
      <w:r w:rsidRPr="001024E7">
        <w:rPr>
          <w:rFonts w:ascii="Garamond" w:hAnsi="Garamond" w:cs="Arial"/>
          <w:sz w:val="22"/>
          <w:szCs w:val="22"/>
        </w:rPr>
        <w:t xml:space="preserve"> archiwaln</w:t>
      </w:r>
      <w:r w:rsidR="001024E7">
        <w:rPr>
          <w:rFonts w:ascii="Garamond" w:hAnsi="Garamond" w:cs="Arial"/>
          <w:sz w:val="22"/>
          <w:szCs w:val="22"/>
        </w:rPr>
        <w:t>e</w:t>
      </w:r>
      <w:r w:rsidRPr="001024E7">
        <w:rPr>
          <w:rFonts w:ascii="Garamond" w:hAnsi="Garamond" w:cs="Arial"/>
          <w:sz w:val="22"/>
          <w:szCs w:val="22"/>
        </w:rPr>
        <w:t xml:space="preserve"> NAG</w:t>
      </w:r>
      <w:r w:rsidR="00401DC4" w:rsidRPr="001024E7">
        <w:rPr>
          <w:rFonts w:ascii="Garamond" w:hAnsi="Garamond" w:cs="Arial"/>
          <w:sz w:val="22"/>
          <w:szCs w:val="22"/>
        </w:rPr>
        <w:t>:</w:t>
      </w:r>
    </w:p>
    <w:p w:rsidR="00D969D8" w:rsidRPr="00030E66" w:rsidRDefault="006D3117" w:rsidP="00382CB4">
      <w:pPr>
        <w:numPr>
          <w:ilvl w:val="0"/>
          <w:numId w:val="40"/>
        </w:numPr>
        <w:spacing w:line="276" w:lineRule="auto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dan</w:t>
      </w:r>
      <w:r w:rsidR="00476214" w:rsidRPr="00030E66">
        <w:rPr>
          <w:rFonts w:ascii="Garamond" w:hAnsi="Garamond" w:cs="Arial"/>
          <w:sz w:val="22"/>
          <w:szCs w:val="22"/>
        </w:rPr>
        <w:t>e</w:t>
      </w:r>
      <w:r w:rsidRPr="00030E66">
        <w:rPr>
          <w:rFonts w:ascii="Garamond" w:hAnsi="Garamond" w:cs="Arial"/>
          <w:sz w:val="22"/>
          <w:szCs w:val="22"/>
        </w:rPr>
        <w:t xml:space="preserve"> geologiczn</w:t>
      </w:r>
      <w:r w:rsidR="00476214" w:rsidRPr="00030E66">
        <w:rPr>
          <w:rFonts w:ascii="Garamond" w:hAnsi="Garamond" w:cs="Arial"/>
          <w:sz w:val="22"/>
          <w:szCs w:val="22"/>
        </w:rPr>
        <w:t>e</w:t>
      </w:r>
      <w:r w:rsidRPr="00030E66">
        <w:rPr>
          <w:rFonts w:ascii="Garamond" w:hAnsi="Garamond" w:cs="Arial"/>
          <w:sz w:val="22"/>
          <w:szCs w:val="22"/>
        </w:rPr>
        <w:t xml:space="preserve"> – </w:t>
      </w:r>
      <w:r w:rsidR="00E4394A" w:rsidRPr="00030E66">
        <w:rPr>
          <w:rFonts w:ascii="Garamond" w:hAnsi="Garamond" w:cs="Arial"/>
          <w:sz w:val="22"/>
          <w:szCs w:val="22"/>
        </w:rPr>
        <w:t xml:space="preserve">dane geologiczne w rozumieniu art. 6 ust. 1 pkt 1 </w:t>
      </w:r>
      <w:proofErr w:type="spellStart"/>
      <w:r w:rsidR="00E4394A" w:rsidRPr="00030E66">
        <w:rPr>
          <w:rFonts w:ascii="Garamond" w:hAnsi="Garamond" w:cs="Arial"/>
          <w:sz w:val="22"/>
          <w:szCs w:val="22"/>
        </w:rPr>
        <w:t>Pgg</w:t>
      </w:r>
      <w:proofErr w:type="spellEnd"/>
      <w:r w:rsidR="00F72C28" w:rsidRPr="00030E66">
        <w:rPr>
          <w:rFonts w:ascii="Garamond" w:hAnsi="Garamond" w:cs="Arial"/>
          <w:sz w:val="22"/>
          <w:szCs w:val="22"/>
        </w:rPr>
        <w:t>,</w:t>
      </w:r>
      <w:r w:rsidR="00E4394A" w:rsidRPr="00030E66">
        <w:rPr>
          <w:rFonts w:ascii="Garamond" w:hAnsi="Garamond" w:cs="Arial"/>
          <w:sz w:val="22"/>
          <w:szCs w:val="22"/>
        </w:rPr>
        <w:t xml:space="preserve"> np.:</w:t>
      </w:r>
      <w:r w:rsidR="00D969D8" w:rsidRPr="00030E66">
        <w:rPr>
          <w:rFonts w:ascii="Garamond" w:hAnsi="Garamond" w:cs="Arial"/>
          <w:sz w:val="22"/>
          <w:szCs w:val="22"/>
        </w:rPr>
        <w:t xml:space="preserve"> wyniki oznaczeń chemiczno-fizycznych próbek geologicznych stałych, ciekłych</w:t>
      </w:r>
      <w:r w:rsidR="001F73A7" w:rsidRPr="00030E66">
        <w:rPr>
          <w:rFonts w:ascii="Garamond" w:hAnsi="Garamond" w:cs="Arial"/>
          <w:sz w:val="22"/>
          <w:szCs w:val="22"/>
        </w:rPr>
        <w:t xml:space="preserve"> i gazowych oraz wszelkie wyniki, także wstępnie przetworzone, </w:t>
      </w:r>
      <w:r w:rsidR="00D969D8" w:rsidRPr="00030E66">
        <w:rPr>
          <w:rFonts w:ascii="Garamond" w:hAnsi="Garamond" w:cs="Arial"/>
          <w:sz w:val="22"/>
          <w:szCs w:val="22"/>
        </w:rPr>
        <w:t>uzyskane z pomiarów geofizyki powierzchniowej</w:t>
      </w:r>
      <w:r w:rsidR="00ED7104" w:rsidRPr="00030E66">
        <w:rPr>
          <w:rFonts w:ascii="Garamond" w:hAnsi="Garamond" w:cs="Arial"/>
          <w:sz w:val="22"/>
          <w:szCs w:val="22"/>
        </w:rPr>
        <w:t xml:space="preserve"> </w:t>
      </w:r>
      <w:r w:rsidR="0089336D" w:rsidRPr="00030E66">
        <w:rPr>
          <w:rFonts w:ascii="Garamond" w:hAnsi="Garamond" w:cs="Arial"/>
          <w:sz w:val="22"/>
          <w:szCs w:val="22"/>
        </w:rPr>
        <w:t>i wiertniczej wraz z kompletnym zestawem informacji towarzyszących umożliwiających ich dalsze przetwarzanie i</w:t>
      </w:r>
      <w:r w:rsidR="00A47E4C">
        <w:rPr>
          <w:rFonts w:ascii="Garamond" w:hAnsi="Garamond" w:cs="Arial"/>
          <w:sz w:val="22"/>
          <w:szCs w:val="22"/>
        </w:rPr>
        <w:t xml:space="preserve"> </w:t>
      </w:r>
      <w:r w:rsidR="0089336D" w:rsidRPr="00030E66">
        <w:rPr>
          <w:rFonts w:ascii="Garamond" w:hAnsi="Garamond" w:cs="Arial"/>
          <w:sz w:val="22"/>
          <w:szCs w:val="22"/>
        </w:rPr>
        <w:t>interpretacje</w:t>
      </w:r>
      <w:r w:rsidR="00E4394A" w:rsidRPr="00030E66">
        <w:rPr>
          <w:rFonts w:ascii="Garamond" w:hAnsi="Garamond" w:cs="Arial"/>
          <w:sz w:val="22"/>
          <w:szCs w:val="22"/>
        </w:rPr>
        <w:t>,</w:t>
      </w:r>
    </w:p>
    <w:p w:rsidR="007C4A21" w:rsidRPr="00030E66" w:rsidRDefault="007C4A21">
      <w:pPr>
        <w:numPr>
          <w:ilvl w:val="0"/>
          <w:numId w:val="40"/>
        </w:numPr>
        <w:spacing w:line="276" w:lineRule="auto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próbk</w:t>
      </w:r>
      <w:r w:rsidR="00476214" w:rsidRPr="00030E66">
        <w:rPr>
          <w:rFonts w:ascii="Garamond" w:hAnsi="Garamond" w:cs="Arial"/>
          <w:sz w:val="22"/>
          <w:szCs w:val="22"/>
        </w:rPr>
        <w:t>i</w:t>
      </w:r>
      <w:r w:rsidRPr="00030E66">
        <w:rPr>
          <w:rFonts w:ascii="Garamond" w:hAnsi="Garamond" w:cs="Arial"/>
          <w:sz w:val="22"/>
          <w:szCs w:val="22"/>
        </w:rPr>
        <w:t xml:space="preserve"> geologiczn</w:t>
      </w:r>
      <w:r w:rsidR="00476214" w:rsidRPr="00030E66">
        <w:rPr>
          <w:rFonts w:ascii="Garamond" w:hAnsi="Garamond" w:cs="Arial"/>
          <w:sz w:val="22"/>
          <w:szCs w:val="22"/>
        </w:rPr>
        <w:t>e</w:t>
      </w:r>
      <w:r w:rsidRPr="00030E66">
        <w:rPr>
          <w:rFonts w:ascii="Garamond" w:hAnsi="Garamond" w:cs="Arial"/>
          <w:sz w:val="22"/>
          <w:szCs w:val="22"/>
        </w:rPr>
        <w:t xml:space="preserve"> – próbki uzyskane w toku prowadzenia robót geologicznych</w:t>
      </w:r>
      <w:r w:rsidR="00E43730" w:rsidRPr="00030E66">
        <w:rPr>
          <w:rFonts w:ascii="Garamond" w:hAnsi="Garamond" w:cs="Arial"/>
          <w:sz w:val="22"/>
          <w:szCs w:val="22"/>
        </w:rPr>
        <w:t>,</w:t>
      </w:r>
    </w:p>
    <w:p w:rsidR="00D969D8" w:rsidRPr="00030E66" w:rsidRDefault="00D969D8">
      <w:pPr>
        <w:widowControl/>
        <w:numPr>
          <w:ilvl w:val="0"/>
          <w:numId w:val="40"/>
        </w:numPr>
        <w:tabs>
          <w:tab w:val="left" w:pos="408"/>
        </w:tabs>
        <w:spacing w:line="276" w:lineRule="auto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informacj</w:t>
      </w:r>
      <w:r w:rsidR="001024E7">
        <w:rPr>
          <w:rFonts w:ascii="Garamond" w:hAnsi="Garamond" w:cs="Arial"/>
          <w:sz w:val="22"/>
          <w:szCs w:val="22"/>
        </w:rPr>
        <w:t>e</w:t>
      </w:r>
      <w:r w:rsidRPr="00030E66">
        <w:rPr>
          <w:rFonts w:ascii="Garamond" w:hAnsi="Garamond" w:cs="Arial"/>
          <w:sz w:val="22"/>
          <w:szCs w:val="22"/>
        </w:rPr>
        <w:t xml:space="preserve"> geologiczn</w:t>
      </w:r>
      <w:r w:rsidR="001024E7">
        <w:rPr>
          <w:rFonts w:ascii="Garamond" w:hAnsi="Garamond" w:cs="Arial"/>
          <w:sz w:val="22"/>
          <w:szCs w:val="22"/>
        </w:rPr>
        <w:t>e</w:t>
      </w:r>
      <w:r w:rsidRPr="00030E66">
        <w:rPr>
          <w:rFonts w:ascii="Garamond" w:hAnsi="Garamond" w:cs="Arial"/>
          <w:sz w:val="22"/>
          <w:szCs w:val="22"/>
        </w:rPr>
        <w:t xml:space="preserve"> </w:t>
      </w:r>
      <w:r w:rsidR="00476214" w:rsidRPr="00030E66">
        <w:rPr>
          <w:rFonts w:ascii="Garamond" w:hAnsi="Garamond" w:cs="Arial"/>
          <w:sz w:val="22"/>
          <w:szCs w:val="22"/>
        </w:rPr>
        <w:t>–</w:t>
      </w:r>
      <w:r w:rsidRPr="00030E66">
        <w:rPr>
          <w:rFonts w:ascii="Garamond" w:hAnsi="Garamond" w:cs="Arial"/>
          <w:sz w:val="22"/>
          <w:szCs w:val="22"/>
        </w:rPr>
        <w:t xml:space="preserve"> </w:t>
      </w:r>
      <w:r w:rsidR="00E43730" w:rsidRPr="00030E66">
        <w:rPr>
          <w:rFonts w:ascii="Garamond" w:hAnsi="Garamond" w:cs="Arial"/>
          <w:sz w:val="22"/>
          <w:szCs w:val="22"/>
        </w:rPr>
        <w:t>informacj</w:t>
      </w:r>
      <w:r w:rsidR="001024E7">
        <w:rPr>
          <w:rFonts w:ascii="Garamond" w:hAnsi="Garamond" w:cs="Arial"/>
          <w:sz w:val="22"/>
          <w:szCs w:val="22"/>
        </w:rPr>
        <w:t>e</w:t>
      </w:r>
      <w:r w:rsidR="00E43730" w:rsidRPr="00030E66">
        <w:rPr>
          <w:rFonts w:ascii="Garamond" w:hAnsi="Garamond" w:cs="Arial"/>
          <w:sz w:val="22"/>
          <w:szCs w:val="22"/>
        </w:rPr>
        <w:t xml:space="preserve"> geologiczn</w:t>
      </w:r>
      <w:r w:rsidR="001024E7">
        <w:rPr>
          <w:rFonts w:ascii="Garamond" w:hAnsi="Garamond" w:cs="Arial"/>
          <w:sz w:val="22"/>
          <w:szCs w:val="22"/>
        </w:rPr>
        <w:t>e</w:t>
      </w:r>
      <w:r w:rsidR="00E43730" w:rsidRPr="00030E66">
        <w:rPr>
          <w:rFonts w:ascii="Garamond" w:hAnsi="Garamond" w:cs="Arial"/>
          <w:sz w:val="22"/>
          <w:szCs w:val="22"/>
        </w:rPr>
        <w:t xml:space="preserve"> w rozumieniu art. 6 ust. 1 pkt 2 </w:t>
      </w:r>
      <w:proofErr w:type="spellStart"/>
      <w:r w:rsidR="00E43730" w:rsidRPr="00030E66">
        <w:rPr>
          <w:rFonts w:ascii="Garamond" w:hAnsi="Garamond" w:cs="Arial"/>
          <w:sz w:val="22"/>
          <w:szCs w:val="22"/>
        </w:rPr>
        <w:t>Pgg</w:t>
      </w:r>
      <w:proofErr w:type="spellEnd"/>
      <w:r w:rsidRPr="00030E66">
        <w:rPr>
          <w:rFonts w:ascii="Garamond" w:hAnsi="Garamond" w:cs="Arial"/>
          <w:sz w:val="22"/>
          <w:szCs w:val="22"/>
        </w:rPr>
        <w:t xml:space="preserve">; </w:t>
      </w:r>
      <w:r w:rsidR="00E43730" w:rsidRPr="00030E66">
        <w:rPr>
          <w:rFonts w:ascii="Garamond" w:hAnsi="Garamond" w:cs="Arial"/>
          <w:sz w:val="22"/>
          <w:szCs w:val="22"/>
        </w:rPr>
        <w:t xml:space="preserve">przy czym, </w:t>
      </w:r>
      <w:r w:rsidRPr="00030E66">
        <w:rPr>
          <w:rFonts w:ascii="Garamond" w:hAnsi="Garamond" w:cs="Arial"/>
          <w:sz w:val="22"/>
          <w:szCs w:val="22"/>
        </w:rPr>
        <w:t xml:space="preserve">za informacje przetworzone (nie dane) </w:t>
      </w:r>
      <w:r w:rsidR="00E43730" w:rsidRPr="00030E66">
        <w:rPr>
          <w:rFonts w:ascii="Garamond" w:hAnsi="Garamond" w:cs="Arial"/>
          <w:sz w:val="22"/>
          <w:szCs w:val="22"/>
        </w:rPr>
        <w:t>uznaje się</w:t>
      </w:r>
      <w:r w:rsidRPr="00030E66">
        <w:rPr>
          <w:rFonts w:ascii="Garamond" w:hAnsi="Garamond" w:cs="Arial"/>
          <w:sz w:val="22"/>
          <w:szCs w:val="22"/>
        </w:rPr>
        <w:t>: profile otworów wiertniczych (litologicznych, stratygraficznych), przekroje geologiczne, mapy i</w:t>
      </w:r>
      <w:r w:rsidR="00A47E4C">
        <w:rPr>
          <w:rFonts w:ascii="Garamond" w:hAnsi="Garamond" w:cs="Arial"/>
          <w:sz w:val="22"/>
          <w:szCs w:val="22"/>
        </w:rPr>
        <w:t xml:space="preserve"> </w:t>
      </w:r>
      <w:r w:rsidRPr="00030E66">
        <w:rPr>
          <w:rFonts w:ascii="Garamond" w:hAnsi="Garamond" w:cs="Arial"/>
          <w:sz w:val="22"/>
          <w:szCs w:val="22"/>
        </w:rPr>
        <w:t>inne opracowania kartograficzne, opisy zawarte w częściach tekstowych dokumentacji geologicznych, opracowania statystyczn</w:t>
      </w:r>
      <w:r w:rsidR="006D3117" w:rsidRPr="00030E66">
        <w:rPr>
          <w:rFonts w:ascii="Garamond" w:hAnsi="Garamond" w:cs="Arial"/>
          <w:sz w:val="22"/>
          <w:szCs w:val="22"/>
        </w:rPr>
        <w:t>e</w:t>
      </w:r>
      <w:r w:rsidRPr="00030E66">
        <w:rPr>
          <w:rFonts w:ascii="Garamond" w:hAnsi="Garamond" w:cs="Arial"/>
          <w:sz w:val="22"/>
          <w:szCs w:val="22"/>
        </w:rPr>
        <w:t xml:space="preserve"> (obliczenie zasobów, średnie parametry itp.) oraz wszelkie dane nagłówkowe (metadan</w:t>
      </w:r>
      <w:r w:rsidR="006D3117" w:rsidRPr="00030E66">
        <w:rPr>
          <w:rFonts w:ascii="Garamond" w:hAnsi="Garamond" w:cs="Arial"/>
          <w:sz w:val="22"/>
          <w:szCs w:val="22"/>
        </w:rPr>
        <w:t>e</w:t>
      </w:r>
      <w:r w:rsidRPr="00030E66">
        <w:rPr>
          <w:rFonts w:ascii="Garamond" w:hAnsi="Garamond" w:cs="Arial"/>
          <w:sz w:val="22"/>
          <w:szCs w:val="22"/>
        </w:rPr>
        <w:t>) identyfikujące obiekty (otwory, miejsca wykonywania badań geofizycznych, złoża)</w:t>
      </w:r>
      <w:r w:rsidR="00E43730" w:rsidRPr="00030E66">
        <w:rPr>
          <w:rFonts w:ascii="Garamond" w:hAnsi="Garamond" w:cs="Arial"/>
          <w:sz w:val="22"/>
          <w:szCs w:val="22"/>
        </w:rPr>
        <w:t>, w szczególności</w:t>
      </w:r>
      <w:r w:rsidRPr="00030E66">
        <w:rPr>
          <w:rFonts w:ascii="Garamond" w:hAnsi="Garamond" w:cs="Arial"/>
          <w:sz w:val="22"/>
          <w:szCs w:val="22"/>
        </w:rPr>
        <w:t xml:space="preserve"> dotyczące lokalizacji przestrzennej, położenia administracyjnego, funkcji, typu</w:t>
      </w:r>
      <w:r w:rsidR="00E43730" w:rsidRPr="00030E66">
        <w:rPr>
          <w:rFonts w:ascii="Garamond" w:hAnsi="Garamond" w:cs="Arial"/>
          <w:sz w:val="22"/>
          <w:szCs w:val="22"/>
        </w:rPr>
        <w:t>,</w:t>
      </w:r>
      <w:r w:rsidRPr="00030E66">
        <w:rPr>
          <w:rFonts w:ascii="Garamond" w:hAnsi="Garamond" w:cs="Arial"/>
          <w:sz w:val="22"/>
          <w:szCs w:val="22"/>
        </w:rPr>
        <w:t xml:space="preserve"> itp.</w:t>
      </w:r>
      <w:r w:rsidR="00E43730" w:rsidRPr="00030E66">
        <w:rPr>
          <w:rFonts w:ascii="Garamond" w:hAnsi="Garamond" w:cs="Arial"/>
          <w:sz w:val="22"/>
          <w:szCs w:val="22"/>
        </w:rPr>
        <w:t>,</w:t>
      </w:r>
    </w:p>
    <w:p w:rsidR="007C4A21" w:rsidRPr="00382CB4" w:rsidRDefault="004D546E">
      <w:pPr>
        <w:widowControl/>
        <w:numPr>
          <w:ilvl w:val="0"/>
          <w:numId w:val="40"/>
        </w:numPr>
        <w:tabs>
          <w:tab w:val="left" w:pos="408"/>
        </w:tabs>
        <w:spacing w:line="276" w:lineRule="auto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informacj</w:t>
      </w:r>
      <w:r w:rsidR="00476214" w:rsidRPr="00030E66">
        <w:rPr>
          <w:rFonts w:ascii="Garamond" w:hAnsi="Garamond" w:cs="Arial"/>
          <w:sz w:val="22"/>
          <w:szCs w:val="22"/>
        </w:rPr>
        <w:t>e</w:t>
      </w:r>
      <w:r w:rsidRPr="00030E66">
        <w:rPr>
          <w:rFonts w:ascii="Garamond" w:hAnsi="Garamond" w:cs="Arial"/>
          <w:sz w:val="22"/>
          <w:szCs w:val="22"/>
        </w:rPr>
        <w:t xml:space="preserve"> geologiczn</w:t>
      </w:r>
      <w:r w:rsidR="00476214" w:rsidRPr="00030E66">
        <w:rPr>
          <w:rFonts w:ascii="Garamond" w:hAnsi="Garamond" w:cs="Arial"/>
          <w:sz w:val="22"/>
          <w:szCs w:val="22"/>
        </w:rPr>
        <w:t>e</w:t>
      </w:r>
      <w:r w:rsidRPr="00030E66">
        <w:rPr>
          <w:rFonts w:ascii="Garamond" w:hAnsi="Garamond" w:cs="Arial"/>
          <w:sz w:val="22"/>
          <w:szCs w:val="22"/>
        </w:rPr>
        <w:t xml:space="preserve"> bieżącego dokumentowania (IGBD) </w:t>
      </w:r>
      <w:r w:rsidR="00476214" w:rsidRPr="00030E66">
        <w:rPr>
          <w:rFonts w:ascii="Garamond" w:hAnsi="Garamond" w:cs="Arial"/>
          <w:sz w:val="22"/>
          <w:szCs w:val="22"/>
        </w:rPr>
        <w:t>–</w:t>
      </w:r>
      <w:r w:rsidR="00647A85" w:rsidRPr="00030E66">
        <w:rPr>
          <w:rFonts w:ascii="Garamond" w:hAnsi="Garamond" w:cs="Arial"/>
          <w:sz w:val="22"/>
          <w:szCs w:val="22"/>
        </w:rPr>
        <w:t xml:space="preserve"> </w:t>
      </w:r>
      <w:r w:rsidRPr="00030E66">
        <w:rPr>
          <w:rFonts w:ascii="Garamond" w:hAnsi="Garamond" w:cs="Arial"/>
          <w:sz w:val="22"/>
          <w:szCs w:val="22"/>
        </w:rPr>
        <w:t xml:space="preserve">dane i próbki </w:t>
      </w:r>
      <w:r w:rsidR="00AD026B" w:rsidRPr="00030E66">
        <w:rPr>
          <w:rFonts w:ascii="Garamond" w:hAnsi="Garamond" w:cs="Arial"/>
          <w:sz w:val="22"/>
          <w:szCs w:val="22"/>
        </w:rPr>
        <w:t>pochodzące z</w:t>
      </w:r>
      <w:r w:rsidR="00A47E4C">
        <w:rPr>
          <w:rFonts w:ascii="Garamond" w:hAnsi="Garamond" w:cs="Arial"/>
          <w:sz w:val="22"/>
          <w:szCs w:val="22"/>
        </w:rPr>
        <w:t xml:space="preserve"> </w:t>
      </w:r>
      <w:r w:rsidR="00AD026B" w:rsidRPr="00030E66">
        <w:rPr>
          <w:rFonts w:ascii="Garamond" w:hAnsi="Garamond" w:cs="Arial"/>
          <w:sz w:val="22"/>
          <w:szCs w:val="22"/>
        </w:rPr>
        <w:t xml:space="preserve">bieżącego dokumentowania przebiegu prac geologicznych, w tym robót geologicznych oraz </w:t>
      </w:r>
      <w:r w:rsidRPr="00030E66">
        <w:rPr>
          <w:rFonts w:ascii="Garamond" w:hAnsi="Garamond" w:cs="Arial"/>
          <w:sz w:val="22"/>
          <w:szCs w:val="22"/>
        </w:rPr>
        <w:t>wynik</w:t>
      </w:r>
      <w:r w:rsidR="00AD026B" w:rsidRPr="00030E66">
        <w:rPr>
          <w:rFonts w:ascii="Garamond" w:hAnsi="Garamond" w:cs="Arial"/>
          <w:sz w:val="22"/>
          <w:szCs w:val="22"/>
        </w:rPr>
        <w:t>i</w:t>
      </w:r>
      <w:r w:rsidRPr="00030E66">
        <w:rPr>
          <w:rFonts w:ascii="Garamond" w:hAnsi="Garamond" w:cs="Arial"/>
          <w:sz w:val="22"/>
          <w:szCs w:val="22"/>
        </w:rPr>
        <w:t xml:space="preserve"> badań próbek,</w:t>
      </w:r>
      <w:r w:rsidR="00E43730" w:rsidRPr="00076AA7">
        <w:rPr>
          <w:rFonts w:ascii="Garamond" w:hAnsi="Garamond"/>
          <w:sz w:val="22"/>
          <w:szCs w:val="22"/>
        </w:rPr>
        <w:t xml:space="preserve"> </w:t>
      </w:r>
      <w:r w:rsidR="00E43730" w:rsidRPr="00382CB4">
        <w:rPr>
          <w:rFonts w:ascii="Garamond" w:hAnsi="Garamond" w:cs="Arial"/>
          <w:sz w:val="22"/>
          <w:szCs w:val="22"/>
        </w:rPr>
        <w:t>uzyskanych w wyniku robót geologicznych w z</w:t>
      </w:r>
      <w:r w:rsidR="00E43730" w:rsidRPr="0049723A">
        <w:rPr>
          <w:rFonts w:ascii="Garamond" w:hAnsi="Garamond" w:cs="Arial"/>
          <w:sz w:val="22"/>
          <w:szCs w:val="22"/>
        </w:rPr>
        <w:t>akresie określonym w koncesji</w:t>
      </w:r>
      <w:r w:rsidR="00137AF6" w:rsidRPr="0049723A">
        <w:rPr>
          <w:rFonts w:ascii="Garamond" w:hAnsi="Garamond" w:cs="Arial"/>
          <w:sz w:val="22"/>
          <w:szCs w:val="22"/>
        </w:rPr>
        <w:t xml:space="preserve"> lub decyzji zatwierdzającej projekt robót geologicznych</w:t>
      </w:r>
      <w:r w:rsidR="00E43730" w:rsidRPr="0049723A">
        <w:rPr>
          <w:rFonts w:ascii="Garamond" w:hAnsi="Garamond" w:cs="Arial"/>
          <w:sz w:val="22"/>
          <w:szCs w:val="22"/>
        </w:rPr>
        <w:t xml:space="preserve">, </w:t>
      </w:r>
      <w:r w:rsidR="002546C4" w:rsidRPr="00382CB4">
        <w:rPr>
          <w:rFonts w:ascii="Garamond" w:hAnsi="Garamond" w:cs="Arial"/>
          <w:sz w:val="22"/>
          <w:szCs w:val="22"/>
        </w:rPr>
        <w:t>dotyczące ko</w:t>
      </w:r>
      <w:r w:rsidR="002546C4" w:rsidRPr="0049723A">
        <w:rPr>
          <w:rFonts w:ascii="Garamond" w:hAnsi="Garamond" w:cs="Arial"/>
          <w:sz w:val="22"/>
          <w:szCs w:val="22"/>
        </w:rPr>
        <w:t>palin objętych własnością górniczą, kompleksów składowania CO</w:t>
      </w:r>
      <w:r w:rsidR="002546C4" w:rsidRPr="00030E66">
        <w:rPr>
          <w:rFonts w:ascii="Garamond" w:hAnsi="Garamond" w:cs="Arial"/>
          <w:sz w:val="22"/>
          <w:szCs w:val="22"/>
          <w:vertAlign w:val="subscript"/>
        </w:rPr>
        <w:t>2</w:t>
      </w:r>
      <w:r w:rsidR="002546C4" w:rsidRPr="00030E66">
        <w:rPr>
          <w:rFonts w:ascii="Garamond" w:hAnsi="Garamond" w:cs="Arial"/>
          <w:sz w:val="22"/>
          <w:szCs w:val="22"/>
        </w:rPr>
        <w:t xml:space="preserve">, otworów wiertniczych </w:t>
      </w:r>
      <w:r w:rsidR="00137AF6" w:rsidRPr="00030E66">
        <w:rPr>
          <w:rFonts w:ascii="Garamond" w:hAnsi="Garamond" w:cs="Arial"/>
          <w:sz w:val="22"/>
          <w:szCs w:val="22"/>
        </w:rPr>
        <w:t xml:space="preserve">służących rozpoznaniu budowy </w:t>
      </w:r>
      <w:r w:rsidR="002546C4" w:rsidRPr="00030E66">
        <w:rPr>
          <w:rFonts w:ascii="Garamond" w:hAnsi="Garamond" w:cs="Arial"/>
          <w:sz w:val="22"/>
          <w:szCs w:val="22"/>
        </w:rPr>
        <w:t xml:space="preserve">głębokiego podłoża, badań regionalnej budowy kraju oraz warunków </w:t>
      </w:r>
      <w:r w:rsidR="002546C4" w:rsidRPr="00030E66">
        <w:rPr>
          <w:rFonts w:ascii="Garamond" w:hAnsi="Garamond" w:cs="Arial"/>
          <w:sz w:val="22"/>
          <w:szCs w:val="22"/>
        </w:rPr>
        <w:lastRenderedPageBreak/>
        <w:t>hydrogeologicznych i geologiczno-inżynierskich dla podziemnego magazynowania substancji, składowania odpadów l</w:t>
      </w:r>
      <w:r w:rsidR="0089336D" w:rsidRPr="00030E66">
        <w:rPr>
          <w:rFonts w:ascii="Garamond" w:hAnsi="Garamond" w:cs="Arial"/>
          <w:sz w:val="22"/>
          <w:szCs w:val="22"/>
        </w:rPr>
        <w:t>u</w:t>
      </w:r>
      <w:r w:rsidR="002546C4" w:rsidRPr="00030E66">
        <w:rPr>
          <w:rFonts w:ascii="Garamond" w:hAnsi="Garamond" w:cs="Arial"/>
          <w:sz w:val="22"/>
          <w:szCs w:val="22"/>
        </w:rPr>
        <w:t>b CO</w:t>
      </w:r>
      <w:r w:rsidR="002546C4" w:rsidRPr="00030E66">
        <w:rPr>
          <w:rFonts w:ascii="Garamond" w:hAnsi="Garamond" w:cs="Arial"/>
          <w:sz w:val="22"/>
          <w:szCs w:val="22"/>
          <w:vertAlign w:val="subscript"/>
        </w:rPr>
        <w:t>2</w:t>
      </w:r>
      <w:r w:rsidR="00AD026B" w:rsidRPr="00030E66">
        <w:rPr>
          <w:rFonts w:ascii="Garamond" w:hAnsi="Garamond" w:cs="Arial"/>
          <w:sz w:val="22"/>
          <w:szCs w:val="22"/>
          <w:vertAlign w:val="subscript"/>
        </w:rPr>
        <w:t xml:space="preserve">, </w:t>
      </w:r>
      <w:r w:rsidR="00AD026B" w:rsidRPr="00030E66">
        <w:rPr>
          <w:rFonts w:ascii="Garamond" w:hAnsi="Garamond" w:cs="Arial"/>
          <w:sz w:val="22"/>
          <w:szCs w:val="22"/>
        </w:rPr>
        <w:t>badań geofizycznych wykonywanych w celu zbadania struktur geologicznych związanych z</w:t>
      </w:r>
      <w:r w:rsidR="00A47E4C">
        <w:rPr>
          <w:rFonts w:ascii="Garamond" w:hAnsi="Garamond" w:cs="Arial"/>
          <w:sz w:val="22"/>
          <w:szCs w:val="22"/>
        </w:rPr>
        <w:t xml:space="preserve"> </w:t>
      </w:r>
      <w:r w:rsidR="00AD026B" w:rsidRPr="00030E66">
        <w:rPr>
          <w:rFonts w:ascii="Garamond" w:hAnsi="Garamond" w:cs="Arial"/>
          <w:sz w:val="22"/>
          <w:szCs w:val="22"/>
        </w:rPr>
        <w:t>występowaniem złóż węglowodorów</w:t>
      </w:r>
      <w:r w:rsidR="001A3520" w:rsidRPr="00030E66">
        <w:rPr>
          <w:rFonts w:ascii="Garamond" w:hAnsi="Garamond" w:cs="Arial"/>
          <w:sz w:val="22"/>
          <w:szCs w:val="22"/>
        </w:rPr>
        <w:t>;</w:t>
      </w:r>
    </w:p>
    <w:p w:rsidR="00E40D85" w:rsidRPr="001024E7" w:rsidRDefault="00E40D85" w:rsidP="001024E7">
      <w:pPr>
        <w:pStyle w:val="Akapitzlist"/>
        <w:widowControl/>
        <w:numPr>
          <w:ilvl w:val="1"/>
          <w:numId w:val="46"/>
        </w:numPr>
        <w:spacing w:line="276" w:lineRule="auto"/>
        <w:ind w:left="851" w:hanging="425"/>
        <w:jc w:val="both"/>
        <w:rPr>
          <w:rStyle w:val="Hipercze"/>
          <w:rFonts w:ascii="Garamond" w:hAnsi="Garamond"/>
          <w:sz w:val="22"/>
          <w:szCs w:val="22"/>
        </w:rPr>
      </w:pPr>
      <w:r w:rsidRPr="001024E7">
        <w:rPr>
          <w:rFonts w:ascii="Garamond" w:hAnsi="Garamond" w:cs="Arial"/>
          <w:sz w:val="22"/>
          <w:szCs w:val="22"/>
        </w:rPr>
        <w:t>usług</w:t>
      </w:r>
      <w:r w:rsidR="00BE6D84" w:rsidRPr="001024E7">
        <w:rPr>
          <w:rFonts w:ascii="Garamond" w:hAnsi="Garamond" w:cs="Arial"/>
          <w:sz w:val="22"/>
          <w:szCs w:val="22"/>
        </w:rPr>
        <w:t>a</w:t>
      </w:r>
      <w:r w:rsidRPr="001024E7">
        <w:rPr>
          <w:rFonts w:ascii="Garamond" w:hAnsi="Garamond" w:cs="Arial"/>
          <w:sz w:val="22"/>
          <w:szCs w:val="22"/>
        </w:rPr>
        <w:t xml:space="preserve"> sieciow</w:t>
      </w:r>
      <w:r w:rsidR="00BE6D84" w:rsidRPr="001024E7">
        <w:rPr>
          <w:rFonts w:ascii="Garamond" w:hAnsi="Garamond" w:cs="Arial"/>
          <w:sz w:val="22"/>
          <w:szCs w:val="22"/>
        </w:rPr>
        <w:t>a</w:t>
      </w:r>
      <w:r w:rsidRPr="001024E7">
        <w:rPr>
          <w:rFonts w:ascii="Garamond" w:hAnsi="Garamond" w:cs="Arial"/>
          <w:sz w:val="22"/>
          <w:szCs w:val="22"/>
        </w:rPr>
        <w:t xml:space="preserve"> -</w:t>
      </w:r>
      <w:r w:rsidR="00584002" w:rsidRPr="001024E7">
        <w:rPr>
          <w:rFonts w:ascii="Garamond" w:hAnsi="Garamond" w:cs="Arial"/>
          <w:sz w:val="22"/>
          <w:szCs w:val="22"/>
        </w:rPr>
        <w:t xml:space="preserve"> </w:t>
      </w:r>
      <w:r w:rsidR="00FA4666" w:rsidRPr="001024E7">
        <w:rPr>
          <w:rFonts w:ascii="Garamond" w:hAnsi="Garamond" w:cs="Arial"/>
          <w:sz w:val="22"/>
          <w:szCs w:val="22"/>
        </w:rPr>
        <w:t>usług</w:t>
      </w:r>
      <w:r w:rsidR="001024E7">
        <w:rPr>
          <w:rFonts w:ascii="Garamond" w:hAnsi="Garamond" w:cs="Arial"/>
          <w:sz w:val="22"/>
          <w:szCs w:val="22"/>
        </w:rPr>
        <w:t>ę</w:t>
      </w:r>
      <w:r w:rsidR="00FA4666" w:rsidRPr="001024E7">
        <w:rPr>
          <w:rFonts w:ascii="Garamond" w:hAnsi="Garamond" w:cs="Arial"/>
          <w:sz w:val="22"/>
          <w:szCs w:val="22"/>
        </w:rPr>
        <w:t xml:space="preserve"> </w:t>
      </w:r>
      <w:r w:rsidR="00BE6D84" w:rsidRPr="001024E7">
        <w:rPr>
          <w:rFonts w:ascii="Garamond" w:hAnsi="Garamond" w:cs="Arial"/>
          <w:sz w:val="22"/>
          <w:szCs w:val="22"/>
        </w:rPr>
        <w:t>sieciow</w:t>
      </w:r>
      <w:r w:rsidR="001024E7">
        <w:rPr>
          <w:rFonts w:ascii="Garamond" w:hAnsi="Garamond" w:cs="Arial"/>
          <w:sz w:val="22"/>
          <w:szCs w:val="22"/>
        </w:rPr>
        <w:t>ą</w:t>
      </w:r>
      <w:r w:rsidR="00BE6D84" w:rsidRPr="001024E7">
        <w:rPr>
          <w:rFonts w:ascii="Garamond" w:hAnsi="Garamond" w:cs="Arial"/>
          <w:sz w:val="22"/>
          <w:szCs w:val="22"/>
        </w:rPr>
        <w:t xml:space="preserve"> w rozumieniu § 9 ust. 5 rozporządzenia o gromadzeniu</w:t>
      </w:r>
      <w:r w:rsidR="00C2450E" w:rsidRPr="001024E7">
        <w:rPr>
          <w:rFonts w:ascii="Garamond" w:hAnsi="Garamond" w:cs="Arial"/>
          <w:sz w:val="22"/>
          <w:szCs w:val="22"/>
        </w:rPr>
        <w:t xml:space="preserve">, przy czym serwisem prezentującym wybrane informacje jest </w:t>
      </w:r>
      <w:r w:rsidR="007F0DFE" w:rsidRPr="001024E7">
        <w:rPr>
          <w:rFonts w:ascii="Garamond" w:hAnsi="Garamond" w:cs="Arial"/>
          <w:sz w:val="22"/>
          <w:szCs w:val="22"/>
        </w:rPr>
        <w:t>Portal Państwowego Instytutu Geologicznego – Państwowego Instytutu Badawczego (PIG-PIB)</w:t>
      </w:r>
      <w:r w:rsidR="00BB55AF" w:rsidRPr="001024E7">
        <w:rPr>
          <w:rFonts w:ascii="Garamond" w:hAnsi="Garamond" w:cs="Arial"/>
          <w:sz w:val="22"/>
          <w:szCs w:val="22"/>
        </w:rPr>
        <w:t>, działający pod adresami:</w:t>
      </w:r>
      <w:r w:rsidR="007F0DFE" w:rsidRPr="001024E7">
        <w:rPr>
          <w:rFonts w:ascii="Garamond" w:hAnsi="Garamond" w:cs="Arial"/>
          <w:sz w:val="22"/>
          <w:szCs w:val="22"/>
        </w:rPr>
        <w:t xml:space="preserve"> </w:t>
      </w:r>
      <w:hyperlink r:id="rId11" w:history="1">
        <w:r w:rsidR="007F0DFE" w:rsidRPr="001024E7">
          <w:rPr>
            <w:rStyle w:val="Hipercze"/>
            <w:rFonts w:ascii="Garamond" w:hAnsi="Garamond" w:cs="Arial"/>
            <w:sz w:val="22"/>
            <w:szCs w:val="22"/>
          </w:rPr>
          <w:t>geoportal.pgi.gov.pl</w:t>
        </w:r>
      </w:hyperlink>
      <w:r w:rsidRPr="001024E7">
        <w:rPr>
          <w:rFonts w:ascii="Garamond" w:hAnsi="Garamond" w:cs="Arial"/>
          <w:sz w:val="22"/>
          <w:szCs w:val="22"/>
        </w:rPr>
        <w:t>;</w:t>
      </w:r>
      <w:r w:rsidR="00BB55AF" w:rsidRPr="001024E7">
        <w:rPr>
          <w:rFonts w:ascii="Garamond" w:hAnsi="Garamond" w:cs="Arial"/>
          <w:sz w:val="22"/>
          <w:szCs w:val="22"/>
        </w:rPr>
        <w:t xml:space="preserve"> </w:t>
      </w:r>
      <w:hyperlink r:id="rId12" w:history="1">
        <w:r w:rsidR="00BB55AF" w:rsidRPr="001024E7">
          <w:rPr>
            <w:rStyle w:val="Hipercze"/>
            <w:rFonts w:ascii="Garamond" w:hAnsi="Garamond" w:cs="Arial"/>
            <w:sz w:val="22"/>
            <w:szCs w:val="22"/>
          </w:rPr>
          <w:t>https://www.pgi.gov.pl/dane-geologiczne/geologiczne-bazy-danych.html</w:t>
        </w:r>
      </w:hyperlink>
      <w:r w:rsidR="00C2450E" w:rsidRPr="001024E7">
        <w:rPr>
          <w:rStyle w:val="Hipercze"/>
          <w:rFonts w:ascii="Garamond" w:hAnsi="Garamond" w:cs="Arial"/>
          <w:sz w:val="22"/>
          <w:szCs w:val="22"/>
        </w:rPr>
        <w:t>;</w:t>
      </w:r>
    </w:p>
    <w:p w:rsidR="00BE7828" w:rsidRPr="001024E7" w:rsidRDefault="00BE7828" w:rsidP="001024E7">
      <w:pPr>
        <w:pStyle w:val="Akapitzlist"/>
        <w:widowControl/>
        <w:numPr>
          <w:ilvl w:val="1"/>
          <w:numId w:val="46"/>
        </w:numPr>
        <w:spacing w:line="276" w:lineRule="auto"/>
        <w:ind w:left="851" w:hanging="425"/>
        <w:jc w:val="both"/>
        <w:rPr>
          <w:rFonts w:ascii="Garamond" w:hAnsi="Garamond" w:cs="Arial"/>
          <w:sz w:val="22"/>
          <w:szCs w:val="22"/>
        </w:rPr>
      </w:pPr>
      <w:r w:rsidRPr="001024E7">
        <w:rPr>
          <w:rFonts w:ascii="Garamond" w:hAnsi="Garamond" w:cs="Arial"/>
          <w:sz w:val="22"/>
          <w:szCs w:val="22"/>
        </w:rPr>
        <w:t>wewnętrzn</w:t>
      </w:r>
      <w:r w:rsidR="001024E7">
        <w:rPr>
          <w:rFonts w:ascii="Garamond" w:hAnsi="Garamond" w:cs="Arial"/>
          <w:sz w:val="22"/>
          <w:szCs w:val="22"/>
        </w:rPr>
        <w:t>a</w:t>
      </w:r>
      <w:r w:rsidRPr="001024E7">
        <w:rPr>
          <w:rFonts w:ascii="Garamond" w:hAnsi="Garamond" w:cs="Arial"/>
          <w:sz w:val="22"/>
          <w:szCs w:val="22"/>
        </w:rPr>
        <w:t xml:space="preserve"> usług</w:t>
      </w:r>
      <w:r w:rsidR="001024E7">
        <w:rPr>
          <w:rFonts w:ascii="Garamond" w:hAnsi="Garamond" w:cs="Arial"/>
          <w:sz w:val="22"/>
          <w:szCs w:val="22"/>
        </w:rPr>
        <w:t>a</w:t>
      </w:r>
      <w:r w:rsidRPr="001024E7">
        <w:rPr>
          <w:rFonts w:ascii="Garamond" w:hAnsi="Garamond" w:cs="Arial"/>
          <w:sz w:val="22"/>
          <w:szCs w:val="22"/>
        </w:rPr>
        <w:t xml:space="preserve"> sieciow</w:t>
      </w:r>
      <w:r w:rsidR="001024E7">
        <w:rPr>
          <w:rFonts w:ascii="Garamond" w:hAnsi="Garamond" w:cs="Arial"/>
          <w:sz w:val="22"/>
          <w:szCs w:val="22"/>
        </w:rPr>
        <w:t>a</w:t>
      </w:r>
      <w:r w:rsidRPr="001024E7">
        <w:rPr>
          <w:rFonts w:ascii="Garamond" w:hAnsi="Garamond" w:cs="Arial"/>
          <w:sz w:val="22"/>
          <w:szCs w:val="22"/>
        </w:rPr>
        <w:t xml:space="preserve"> - usług</w:t>
      </w:r>
      <w:r w:rsidR="001024E7">
        <w:rPr>
          <w:rFonts w:ascii="Garamond" w:hAnsi="Garamond" w:cs="Arial"/>
          <w:sz w:val="22"/>
          <w:szCs w:val="22"/>
        </w:rPr>
        <w:t>ę</w:t>
      </w:r>
      <w:r w:rsidRPr="001024E7">
        <w:rPr>
          <w:rFonts w:ascii="Garamond" w:hAnsi="Garamond" w:cs="Arial"/>
          <w:sz w:val="22"/>
          <w:szCs w:val="22"/>
        </w:rPr>
        <w:t xml:space="preserve"> dostępu do informacji zgromadzonej w</w:t>
      </w:r>
      <w:r w:rsidR="00A47E4C">
        <w:rPr>
          <w:rFonts w:ascii="Garamond" w:hAnsi="Garamond" w:cs="Arial"/>
          <w:sz w:val="22"/>
          <w:szCs w:val="22"/>
        </w:rPr>
        <w:t xml:space="preserve"> </w:t>
      </w:r>
      <w:r w:rsidRPr="001024E7">
        <w:rPr>
          <w:rFonts w:ascii="Garamond" w:hAnsi="Garamond" w:cs="Arial"/>
          <w:sz w:val="22"/>
          <w:szCs w:val="22"/>
        </w:rPr>
        <w:t>geologicznych materiałach archiwalnych z wykorzystaniem sieci korporacyjnej PIG-PIB (</w:t>
      </w:r>
      <w:proofErr w:type="spellStart"/>
      <w:r w:rsidRPr="001024E7">
        <w:rPr>
          <w:rFonts w:ascii="Garamond" w:hAnsi="Garamond" w:cs="Arial"/>
          <w:sz w:val="22"/>
          <w:szCs w:val="22"/>
        </w:rPr>
        <w:t>intarnet</w:t>
      </w:r>
      <w:proofErr w:type="spellEnd"/>
      <w:r w:rsidRPr="001024E7">
        <w:rPr>
          <w:rFonts w:ascii="Garamond" w:hAnsi="Garamond" w:cs="Arial"/>
          <w:sz w:val="22"/>
          <w:szCs w:val="22"/>
        </w:rPr>
        <w:t>, dysk H)</w:t>
      </w:r>
      <w:r w:rsidR="009671F2" w:rsidRPr="001024E7">
        <w:rPr>
          <w:rFonts w:ascii="Garamond" w:hAnsi="Garamond" w:cs="Arial"/>
          <w:sz w:val="22"/>
          <w:szCs w:val="22"/>
        </w:rPr>
        <w:t>,</w:t>
      </w:r>
      <w:r w:rsidR="007F0DFE" w:rsidRPr="001024E7">
        <w:rPr>
          <w:rFonts w:ascii="Garamond" w:hAnsi="Garamond" w:cs="Arial"/>
          <w:sz w:val="22"/>
          <w:szCs w:val="22"/>
        </w:rPr>
        <w:t xml:space="preserve"> umożliwiając</w:t>
      </w:r>
      <w:r w:rsidR="001024E7">
        <w:rPr>
          <w:rFonts w:ascii="Garamond" w:hAnsi="Garamond" w:cs="Arial"/>
          <w:sz w:val="22"/>
          <w:szCs w:val="22"/>
        </w:rPr>
        <w:t>ą</w:t>
      </w:r>
      <w:r w:rsidR="007F0DFE" w:rsidRPr="001024E7">
        <w:rPr>
          <w:rFonts w:ascii="Garamond" w:hAnsi="Garamond" w:cs="Arial"/>
          <w:sz w:val="22"/>
          <w:szCs w:val="22"/>
        </w:rPr>
        <w:t xml:space="preserve"> dostęp do zasobów dokumentów i danych zgromadzonych w</w:t>
      </w:r>
      <w:r w:rsidR="00314412" w:rsidRPr="001024E7">
        <w:rPr>
          <w:rFonts w:ascii="Garamond" w:hAnsi="Garamond" w:cs="Arial"/>
          <w:sz w:val="22"/>
          <w:szCs w:val="22"/>
        </w:rPr>
        <w:t> </w:t>
      </w:r>
      <w:r w:rsidR="007F0DFE" w:rsidRPr="001024E7">
        <w:rPr>
          <w:rFonts w:ascii="Garamond" w:hAnsi="Garamond" w:cs="Arial"/>
          <w:sz w:val="22"/>
          <w:szCs w:val="22"/>
        </w:rPr>
        <w:t>formatach cyfrowych;</w:t>
      </w:r>
    </w:p>
    <w:p w:rsidR="00401DC4" w:rsidRPr="001024E7" w:rsidRDefault="00401DC4" w:rsidP="001024E7">
      <w:pPr>
        <w:pStyle w:val="Akapitzlist"/>
        <w:widowControl/>
        <w:numPr>
          <w:ilvl w:val="1"/>
          <w:numId w:val="46"/>
        </w:numPr>
        <w:spacing w:line="276" w:lineRule="auto"/>
        <w:ind w:left="851" w:hanging="425"/>
        <w:jc w:val="both"/>
        <w:rPr>
          <w:rFonts w:ascii="Garamond" w:hAnsi="Garamond" w:cs="Arial"/>
          <w:sz w:val="22"/>
          <w:szCs w:val="22"/>
        </w:rPr>
      </w:pPr>
      <w:r w:rsidRPr="001024E7">
        <w:rPr>
          <w:rFonts w:ascii="Garamond" w:hAnsi="Garamond" w:cs="Arial"/>
          <w:sz w:val="22"/>
          <w:szCs w:val="22"/>
        </w:rPr>
        <w:t>wypożyczenie – przekazanie materiałów archiwalnych w postaci oryginałów d</w:t>
      </w:r>
      <w:r w:rsidR="0011112D" w:rsidRPr="001024E7">
        <w:rPr>
          <w:rFonts w:ascii="Garamond" w:hAnsi="Garamond" w:cs="Arial"/>
          <w:sz w:val="22"/>
          <w:szCs w:val="22"/>
        </w:rPr>
        <w:t xml:space="preserve">okumentów lub nośników zawierających informację geologiczną poza teren </w:t>
      </w:r>
      <w:r w:rsidR="007F0DFE" w:rsidRPr="001024E7">
        <w:rPr>
          <w:rFonts w:ascii="Garamond" w:hAnsi="Garamond" w:cs="Arial"/>
          <w:sz w:val="22"/>
          <w:szCs w:val="22"/>
        </w:rPr>
        <w:t>NAG</w:t>
      </w:r>
      <w:r w:rsidR="0011112D" w:rsidRPr="001024E7">
        <w:rPr>
          <w:rFonts w:ascii="Garamond" w:hAnsi="Garamond" w:cs="Arial"/>
          <w:sz w:val="22"/>
          <w:szCs w:val="22"/>
        </w:rPr>
        <w:t>.</w:t>
      </w:r>
    </w:p>
    <w:p w:rsidR="00D969D8" w:rsidRPr="00030E66" w:rsidRDefault="00D969D8">
      <w:pPr>
        <w:spacing w:line="276" w:lineRule="auto"/>
        <w:jc w:val="both"/>
        <w:rPr>
          <w:rFonts w:ascii="Garamond" w:hAnsi="Garamond" w:cs="Arial"/>
          <w:b/>
          <w:sz w:val="22"/>
          <w:szCs w:val="22"/>
          <w:u w:val="single"/>
        </w:rPr>
      </w:pPr>
    </w:p>
    <w:p w:rsidR="0035488B" w:rsidRPr="00030E66" w:rsidRDefault="00244C7C">
      <w:pPr>
        <w:tabs>
          <w:tab w:val="left" w:pos="408"/>
        </w:tabs>
        <w:spacing w:line="276" w:lineRule="auto"/>
        <w:jc w:val="center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§ </w:t>
      </w:r>
      <w:r w:rsidR="00955553" w:rsidRPr="00030E66">
        <w:rPr>
          <w:rFonts w:ascii="Garamond" w:hAnsi="Garamond" w:cs="Arial"/>
          <w:sz w:val="22"/>
          <w:szCs w:val="22"/>
        </w:rPr>
        <w:t>3</w:t>
      </w:r>
      <w:r w:rsidRPr="00030E66">
        <w:rPr>
          <w:rFonts w:ascii="Garamond" w:hAnsi="Garamond" w:cs="Arial"/>
          <w:sz w:val="22"/>
          <w:szCs w:val="22"/>
        </w:rPr>
        <w:t>.</w:t>
      </w:r>
    </w:p>
    <w:p w:rsidR="001C67CE" w:rsidRPr="001024E7" w:rsidRDefault="00FD36AA" w:rsidP="001024E7">
      <w:pPr>
        <w:pStyle w:val="Akapitzlist"/>
        <w:numPr>
          <w:ilvl w:val="1"/>
          <w:numId w:val="40"/>
        </w:numPr>
        <w:spacing w:line="276" w:lineRule="auto"/>
        <w:ind w:left="426" w:hanging="426"/>
        <w:jc w:val="both"/>
        <w:rPr>
          <w:rFonts w:ascii="Garamond" w:hAnsi="Garamond" w:cs="Arial"/>
          <w:sz w:val="22"/>
          <w:szCs w:val="22"/>
        </w:rPr>
      </w:pPr>
      <w:r w:rsidRPr="001024E7">
        <w:rPr>
          <w:rFonts w:ascii="Garamond" w:hAnsi="Garamond" w:cs="Arial"/>
          <w:sz w:val="22"/>
          <w:szCs w:val="22"/>
        </w:rPr>
        <w:t>Dostęp do m</w:t>
      </w:r>
      <w:r w:rsidR="001C67CE" w:rsidRPr="001024E7">
        <w:rPr>
          <w:rFonts w:ascii="Garamond" w:hAnsi="Garamond" w:cs="Arial"/>
          <w:sz w:val="22"/>
          <w:szCs w:val="22"/>
        </w:rPr>
        <w:t>ateriał</w:t>
      </w:r>
      <w:r w:rsidRPr="001024E7">
        <w:rPr>
          <w:rFonts w:ascii="Garamond" w:hAnsi="Garamond" w:cs="Arial"/>
          <w:sz w:val="22"/>
          <w:szCs w:val="22"/>
        </w:rPr>
        <w:t>ów</w:t>
      </w:r>
      <w:r w:rsidR="001C67CE" w:rsidRPr="001024E7">
        <w:rPr>
          <w:rFonts w:ascii="Garamond" w:hAnsi="Garamond" w:cs="Arial"/>
          <w:sz w:val="22"/>
          <w:szCs w:val="22"/>
        </w:rPr>
        <w:t xml:space="preserve"> archiwaln</w:t>
      </w:r>
      <w:r w:rsidRPr="001024E7">
        <w:rPr>
          <w:rFonts w:ascii="Garamond" w:hAnsi="Garamond" w:cs="Arial"/>
          <w:sz w:val="22"/>
          <w:szCs w:val="22"/>
        </w:rPr>
        <w:t>ych</w:t>
      </w:r>
      <w:r w:rsidR="006D3117" w:rsidRPr="001024E7">
        <w:rPr>
          <w:rFonts w:ascii="Garamond" w:hAnsi="Garamond" w:cs="Arial"/>
          <w:sz w:val="22"/>
          <w:szCs w:val="22"/>
        </w:rPr>
        <w:t xml:space="preserve"> w</w:t>
      </w:r>
      <w:r w:rsidR="001C67CE" w:rsidRPr="001024E7">
        <w:rPr>
          <w:rFonts w:ascii="Garamond" w:hAnsi="Garamond" w:cs="Arial"/>
          <w:sz w:val="22"/>
          <w:szCs w:val="22"/>
        </w:rPr>
        <w:t xml:space="preserve"> </w:t>
      </w:r>
      <w:r w:rsidR="00533849" w:rsidRPr="001024E7">
        <w:rPr>
          <w:rFonts w:ascii="Garamond" w:hAnsi="Garamond" w:cs="Arial"/>
          <w:sz w:val="22"/>
          <w:szCs w:val="22"/>
        </w:rPr>
        <w:t>NAG</w:t>
      </w:r>
      <w:r w:rsidR="00120060" w:rsidRPr="001024E7">
        <w:rPr>
          <w:rFonts w:ascii="Garamond" w:hAnsi="Garamond" w:cs="Arial"/>
          <w:sz w:val="22"/>
          <w:szCs w:val="22"/>
        </w:rPr>
        <w:t xml:space="preserve"> </w:t>
      </w:r>
      <w:r w:rsidR="007F0DFE" w:rsidRPr="001024E7">
        <w:rPr>
          <w:rFonts w:ascii="Garamond" w:hAnsi="Garamond" w:cs="Arial"/>
          <w:sz w:val="22"/>
          <w:szCs w:val="22"/>
        </w:rPr>
        <w:t>dla wszystkich zainteresowanych</w:t>
      </w:r>
      <w:r w:rsidR="00120060" w:rsidRPr="001024E7">
        <w:rPr>
          <w:rFonts w:ascii="Garamond" w:hAnsi="Garamond" w:cs="Arial"/>
          <w:sz w:val="22"/>
          <w:szCs w:val="22"/>
        </w:rPr>
        <w:t xml:space="preserve"> </w:t>
      </w:r>
      <w:r w:rsidRPr="001024E7">
        <w:rPr>
          <w:rFonts w:ascii="Garamond" w:hAnsi="Garamond" w:cs="Arial"/>
          <w:sz w:val="22"/>
          <w:szCs w:val="22"/>
        </w:rPr>
        <w:t xml:space="preserve">jest realizowany </w:t>
      </w:r>
      <w:r w:rsidR="00E17C95" w:rsidRPr="001024E7">
        <w:rPr>
          <w:rFonts w:ascii="Garamond" w:hAnsi="Garamond" w:cs="Arial"/>
          <w:sz w:val="22"/>
          <w:szCs w:val="22"/>
        </w:rPr>
        <w:t>po</w:t>
      </w:r>
      <w:r w:rsidR="001C67CE" w:rsidRPr="001024E7">
        <w:rPr>
          <w:rFonts w:ascii="Garamond" w:hAnsi="Garamond" w:cs="Arial"/>
          <w:sz w:val="22"/>
          <w:szCs w:val="22"/>
        </w:rPr>
        <w:t>przez:</w:t>
      </w:r>
    </w:p>
    <w:p w:rsidR="009B6F24" w:rsidRPr="00030E66" w:rsidRDefault="001C67CE" w:rsidP="001024E7">
      <w:pPr>
        <w:numPr>
          <w:ilvl w:val="0"/>
          <w:numId w:val="2"/>
        </w:numPr>
        <w:spacing w:line="276" w:lineRule="auto"/>
        <w:ind w:left="851" w:hanging="425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umożliwienie wgląd</w:t>
      </w:r>
      <w:r w:rsidR="009B6F24" w:rsidRPr="00030E66">
        <w:rPr>
          <w:rFonts w:ascii="Garamond" w:hAnsi="Garamond" w:cs="Arial"/>
          <w:sz w:val="22"/>
          <w:szCs w:val="22"/>
        </w:rPr>
        <w:t>u do materiałów archiwalnych</w:t>
      </w:r>
      <w:r w:rsidRPr="00030E66">
        <w:rPr>
          <w:rFonts w:ascii="Garamond" w:hAnsi="Garamond" w:cs="Arial"/>
          <w:sz w:val="22"/>
          <w:szCs w:val="22"/>
        </w:rPr>
        <w:t>;</w:t>
      </w:r>
    </w:p>
    <w:p w:rsidR="004E5CC4" w:rsidRPr="00030E66" w:rsidRDefault="006838C9" w:rsidP="001024E7">
      <w:pPr>
        <w:numPr>
          <w:ilvl w:val="0"/>
          <w:numId w:val="2"/>
        </w:numPr>
        <w:spacing w:line="276" w:lineRule="auto"/>
        <w:ind w:left="851" w:hanging="425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 xml:space="preserve">pełne </w:t>
      </w:r>
      <w:r w:rsidR="004E5CC4" w:rsidRPr="00030E66">
        <w:rPr>
          <w:rFonts w:ascii="Garamond" w:hAnsi="Garamond" w:cs="Arial"/>
          <w:sz w:val="22"/>
          <w:szCs w:val="22"/>
        </w:rPr>
        <w:t>udostępnienie</w:t>
      </w:r>
      <w:r w:rsidR="009B6F24" w:rsidRPr="00030E66">
        <w:rPr>
          <w:rFonts w:ascii="Garamond" w:hAnsi="Garamond" w:cs="Arial"/>
          <w:sz w:val="22"/>
          <w:szCs w:val="22"/>
        </w:rPr>
        <w:t xml:space="preserve"> informacji z materiałów archiwalnych</w:t>
      </w:r>
      <w:r w:rsidR="0051486E" w:rsidRPr="00030E66">
        <w:rPr>
          <w:rFonts w:ascii="Garamond" w:hAnsi="Garamond" w:cs="Arial"/>
          <w:sz w:val="22"/>
          <w:szCs w:val="22"/>
        </w:rPr>
        <w:t>;</w:t>
      </w:r>
    </w:p>
    <w:p w:rsidR="00E17C95" w:rsidRPr="00030E66" w:rsidRDefault="005074C8" w:rsidP="001024E7">
      <w:pPr>
        <w:numPr>
          <w:ilvl w:val="0"/>
          <w:numId w:val="2"/>
        </w:numPr>
        <w:tabs>
          <w:tab w:val="right" w:pos="284"/>
          <w:tab w:val="left" w:pos="567"/>
        </w:tabs>
        <w:spacing w:line="276" w:lineRule="auto"/>
        <w:ind w:left="851" w:hanging="425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usługi sieciowe</w:t>
      </w:r>
      <w:r w:rsidR="007F0DFE" w:rsidRPr="00030E66">
        <w:rPr>
          <w:rFonts w:ascii="Garamond" w:hAnsi="Garamond" w:cs="Arial"/>
          <w:sz w:val="22"/>
          <w:szCs w:val="22"/>
        </w:rPr>
        <w:t>.</w:t>
      </w:r>
    </w:p>
    <w:p w:rsidR="00BE4E5B" w:rsidRPr="00030E66" w:rsidRDefault="00BE4E5B" w:rsidP="001024E7">
      <w:pPr>
        <w:numPr>
          <w:ilvl w:val="0"/>
          <w:numId w:val="3"/>
        </w:numPr>
        <w:tabs>
          <w:tab w:val="right" w:pos="426"/>
        </w:tabs>
        <w:spacing w:line="276" w:lineRule="auto"/>
        <w:ind w:left="426" w:hanging="426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 xml:space="preserve">Na potrzeby realizacji zadań </w:t>
      </w:r>
      <w:r w:rsidR="0051486E" w:rsidRPr="00030E66">
        <w:rPr>
          <w:rFonts w:ascii="Garamond" w:hAnsi="Garamond" w:cs="Arial"/>
          <w:sz w:val="22"/>
          <w:szCs w:val="22"/>
        </w:rPr>
        <w:t>PIG-PIB</w:t>
      </w:r>
      <w:r w:rsidRPr="00030E66">
        <w:rPr>
          <w:rFonts w:ascii="Garamond" w:hAnsi="Garamond" w:cs="Arial"/>
          <w:sz w:val="22"/>
          <w:szCs w:val="22"/>
        </w:rPr>
        <w:t xml:space="preserve">, </w:t>
      </w:r>
      <w:r w:rsidR="009671F2" w:rsidRPr="00030E66">
        <w:rPr>
          <w:rFonts w:ascii="Garamond" w:hAnsi="Garamond" w:cs="Arial"/>
          <w:sz w:val="22"/>
          <w:szCs w:val="22"/>
        </w:rPr>
        <w:t xml:space="preserve">w szczególności </w:t>
      </w:r>
      <w:r w:rsidRPr="00030E66">
        <w:rPr>
          <w:rFonts w:ascii="Garamond" w:hAnsi="Garamond" w:cs="Arial"/>
          <w:sz w:val="22"/>
          <w:szCs w:val="22"/>
        </w:rPr>
        <w:t>związanych z przetwarzaniem informacji geologicznej</w:t>
      </w:r>
      <w:r w:rsidR="005363F8" w:rsidRPr="00030E66">
        <w:rPr>
          <w:rFonts w:ascii="Garamond" w:hAnsi="Garamond" w:cs="Arial"/>
          <w:sz w:val="22"/>
          <w:szCs w:val="22"/>
        </w:rPr>
        <w:t xml:space="preserve"> w ramach prac P</w:t>
      </w:r>
      <w:r w:rsidR="009671F2" w:rsidRPr="00030E66">
        <w:rPr>
          <w:rFonts w:ascii="Garamond" w:hAnsi="Garamond" w:cs="Arial"/>
          <w:sz w:val="22"/>
          <w:szCs w:val="22"/>
        </w:rPr>
        <w:t xml:space="preserve">aństwowej </w:t>
      </w:r>
      <w:r w:rsidR="005363F8" w:rsidRPr="00030E66">
        <w:rPr>
          <w:rFonts w:ascii="Garamond" w:hAnsi="Garamond" w:cs="Arial"/>
          <w:sz w:val="22"/>
          <w:szCs w:val="22"/>
        </w:rPr>
        <w:t>S</w:t>
      </w:r>
      <w:r w:rsidR="009671F2" w:rsidRPr="00030E66">
        <w:rPr>
          <w:rFonts w:ascii="Garamond" w:hAnsi="Garamond" w:cs="Arial"/>
          <w:sz w:val="22"/>
          <w:szCs w:val="22"/>
        </w:rPr>
        <w:t xml:space="preserve">łużby </w:t>
      </w:r>
      <w:r w:rsidR="005363F8" w:rsidRPr="00030E66">
        <w:rPr>
          <w:rFonts w:ascii="Garamond" w:hAnsi="Garamond" w:cs="Arial"/>
          <w:sz w:val="22"/>
          <w:szCs w:val="22"/>
        </w:rPr>
        <w:t>G</w:t>
      </w:r>
      <w:r w:rsidR="009671F2" w:rsidRPr="00030E66">
        <w:rPr>
          <w:rFonts w:ascii="Garamond" w:hAnsi="Garamond" w:cs="Arial"/>
          <w:sz w:val="22"/>
          <w:szCs w:val="22"/>
        </w:rPr>
        <w:t>eologicznej (PSG)</w:t>
      </w:r>
      <w:r w:rsidR="005363F8" w:rsidRPr="00030E66">
        <w:rPr>
          <w:rFonts w:ascii="Garamond" w:hAnsi="Garamond" w:cs="Arial"/>
          <w:sz w:val="22"/>
          <w:szCs w:val="22"/>
        </w:rPr>
        <w:t>,</w:t>
      </w:r>
      <w:r w:rsidR="00533849" w:rsidRPr="00030E66">
        <w:rPr>
          <w:rFonts w:ascii="Garamond" w:hAnsi="Garamond" w:cs="Arial"/>
          <w:sz w:val="22"/>
          <w:szCs w:val="22"/>
        </w:rPr>
        <w:t xml:space="preserve"> dostęp do zasobów gromadzonych w NAG</w:t>
      </w:r>
      <w:r w:rsidR="009671F2" w:rsidRPr="00030E66">
        <w:rPr>
          <w:rFonts w:ascii="Garamond" w:hAnsi="Garamond" w:cs="Arial"/>
          <w:sz w:val="22"/>
          <w:szCs w:val="22"/>
        </w:rPr>
        <w:t xml:space="preserve"> </w:t>
      </w:r>
      <w:r w:rsidR="00533849" w:rsidRPr="00382CB4">
        <w:rPr>
          <w:rFonts w:ascii="Garamond" w:hAnsi="Garamond" w:cs="Arial"/>
          <w:sz w:val="22"/>
          <w:szCs w:val="22"/>
        </w:rPr>
        <w:t>realizowany jest dodatkowo poprzez:</w:t>
      </w:r>
    </w:p>
    <w:p w:rsidR="00A47ACA" w:rsidRPr="00030E66" w:rsidRDefault="0023226A" w:rsidP="001024E7">
      <w:pPr>
        <w:numPr>
          <w:ilvl w:val="1"/>
          <w:numId w:val="17"/>
        </w:numPr>
        <w:tabs>
          <w:tab w:val="left" w:pos="284"/>
          <w:tab w:val="left" w:pos="851"/>
        </w:tabs>
        <w:spacing w:line="276" w:lineRule="auto"/>
        <w:ind w:left="851" w:hanging="425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 xml:space="preserve">wewnętrzne </w:t>
      </w:r>
      <w:r w:rsidR="00A47ACA" w:rsidRPr="00030E66">
        <w:rPr>
          <w:rFonts w:ascii="Garamond" w:hAnsi="Garamond" w:cs="Arial"/>
          <w:sz w:val="22"/>
          <w:szCs w:val="22"/>
        </w:rPr>
        <w:t>usługi sieciowe;</w:t>
      </w:r>
    </w:p>
    <w:p w:rsidR="00A47ACA" w:rsidRPr="00030E66" w:rsidRDefault="00A47ACA" w:rsidP="001024E7">
      <w:pPr>
        <w:numPr>
          <w:ilvl w:val="1"/>
          <w:numId w:val="17"/>
        </w:numPr>
        <w:tabs>
          <w:tab w:val="left" w:pos="284"/>
          <w:tab w:val="left" w:pos="851"/>
        </w:tabs>
        <w:spacing w:line="276" w:lineRule="auto"/>
        <w:ind w:left="851" w:hanging="425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wypożyczenie materiałów archiwalnych.</w:t>
      </w:r>
    </w:p>
    <w:p w:rsidR="00955553" w:rsidRPr="00030E66" w:rsidRDefault="00955553">
      <w:pPr>
        <w:pStyle w:val="Akapitzlist"/>
        <w:tabs>
          <w:tab w:val="left" w:pos="408"/>
        </w:tabs>
        <w:spacing w:line="276" w:lineRule="auto"/>
        <w:ind w:left="0"/>
        <w:jc w:val="center"/>
        <w:rPr>
          <w:rFonts w:ascii="Garamond" w:hAnsi="Garamond" w:cs="Arial"/>
          <w:sz w:val="22"/>
          <w:szCs w:val="22"/>
        </w:rPr>
      </w:pPr>
    </w:p>
    <w:p w:rsidR="00CF5A97" w:rsidRPr="00030E66" w:rsidRDefault="00CF5A97">
      <w:pPr>
        <w:pStyle w:val="Akapitzlist"/>
        <w:tabs>
          <w:tab w:val="left" w:pos="408"/>
        </w:tabs>
        <w:spacing w:line="276" w:lineRule="auto"/>
        <w:ind w:left="0"/>
        <w:jc w:val="center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§ </w:t>
      </w:r>
      <w:r w:rsidR="00955553" w:rsidRPr="00030E66">
        <w:rPr>
          <w:rFonts w:ascii="Garamond" w:hAnsi="Garamond" w:cs="Arial"/>
          <w:sz w:val="22"/>
          <w:szCs w:val="22"/>
        </w:rPr>
        <w:t>4</w:t>
      </w:r>
      <w:r w:rsidRPr="00030E66">
        <w:rPr>
          <w:rFonts w:ascii="Garamond" w:hAnsi="Garamond" w:cs="Arial"/>
          <w:sz w:val="22"/>
          <w:szCs w:val="22"/>
        </w:rPr>
        <w:t>.</w:t>
      </w:r>
    </w:p>
    <w:p w:rsidR="00E92314" w:rsidRPr="00030E66" w:rsidRDefault="00030E66" w:rsidP="00076AA7">
      <w:pPr>
        <w:pStyle w:val="Akapitzlist"/>
        <w:numPr>
          <w:ilvl w:val="0"/>
          <w:numId w:val="18"/>
        </w:numPr>
        <w:tabs>
          <w:tab w:val="left" w:pos="426"/>
        </w:tabs>
        <w:spacing w:line="276" w:lineRule="auto"/>
        <w:ind w:left="426" w:hanging="426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NAG prowadzi e</w:t>
      </w:r>
      <w:r w:rsidR="0045075A" w:rsidRPr="00030E66">
        <w:rPr>
          <w:rFonts w:ascii="Garamond" w:hAnsi="Garamond" w:cs="Arial"/>
          <w:sz w:val="22"/>
          <w:szCs w:val="22"/>
        </w:rPr>
        <w:t>widencj</w:t>
      </w:r>
      <w:r w:rsidRPr="00030E66">
        <w:rPr>
          <w:rFonts w:ascii="Garamond" w:hAnsi="Garamond" w:cs="Arial"/>
          <w:sz w:val="22"/>
          <w:szCs w:val="22"/>
        </w:rPr>
        <w:t>e</w:t>
      </w:r>
      <w:r w:rsidR="00E92314" w:rsidRPr="00030E66">
        <w:rPr>
          <w:rFonts w:ascii="Garamond" w:hAnsi="Garamond" w:cs="Arial"/>
          <w:sz w:val="22"/>
          <w:szCs w:val="22"/>
        </w:rPr>
        <w:t>:</w:t>
      </w:r>
    </w:p>
    <w:p w:rsidR="00E92314" w:rsidRPr="00030E66" w:rsidRDefault="0045075A" w:rsidP="00382CB4">
      <w:pPr>
        <w:pStyle w:val="Akapitzlist"/>
        <w:numPr>
          <w:ilvl w:val="0"/>
          <w:numId w:val="20"/>
        </w:numPr>
        <w:tabs>
          <w:tab w:val="left" w:pos="851"/>
        </w:tabs>
        <w:spacing w:line="276" w:lineRule="auto"/>
        <w:ind w:left="851" w:hanging="425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zgłoszeń o wgląd do dokumentów i zbioró</w:t>
      </w:r>
      <w:r w:rsidR="00E92314" w:rsidRPr="00030E66">
        <w:rPr>
          <w:rFonts w:ascii="Garamond" w:hAnsi="Garamond" w:cs="Arial"/>
          <w:sz w:val="22"/>
          <w:szCs w:val="22"/>
        </w:rPr>
        <w:t>w danych</w:t>
      </w:r>
      <w:r w:rsidR="00030E66" w:rsidRPr="00030E66">
        <w:rPr>
          <w:rFonts w:ascii="Garamond" w:hAnsi="Garamond" w:cs="Arial"/>
          <w:sz w:val="22"/>
          <w:szCs w:val="22"/>
        </w:rPr>
        <w:t>,</w:t>
      </w:r>
    </w:p>
    <w:p w:rsidR="00E92314" w:rsidRPr="00030E66" w:rsidRDefault="0045075A">
      <w:pPr>
        <w:pStyle w:val="Akapitzlist"/>
        <w:numPr>
          <w:ilvl w:val="0"/>
          <w:numId w:val="20"/>
        </w:numPr>
        <w:tabs>
          <w:tab w:val="left" w:pos="851"/>
        </w:tabs>
        <w:spacing w:line="276" w:lineRule="auto"/>
        <w:ind w:left="851" w:hanging="425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zgłoszeń o wgląd do próbek geologicznych</w:t>
      </w:r>
      <w:r w:rsidR="00030E66" w:rsidRPr="00030E66">
        <w:rPr>
          <w:rFonts w:ascii="Garamond" w:hAnsi="Garamond" w:cs="Arial"/>
          <w:sz w:val="22"/>
          <w:szCs w:val="22"/>
        </w:rPr>
        <w:t>,</w:t>
      </w:r>
    </w:p>
    <w:p w:rsidR="00E92314" w:rsidRPr="00030E66" w:rsidRDefault="0045075A">
      <w:pPr>
        <w:pStyle w:val="Akapitzlist"/>
        <w:numPr>
          <w:ilvl w:val="0"/>
          <w:numId w:val="20"/>
        </w:numPr>
        <w:tabs>
          <w:tab w:val="left" w:pos="851"/>
        </w:tabs>
        <w:spacing w:line="276" w:lineRule="auto"/>
        <w:ind w:left="851" w:hanging="425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 xml:space="preserve">wniosków o </w:t>
      </w:r>
      <w:r w:rsidR="00F70CDB" w:rsidRPr="00030E66">
        <w:rPr>
          <w:rFonts w:ascii="Garamond" w:hAnsi="Garamond" w:cs="Arial"/>
          <w:sz w:val="22"/>
          <w:szCs w:val="22"/>
        </w:rPr>
        <w:t xml:space="preserve">pełne </w:t>
      </w:r>
      <w:r w:rsidRPr="00030E66">
        <w:rPr>
          <w:rFonts w:ascii="Garamond" w:hAnsi="Garamond" w:cs="Arial"/>
          <w:sz w:val="22"/>
          <w:szCs w:val="22"/>
        </w:rPr>
        <w:t>udostępnienie informacji geologicznej</w:t>
      </w:r>
      <w:r w:rsidR="00030E66" w:rsidRPr="00030E66">
        <w:rPr>
          <w:rFonts w:ascii="Garamond" w:hAnsi="Garamond" w:cs="Arial"/>
          <w:sz w:val="22"/>
          <w:szCs w:val="22"/>
        </w:rPr>
        <w:t>,</w:t>
      </w:r>
    </w:p>
    <w:p w:rsidR="00E92314" w:rsidRPr="00030E66" w:rsidRDefault="008F733D">
      <w:pPr>
        <w:pStyle w:val="Akapitzlist"/>
        <w:numPr>
          <w:ilvl w:val="0"/>
          <w:numId w:val="20"/>
        </w:numPr>
        <w:tabs>
          <w:tab w:val="left" w:pos="851"/>
        </w:tabs>
        <w:spacing w:line="276" w:lineRule="auto"/>
        <w:ind w:left="851" w:hanging="425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 xml:space="preserve">wniosków o </w:t>
      </w:r>
      <w:r w:rsidR="007E4969" w:rsidRPr="00030E66">
        <w:rPr>
          <w:rFonts w:ascii="Garamond" w:hAnsi="Garamond" w:cs="Arial"/>
          <w:sz w:val="22"/>
          <w:szCs w:val="22"/>
        </w:rPr>
        <w:t xml:space="preserve">dostęp do </w:t>
      </w:r>
      <w:r w:rsidR="00E92314" w:rsidRPr="00030E66">
        <w:rPr>
          <w:rFonts w:ascii="Garamond" w:hAnsi="Garamond" w:cs="Arial"/>
          <w:sz w:val="22"/>
          <w:szCs w:val="22"/>
        </w:rPr>
        <w:t xml:space="preserve">wewnętrznych </w:t>
      </w:r>
      <w:r w:rsidR="00016D26" w:rsidRPr="00030E66">
        <w:rPr>
          <w:rFonts w:ascii="Garamond" w:hAnsi="Garamond" w:cs="Arial"/>
          <w:sz w:val="22"/>
          <w:szCs w:val="22"/>
        </w:rPr>
        <w:t xml:space="preserve">usług </w:t>
      </w:r>
      <w:r w:rsidR="007E4969" w:rsidRPr="00030E66">
        <w:rPr>
          <w:rFonts w:ascii="Garamond" w:hAnsi="Garamond" w:cs="Arial"/>
          <w:sz w:val="22"/>
          <w:szCs w:val="22"/>
        </w:rPr>
        <w:t>sieciowych</w:t>
      </w:r>
      <w:r w:rsidR="00030E66" w:rsidRPr="00030E66">
        <w:rPr>
          <w:rFonts w:ascii="Garamond" w:hAnsi="Garamond" w:cs="Arial"/>
          <w:sz w:val="22"/>
          <w:szCs w:val="22"/>
        </w:rPr>
        <w:t>,</w:t>
      </w:r>
    </w:p>
    <w:p w:rsidR="008F733D" w:rsidRPr="00030E66" w:rsidRDefault="00846DF9">
      <w:pPr>
        <w:pStyle w:val="Akapitzlist"/>
        <w:numPr>
          <w:ilvl w:val="0"/>
          <w:numId w:val="20"/>
        </w:numPr>
        <w:tabs>
          <w:tab w:val="left" w:pos="851"/>
        </w:tabs>
        <w:spacing w:line="276" w:lineRule="auto"/>
        <w:ind w:left="851" w:hanging="425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 xml:space="preserve">wniosków (rewersów) o </w:t>
      </w:r>
      <w:r w:rsidR="00B14EC9" w:rsidRPr="00030E66">
        <w:rPr>
          <w:rFonts w:ascii="Garamond" w:hAnsi="Garamond" w:cs="Arial"/>
          <w:sz w:val="22"/>
          <w:szCs w:val="22"/>
        </w:rPr>
        <w:t>wypo</w:t>
      </w:r>
      <w:r w:rsidR="00E16635" w:rsidRPr="00030E66">
        <w:rPr>
          <w:rFonts w:ascii="Garamond" w:hAnsi="Garamond" w:cs="Arial"/>
          <w:sz w:val="22"/>
          <w:szCs w:val="22"/>
        </w:rPr>
        <w:t>ż</w:t>
      </w:r>
      <w:r w:rsidR="00B14EC9" w:rsidRPr="00030E66">
        <w:rPr>
          <w:rFonts w:ascii="Garamond" w:hAnsi="Garamond" w:cs="Arial"/>
          <w:sz w:val="22"/>
          <w:szCs w:val="22"/>
        </w:rPr>
        <w:t>ycze</w:t>
      </w:r>
      <w:r w:rsidRPr="00030E66">
        <w:rPr>
          <w:rFonts w:ascii="Garamond" w:hAnsi="Garamond" w:cs="Arial"/>
          <w:sz w:val="22"/>
          <w:szCs w:val="22"/>
        </w:rPr>
        <w:t>nie materiałów archiwalnych</w:t>
      </w:r>
      <w:r w:rsidR="00030E66" w:rsidRPr="00030E66">
        <w:rPr>
          <w:rFonts w:ascii="Garamond" w:hAnsi="Garamond" w:cs="Arial"/>
          <w:sz w:val="22"/>
          <w:szCs w:val="22"/>
        </w:rPr>
        <w:t>.</w:t>
      </w:r>
    </w:p>
    <w:p w:rsidR="00CF5A97" w:rsidRPr="0049723A" w:rsidRDefault="00CF5A97" w:rsidP="00076AA7">
      <w:pPr>
        <w:pStyle w:val="Akapitzlist"/>
        <w:numPr>
          <w:ilvl w:val="0"/>
          <w:numId w:val="18"/>
        </w:numPr>
        <w:tabs>
          <w:tab w:val="left" w:pos="426"/>
        </w:tabs>
        <w:spacing w:line="276" w:lineRule="auto"/>
        <w:ind w:left="426" w:hanging="426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Ewidencje</w:t>
      </w:r>
      <w:r w:rsidR="00030E66" w:rsidRPr="00030E66">
        <w:rPr>
          <w:rFonts w:ascii="Garamond" w:hAnsi="Garamond" w:cs="Arial"/>
          <w:sz w:val="22"/>
          <w:szCs w:val="22"/>
        </w:rPr>
        <w:t>, o których mowa w ust. 1</w:t>
      </w:r>
      <w:r w:rsidRPr="00030E66">
        <w:rPr>
          <w:rFonts w:ascii="Garamond" w:hAnsi="Garamond" w:cs="Arial"/>
          <w:sz w:val="22"/>
          <w:szCs w:val="22"/>
        </w:rPr>
        <w:t xml:space="preserve"> mogą być prowadzone w postaci </w:t>
      </w:r>
      <w:r w:rsidRPr="00382CB4">
        <w:rPr>
          <w:rFonts w:ascii="Garamond" w:hAnsi="Garamond" w:cs="Arial"/>
          <w:sz w:val="22"/>
          <w:szCs w:val="22"/>
        </w:rPr>
        <w:t>elektronicznej.</w:t>
      </w:r>
    </w:p>
    <w:p w:rsidR="00E77360" w:rsidRPr="00030E66" w:rsidRDefault="00E77360" w:rsidP="00382CB4">
      <w:pPr>
        <w:tabs>
          <w:tab w:val="left" w:pos="284"/>
        </w:tabs>
        <w:spacing w:line="276" w:lineRule="auto"/>
        <w:ind w:left="284"/>
        <w:jc w:val="both"/>
        <w:rPr>
          <w:rFonts w:ascii="Garamond" w:hAnsi="Garamond" w:cs="Arial"/>
          <w:sz w:val="22"/>
          <w:szCs w:val="22"/>
        </w:rPr>
      </w:pPr>
    </w:p>
    <w:p w:rsidR="00E77360" w:rsidRPr="00030E66" w:rsidRDefault="00E77360">
      <w:pPr>
        <w:tabs>
          <w:tab w:val="left" w:pos="284"/>
        </w:tabs>
        <w:spacing w:line="276" w:lineRule="auto"/>
        <w:jc w:val="center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§ 5.</w:t>
      </w:r>
    </w:p>
    <w:p w:rsidR="00E77360" w:rsidRPr="00076AA7" w:rsidRDefault="00E77360" w:rsidP="00076AA7">
      <w:pPr>
        <w:pStyle w:val="Akapitzlist"/>
        <w:numPr>
          <w:ilvl w:val="0"/>
          <w:numId w:val="43"/>
        </w:numPr>
        <w:spacing w:line="276" w:lineRule="auto"/>
        <w:ind w:left="426" w:hanging="426"/>
        <w:jc w:val="both"/>
        <w:rPr>
          <w:rFonts w:ascii="Garamond" w:hAnsi="Garamond" w:cs="Arial"/>
          <w:sz w:val="22"/>
          <w:szCs w:val="22"/>
        </w:rPr>
      </w:pPr>
      <w:r w:rsidRPr="00076AA7">
        <w:rPr>
          <w:rFonts w:ascii="Garamond" w:hAnsi="Garamond" w:cs="Arial"/>
          <w:bCs/>
          <w:sz w:val="22"/>
          <w:szCs w:val="22"/>
        </w:rPr>
        <w:t xml:space="preserve">Informacje geologiczne stanowiące </w:t>
      </w:r>
      <w:r w:rsidR="00CB3B1E" w:rsidRPr="00076AA7">
        <w:rPr>
          <w:rFonts w:ascii="Garamond" w:hAnsi="Garamond" w:cs="Arial"/>
          <w:bCs/>
          <w:sz w:val="22"/>
          <w:szCs w:val="22"/>
        </w:rPr>
        <w:t>informacje niejawne</w:t>
      </w:r>
      <w:r w:rsidRPr="00076AA7">
        <w:rPr>
          <w:rFonts w:ascii="Garamond" w:hAnsi="Garamond" w:cs="Arial"/>
          <w:bCs/>
          <w:sz w:val="22"/>
          <w:szCs w:val="22"/>
        </w:rPr>
        <w:t>, są udostępniane osobom trzecim po spełnieniu wymogów określonych w przepisach ustawy z dnia 5 sierpnia 2010 r. o ochronie informacji niejawnych (Dz. U. z 2019 r. poz. 742).</w:t>
      </w:r>
    </w:p>
    <w:p w:rsidR="006D3117" w:rsidRPr="00076AA7" w:rsidRDefault="00CB3B1E" w:rsidP="00076AA7">
      <w:pPr>
        <w:pStyle w:val="Akapitzlist"/>
        <w:numPr>
          <w:ilvl w:val="0"/>
          <w:numId w:val="43"/>
        </w:numPr>
        <w:tabs>
          <w:tab w:val="right" w:pos="426"/>
        </w:tabs>
        <w:spacing w:line="276" w:lineRule="auto"/>
        <w:ind w:left="426" w:hanging="426"/>
        <w:jc w:val="both"/>
        <w:rPr>
          <w:rFonts w:ascii="Garamond" w:hAnsi="Garamond" w:cs="Arial"/>
          <w:sz w:val="22"/>
          <w:szCs w:val="22"/>
        </w:rPr>
      </w:pPr>
      <w:r w:rsidRPr="00076AA7">
        <w:rPr>
          <w:rFonts w:ascii="Garamond" w:hAnsi="Garamond" w:cs="Arial"/>
          <w:bCs/>
          <w:sz w:val="22"/>
          <w:szCs w:val="22"/>
        </w:rPr>
        <w:t>Materiały archiwalne zawierające IGBD stanowią tajemnicę prawnie chronioną i podlegają ochronie fizycznej przewidzianej dla informacji niejawnych o klauzuli tajności „zastrzeżone”.</w:t>
      </w:r>
      <w:r w:rsidRPr="00076AA7">
        <w:rPr>
          <w:rFonts w:ascii="Garamond" w:hAnsi="Garamond" w:cs="Arial"/>
          <w:b/>
          <w:bCs/>
          <w:sz w:val="22"/>
          <w:szCs w:val="22"/>
        </w:rPr>
        <w:t xml:space="preserve"> </w:t>
      </w:r>
    </w:p>
    <w:p w:rsidR="009927CA" w:rsidRPr="00382CB4" w:rsidRDefault="009927CA" w:rsidP="00382CB4">
      <w:pPr>
        <w:tabs>
          <w:tab w:val="right" w:pos="426"/>
        </w:tabs>
        <w:spacing w:line="276" w:lineRule="auto"/>
        <w:jc w:val="both"/>
        <w:rPr>
          <w:rFonts w:ascii="Garamond" w:hAnsi="Garamond" w:cs="Arial"/>
          <w:sz w:val="22"/>
          <w:szCs w:val="22"/>
        </w:rPr>
      </w:pPr>
    </w:p>
    <w:p w:rsidR="00401DC4" w:rsidRPr="00030E66" w:rsidRDefault="00401DC4" w:rsidP="00076AA7">
      <w:pPr>
        <w:numPr>
          <w:ilvl w:val="0"/>
          <w:numId w:val="21"/>
        </w:numPr>
        <w:spacing w:line="276" w:lineRule="auto"/>
        <w:jc w:val="both"/>
        <w:rPr>
          <w:rFonts w:ascii="Garamond" w:hAnsi="Garamond" w:cs="Arial"/>
          <w:b/>
          <w:sz w:val="22"/>
          <w:szCs w:val="22"/>
          <w:u w:val="single"/>
        </w:rPr>
      </w:pPr>
      <w:r w:rsidRPr="0049723A">
        <w:rPr>
          <w:rFonts w:ascii="Garamond" w:hAnsi="Garamond" w:cs="Arial"/>
          <w:b/>
          <w:sz w:val="22"/>
          <w:szCs w:val="22"/>
          <w:u w:val="single"/>
        </w:rPr>
        <w:t>Procedur</w:t>
      </w:r>
      <w:r w:rsidR="00CE0C7C" w:rsidRPr="00030E66">
        <w:rPr>
          <w:rFonts w:ascii="Garamond" w:hAnsi="Garamond" w:cs="Arial"/>
          <w:b/>
          <w:sz w:val="22"/>
          <w:szCs w:val="22"/>
          <w:u w:val="single"/>
        </w:rPr>
        <w:t xml:space="preserve">y wglądu </w:t>
      </w:r>
      <w:r w:rsidRPr="00030E66">
        <w:rPr>
          <w:rFonts w:ascii="Garamond" w:hAnsi="Garamond" w:cs="Arial"/>
          <w:b/>
          <w:sz w:val="22"/>
          <w:szCs w:val="22"/>
          <w:u w:val="single"/>
        </w:rPr>
        <w:t>do informacji geologicznej</w:t>
      </w:r>
    </w:p>
    <w:p w:rsidR="00076AA7" w:rsidRDefault="00076AA7" w:rsidP="00076AA7">
      <w:pPr>
        <w:spacing w:line="276" w:lineRule="auto"/>
        <w:ind w:left="720"/>
        <w:jc w:val="center"/>
        <w:rPr>
          <w:rFonts w:ascii="Garamond" w:hAnsi="Garamond" w:cs="Arial"/>
          <w:b/>
          <w:sz w:val="22"/>
          <w:szCs w:val="22"/>
        </w:rPr>
      </w:pPr>
    </w:p>
    <w:p w:rsidR="00226E63" w:rsidRPr="00A47E4C" w:rsidRDefault="00226E63" w:rsidP="00A47E4C">
      <w:pPr>
        <w:spacing w:line="276" w:lineRule="auto"/>
        <w:jc w:val="center"/>
        <w:rPr>
          <w:rFonts w:ascii="Garamond" w:hAnsi="Garamond" w:cs="Arial"/>
          <w:b/>
          <w:sz w:val="22"/>
          <w:szCs w:val="22"/>
          <w:u w:val="single"/>
        </w:rPr>
      </w:pPr>
      <w:r w:rsidRPr="00A47E4C">
        <w:rPr>
          <w:rFonts w:ascii="Garamond" w:hAnsi="Garamond" w:cs="Arial"/>
          <w:b/>
          <w:sz w:val="22"/>
          <w:szCs w:val="22"/>
          <w:u w:val="single"/>
        </w:rPr>
        <w:t>Wgląd do dokumentów i zbiorów danych</w:t>
      </w:r>
    </w:p>
    <w:p w:rsidR="002050D5" w:rsidRPr="00030E66" w:rsidRDefault="00E17C95" w:rsidP="00382CB4">
      <w:pPr>
        <w:tabs>
          <w:tab w:val="left" w:pos="408"/>
        </w:tabs>
        <w:spacing w:line="276" w:lineRule="auto"/>
        <w:ind w:left="426" w:hanging="426"/>
        <w:jc w:val="center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§ </w:t>
      </w:r>
      <w:r w:rsidR="00E77360" w:rsidRPr="00030E66">
        <w:rPr>
          <w:rFonts w:ascii="Garamond" w:hAnsi="Garamond" w:cs="Arial"/>
          <w:sz w:val="22"/>
          <w:szCs w:val="22"/>
        </w:rPr>
        <w:t>6</w:t>
      </w:r>
      <w:r w:rsidRPr="00030E66">
        <w:rPr>
          <w:rFonts w:ascii="Garamond" w:hAnsi="Garamond" w:cs="Arial"/>
          <w:sz w:val="22"/>
          <w:szCs w:val="22"/>
        </w:rPr>
        <w:t>.</w:t>
      </w:r>
    </w:p>
    <w:p w:rsidR="002D4F43" w:rsidRPr="001024E7" w:rsidRDefault="001C67CE" w:rsidP="00FC4B51">
      <w:pPr>
        <w:pStyle w:val="Akapitzlist"/>
        <w:numPr>
          <w:ilvl w:val="0"/>
          <w:numId w:val="48"/>
        </w:numPr>
        <w:tabs>
          <w:tab w:val="left" w:pos="426"/>
        </w:tabs>
        <w:spacing w:line="276" w:lineRule="auto"/>
        <w:ind w:left="426" w:hanging="426"/>
        <w:jc w:val="both"/>
        <w:rPr>
          <w:rFonts w:ascii="Garamond" w:hAnsi="Garamond" w:cs="Arial"/>
          <w:sz w:val="22"/>
          <w:szCs w:val="22"/>
        </w:rPr>
      </w:pPr>
      <w:r w:rsidRPr="001024E7">
        <w:rPr>
          <w:rFonts w:ascii="Garamond" w:hAnsi="Garamond" w:cs="Arial"/>
          <w:sz w:val="22"/>
          <w:szCs w:val="22"/>
        </w:rPr>
        <w:t xml:space="preserve">Wgląd </w:t>
      </w:r>
      <w:r w:rsidR="0035488B" w:rsidRPr="001024E7">
        <w:rPr>
          <w:rFonts w:ascii="Garamond" w:hAnsi="Garamond" w:cs="Arial"/>
          <w:sz w:val="22"/>
          <w:szCs w:val="22"/>
        </w:rPr>
        <w:t xml:space="preserve">do dokumentów i zbiorów danych </w:t>
      </w:r>
      <w:r w:rsidRPr="001024E7">
        <w:rPr>
          <w:rFonts w:ascii="Garamond" w:hAnsi="Garamond" w:cs="Arial"/>
          <w:sz w:val="22"/>
          <w:szCs w:val="22"/>
        </w:rPr>
        <w:t xml:space="preserve">realizowany jest </w:t>
      </w:r>
      <w:r w:rsidR="005A000E" w:rsidRPr="001024E7">
        <w:rPr>
          <w:rFonts w:ascii="Garamond" w:hAnsi="Garamond" w:cs="Arial"/>
          <w:sz w:val="22"/>
          <w:szCs w:val="22"/>
        </w:rPr>
        <w:t xml:space="preserve">w </w:t>
      </w:r>
      <w:r w:rsidR="00955553" w:rsidRPr="001024E7">
        <w:rPr>
          <w:rFonts w:ascii="Garamond" w:hAnsi="Garamond" w:cs="Arial"/>
          <w:sz w:val="22"/>
          <w:szCs w:val="22"/>
        </w:rPr>
        <w:t xml:space="preserve">monitorowanym pomieszczeniu </w:t>
      </w:r>
      <w:r w:rsidR="005A000E" w:rsidRPr="001024E7">
        <w:rPr>
          <w:rFonts w:ascii="Garamond" w:hAnsi="Garamond" w:cs="Arial"/>
          <w:sz w:val="22"/>
          <w:szCs w:val="22"/>
        </w:rPr>
        <w:t xml:space="preserve">czytelni </w:t>
      </w:r>
      <w:r w:rsidR="00B57942" w:rsidRPr="001024E7">
        <w:rPr>
          <w:rFonts w:ascii="Garamond" w:hAnsi="Garamond" w:cs="Arial"/>
          <w:sz w:val="22"/>
          <w:szCs w:val="22"/>
        </w:rPr>
        <w:lastRenderedPageBreak/>
        <w:t xml:space="preserve">NAG </w:t>
      </w:r>
      <w:r w:rsidR="005A000E" w:rsidRPr="001024E7">
        <w:rPr>
          <w:rFonts w:ascii="Garamond" w:hAnsi="Garamond" w:cs="Arial"/>
          <w:sz w:val="22"/>
          <w:szCs w:val="22"/>
        </w:rPr>
        <w:t xml:space="preserve">w Warszawie </w:t>
      </w:r>
      <w:r w:rsidR="000F089D" w:rsidRPr="001024E7">
        <w:rPr>
          <w:rFonts w:ascii="Garamond" w:hAnsi="Garamond" w:cs="Arial"/>
          <w:sz w:val="22"/>
          <w:szCs w:val="22"/>
        </w:rPr>
        <w:t xml:space="preserve">w </w:t>
      </w:r>
      <w:r w:rsidR="005A000E" w:rsidRPr="001024E7">
        <w:rPr>
          <w:rFonts w:ascii="Garamond" w:hAnsi="Garamond" w:cs="Arial"/>
          <w:sz w:val="22"/>
          <w:szCs w:val="22"/>
        </w:rPr>
        <w:t xml:space="preserve">oraz </w:t>
      </w:r>
      <w:r w:rsidR="00955553" w:rsidRPr="001024E7">
        <w:rPr>
          <w:rFonts w:ascii="Garamond" w:hAnsi="Garamond" w:cs="Arial"/>
          <w:sz w:val="22"/>
          <w:szCs w:val="22"/>
        </w:rPr>
        <w:t>monitorowanych pomieszczeniach czytelni</w:t>
      </w:r>
      <w:r w:rsidR="005A000E" w:rsidRPr="001024E7">
        <w:rPr>
          <w:rFonts w:ascii="Garamond" w:hAnsi="Garamond" w:cs="Arial"/>
          <w:sz w:val="22"/>
          <w:szCs w:val="22"/>
        </w:rPr>
        <w:t xml:space="preserve"> zlokalizowanych w</w:t>
      </w:r>
      <w:r w:rsidR="00314412" w:rsidRPr="001024E7">
        <w:rPr>
          <w:rFonts w:ascii="Garamond" w:hAnsi="Garamond" w:cs="Arial"/>
          <w:sz w:val="22"/>
          <w:szCs w:val="22"/>
        </w:rPr>
        <w:t> </w:t>
      </w:r>
      <w:r w:rsidR="00B57942" w:rsidRPr="001024E7">
        <w:rPr>
          <w:rFonts w:ascii="Garamond" w:hAnsi="Garamond" w:cs="Arial"/>
          <w:sz w:val="22"/>
          <w:szCs w:val="22"/>
        </w:rPr>
        <w:t xml:space="preserve">oddziałach PIG-PIB lub </w:t>
      </w:r>
      <w:r w:rsidR="000F089D" w:rsidRPr="001024E7">
        <w:rPr>
          <w:rFonts w:ascii="Garamond" w:hAnsi="Garamond" w:cs="Arial"/>
          <w:sz w:val="22"/>
          <w:szCs w:val="22"/>
        </w:rPr>
        <w:t xml:space="preserve">w </w:t>
      </w:r>
      <w:r w:rsidR="00B57942" w:rsidRPr="001024E7">
        <w:rPr>
          <w:rFonts w:ascii="Garamond" w:hAnsi="Garamond" w:cs="Arial"/>
          <w:sz w:val="22"/>
          <w:szCs w:val="22"/>
        </w:rPr>
        <w:t>innych pomieszczeniach przystosowanych do korzystania z</w:t>
      </w:r>
      <w:r w:rsidR="00314412" w:rsidRPr="001024E7">
        <w:rPr>
          <w:rFonts w:ascii="Garamond" w:hAnsi="Garamond" w:cs="Arial"/>
          <w:sz w:val="22"/>
          <w:szCs w:val="22"/>
        </w:rPr>
        <w:t> </w:t>
      </w:r>
      <w:r w:rsidR="00B57942" w:rsidRPr="001024E7">
        <w:rPr>
          <w:rFonts w:ascii="Garamond" w:hAnsi="Garamond" w:cs="Arial"/>
          <w:sz w:val="22"/>
          <w:szCs w:val="22"/>
        </w:rPr>
        <w:t>informacji (w tym odpowiednio zabezpieczonych)</w:t>
      </w:r>
      <w:r w:rsidR="002D4F43" w:rsidRPr="001024E7">
        <w:rPr>
          <w:rFonts w:ascii="Garamond" w:hAnsi="Garamond" w:cs="Arial"/>
          <w:sz w:val="22"/>
          <w:szCs w:val="22"/>
        </w:rPr>
        <w:t>. W przypadku, gdy w pomieszczeniu, w którym udostępnia się informacje geologiczną do wglądu</w:t>
      </w:r>
      <w:r w:rsidR="001024E7">
        <w:rPr>
          <w:rFonts w:ascii="Garamond" w:hAnsi="Garamond" w:cs="Arial"/>
          <w:sz w:val="22"/>
          <w:szCs w:val="22"/>
        </w:rPr>
        <w:t>,</w:t>
      </w:r>
      <w:r w:rsidR="002D4F43" w:rsidRPr="001024E7">
        <w:rPr>
          <w:rFonts w:ascii="Garamond" w:hAnsi="Garamond" w:cs="Arial"/>
          <w:sz w:val="22"/>
          <w:szCs w:val="22"/>
        </w:rPr>
        <w:t xml:space="preserve"> nie funkcjonuje monitoring wizyjny, wglądu dokonuje się pod nadzorem pracownika NAG.</w:t>
      </w:r>
    </w:p>
    <w:p w:rsidR="00156F4C" w:rsidRPr="00076AA7" w:rsidRDefault="00E77360" w:rsidP="00FC4B51">
      <w:pPr>
        <w:tabs>
          <w:tab w:val="left" w:pos="284"/>
          <w:tab w:val="left" w:pos="426"/>
        </w:tabs>
        <w:spacing w:line="276" w:lineRule="auto"/>
        <w:ind w:left="284" w:hanging="426"/>
        <w:jc w:val="both"/>
        <w:rPr>
          <w:rFonts w:ascii="Garamond" w:hAnsi="Garamond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2.</w:t>
      </w:r>
      <w:r w:rsidRPr="00030E66">
        <w:rPr>
          <w:rFonts w:ascii="Garamond" w:hAnsi="Garamond" w:cs="Arial"/>
          <w:sz w:val="22"/>
          <w:szCs w:val="22"/>
        </w:rPr>
        <w:tab/>
        <w:t xml:space="preserve">Wgląd do dokumentów i zbiorów danych realizowany jest </w:t>
      </w:r>
      <w:r w:rsidR="0035488B" w:rsidRPr="00030E66">
        <w:rPr>
          <w:rFonts w:ascii="Garamond" w:hAnsi="Garamond" w:cs="Arial"/>
          <w:sz w:val="22"/>
          <w:szCs w:val="22"/>
        </w:rPr>
        <w:t>na</w:t>
      </w:r>
      <w:r w:rsidR="001C67CE" w:rsidRPr="00030E66">
        <w:rPr>
          <w:rFonts w:ascii="Garamond" w:hAnsi="Garamond" w:cs="Arial"/>
          <w:sz w:val="22"/>
          <w:szCs w:val="22"/>
        </w:rPr>
        <w:t xml:space="preserve"> podstawie zgłoszenia - wpisu do księgi ewidencyjnej prowadzonej w </w:t>
      </w:r>
      <w:r w:rsidR="005A000E" w:rsidRPr="00030E66">
        <w:rPr>
          <w:rFonts w:ascii="Garamond" w:hAnsi="Garamond" w:cs="Arial"/>
          <w:sz w:val="22"/>
          <w:szCs w:val="22"/>
        </w:rPr>
        <w:t>c</w:t>
      </w:r>
      <w:r w:rsidR="002679D7" w:rsidRPr="00030E66">
        <w:rPr>
          <w:rFonts w:ascii="Garamond" w:hAnsi="Garamond" w:cs="Arial"/>
          <w:sz w:val="22"/>
          <w:szCs w:val="22"/>
        </w:rPr>
        <w:t>zytelni</w:t>
      </w:r>
      <w:r w:rsidR="0066587F" w:rsidRPr="00030E66">
        <w:rPr>
          <w:rFonts w:ascii="Garamond" w:hAnsi="Garamond" w:cs="Arial"/>
          <w:sz w:val="22"/>
          <w:szCs w:val="22"/>
        </w:rPr>
        <w:t>ach NAG</w:t>
      </w:r>
      <w:r w:rsidR="00411944" w:rsidRPr="00030E66">
        <w:rPr>
          <w:rFonts w:ascii="Garamond" w:hAnsi="Garamond" w:cs="Arial"/>
          <w:sz w:val="22"/>
          <w:szCs w:val="22"/>
        </w:rPr>
        <w:t>.</w:t>
      </w:r>
      <w:r w:rsidR="001C67CE" w:rsidRPr="00030E66">
        <w:rPr>
          <w:rFonts w:ascii="Garamond" w:hAnsi="Garamond" w:cs="Arial"/>
          <w:sz w:val="22"/>
          <w:szCs w:val="22"/>
        </w:rPr>
        <w:t xml:space="preserve"> </w:t>
      </w:r>
    </w:p>
    <w:p w:rsidR="00E702DC" w:rsidRPr="00030E66" w:rsidRDefault="008E2279" w:rsidP="00FC4B51">
      <w:pPr>
        <w:pStyle w:val="Akapitzlist"/>
        <w:numPr>
          <w:ilvl w:val="0"/>
          <w:numId w:val="18"/>
        </w:numPr>
        <w:tabs>
          <w:tab w:val="left" w:pos="284"/>
          <w:tab w:val="left" w:pos="426"/>
        </w:tabs>
        <w:spacing w:line="276" w:lineRule="auto"/>
        <w:ind w:left="284" w:hanging="426"/>
        <w:jc w:val="both"/>
        <w:rPr>
          <w:rFonts w:ascii="Garamond" w:hAnsi="Garamond" w:cs="Arial"/>
          <w:sz w:val="22"/>
          <w:szCs w:val="22"/>
        </w:rPr>
      </w:pPr>
      <w:r w:rsidRPr="0049723A">
        <w:rPr>
          <w:rFonts w:ascii="Garamond" w:hAnsi="Garamond" w:cs="Arial"/>
          <w:sz w:val="22"/>
          <w:szCs w:val="22"/>
        </w:rPr>
        <w:t>Przy realizacji wglądu zabrania się</w:t>
      </w:r>
      <w:r w:rsidR="00E702DC" w:rsidRPr="00030E66">
        <w:rPr>
          <w:rFonts w:ascii="Garamond" w:hAnsi="Garamond" w:cs="Arial"/>
          <w:sz w:val="22"/>
          <w:szCs w:val="22"/>
        </w:rPr>
        <w:t>:</w:t>
      </w:r>
      <w:r w:rsidRPr="00030E66">
        <w:rPr>
          <w:rFonts w:ascii="Garamond" w:hAnsi="Garamond" w:cs="Arial"/>
          <w:sz w:val="22"/>
          <w:szCs w:val="22"/>
        </w:rPr>
        <w:t xml:space="preserve"> </w:t>
      </w:r>
    </w:p>
    <w:p w:rsidR="00E702DC" w:rsidRPr="00030E66" w:rsidRDefault="008E2279">
      <w:pPr>
        <w:pStyle w:val="Akapitzlist"/>
        <w:numPr>
          <w:ilvl w:val="0"/>
          <w:numId w:val="42"/>
        </w:numPr>
        <w:tabs>
          <w:tab w:val="left" w:pos="284"/>
        </w:tabs>
        <w:spacing w:line="276" w:lineRule="auto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dokonywania</w:t>
      </w:r>
      <w:r w:rsidR="00732EAE" w:rsidRPr="00030E66">
        <w:rPr>
          <w:rFonts w:ascii="Garamond" w:hAnsi="Garamond" w:cs="Arial"/>
          <w:sz w:val="22"/>
          <w:szCs w:val="22"/>
        </w:rPr>
        <w:t xml:space="preserve"> odpisu, odrysu,</w:t>
      </w:r>
      <w:r w:rsidRPr="00030E66">
        <w:rPr>
          <w:rFonts w:ascii="Garamond" w:hAnsi="Garamond" w:cs="Arial"/>
          <w:sz w:val="22"/>
          <w:szCs w:val="22"/>
        </w:rPr>
        <w:t xml:space="preserve"> reprodukcji (kopiowania), fotokopii lub kopii w postaci elektronicznej dokumentów</w:t>
      </w:r>
      <w:r w:rsidR="00E702DC" w:rsidRPr="00030E66">
        <w:rPr>
          <w:rFonts w:ascii="Garamond" w:hAnsi="Garamond" w:cs="Arial"/>
          <w:sz w:val="22"/>
          <w:szCs w:val="22"/>
        </w:rPr>
        <w:t>;</w:t>
      </w:r>
    </w:p>
    <w:p w:rsidR="00126264" w:rsidRPr="00030E66" w:rsidRDefault="00E702DC">
      <w:pPr>
        <w:pStyle w:val="Akapitzlist"/>
        <w:numPr>
          <w:ilvl w:val="0"/>
          <w:numId w:val="42"/>
        </w:numPr>
        <w:tabs>
          <w:tab w:val="left" w:pos="284"/>
        </w:tabs>
        <w:spacing w:line="276" w:lineRule="auto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kopiowania</w:t>
      </w:r>
      <w:r w:rsidR="008E2279" w:rsidRPr="00030E66">
        <w:rPr>
          <w:rFonts w:ascii="Garamond" w:hAnsi="Garamond" w:cs="Arial"/>
          <w:sz w:val="22"/>
          <w:szCs w:val="22"/>
        </w:rPr>
        <w:t xml:space="preserve"> zbiorów danych</w:t>
      </w:r>
      <w:r w:rsidRPr="00030E66">
        <w:rPr>
          <w:rFonts w:ascii="Garamond" w:hAnsi="Garamond" w:cs="Arial"/>
          <w:sz w:val="22"/>
          <w:szCs w:val="22"/>
        </w:rPr>
        <w:t xml:space="preserve"> udostępnionych do wglądu </w:t>
      </w:r>
      <w:r w:rsidR="00126264" w:rsidRPr="00030E66">
        <w:rPr>
          <w:rFonts w:ascii="Garamond" w:hAnsi="Garamond" w:cs="Arial"/>
          <w:sz w:val="22"/>
          <w:szCs w:val="22"/>
        </w:rPr>
        <w:t xml:space="preserve">z wykorzystaniem terminali </w:t>
      </w:r>
      <w:r w:rsidR="008E2279" w:rsidRPr="00030E66">
        <w:rPr>
          <w:rFonts w:ascii="Garamond" w:hAnsi="Garamond" w:cs="Arial"/>
          <w:sz w:val="22"/>
          <w:szCs w:val="22"/>
        </w:rPr>
        <w:t>w czytelni NAG</w:t>
      </w:r>
      <w:r w:rsidR="00126264" w:rsidRPr="00030E66">
        <w:rPr>
          <w:rFonts w:ascii="Garamond" w:hAnsi="Garamond" w:cs="Arial"/>
          <w:sz w:val="22"/>
          <w:szCs w:val="22"/>
        </w:rPr>
        <w:t>;</w:t>
      </w:r>
    </w:p>
    <w:p w:rsidR="008E2279" w:rsidRPr="00030E66" w:rsidRDefault="00126264">
      <w:pPr>
        <w:pStyle w:val="Akapitzlist"/>
        <w:numPr>
          <w:ilvl w:val="0"/>
          <w:numId w:val="42"/>
        </w:numPr>
        <w:tabs>
          <w:tab w:val="left" w:pos="284"/>
        </w:tabs>
        <w:spacing w:line="276" w:lineRule="auto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 xml:space="preserve">korzystania w </w:t>
      </w:r>
      <w:r w:rsidR="005A000E" w:rsidRPr="00030E66">
        <w:rPr>
          <w:rFonts w:ascii="Garamond" w:hAnsi="Garamond" w:cs="Arial"/>
          <w:sz w:val="22"/>
          <w:szCs w:val="22"/>
        </w:rPr>
        <w:t>c</w:t>
      </w:r>
      <w:r w:rsidRPr="00030E66">
        <w:rPr>
          <w:rFonts w:ascii="Garamond" w:hAnsi="Garamond" w:cs="Arial"/>
          <w:sz w:val="22"/>
          <w:szCs w:val="22"/>
        </w:rPr>
        <w:t>zytelni</w:t>
      </w:r>
      <w:r w:rsidR="005A000E" w:rsidRPr="00030E66">
        <w:rPr>
          <w:rFonts w:ascii="Garamond" w:hAnsi="Garamond" w:cs="Arial"/>
          <w:sz w:val="22"/>
          <w:szCs w:val="22"/>
        </w:rPr>
        <w:t>ach</w:t>
      </w:r>
      <w:r w:rsidRPr="00030E66">
        <w:rPr>
          <w:rFonts w:ascii="Garamond" w:hAnsi="Garamond" w:cs="Arial"/>
          <w:sz w:val="22"/>
          <w:szCs w:val="22"/>
        </w:rPr>
        <w:t xml:space="preserve"> NAG</w:t>
      </w:r>
      <w:r w:rsidR="008E2279" w:rsidRPr="00030E66">
        <w:rPr>
          <w:rFonts w:ascii="Garamond" w:hAnsi="Garamond" w:cs="Arial"/>
          <w:sz w:val="22"/>
          <w:szCs w:val="22"/>
        </w:rPr>
        <w:t xml:space="preserve"> z telefonów komórkowych, </w:t>
      </w:r>
      <w:r w:rsidR="00314412" w:rsidRPr="00030E66">
        <w:rPr>
          <w:rFonts w:ascii="Garamond" w:hAnsi="Garamond" w:cs="Arial"/>
          <w:sz w:val="22"/>
          <w:szCs w:val="22"/>
        </w:rPr>
        <w:t>aparatów fotograficznych oraz z </w:t>
      </w:r>
      <w:r w:rsidR="008E2279" w:rsidRPr="00030E66">
        <w:rPr>
          <w:rFonts w:ascii="Garamond" w:hAnsi="Garamond" w:cs="Arial"/>
          <w:sz w:val="22"/>
          <w:szCs w:val="22"/>
        </w:rPr>
        <w:t>jakich</w:t>
      </w:r>
      <w:r w:rsidRPr="00030E66">
        <w:rPr>
          <w:rFonts w:ascii="Garamond" w:hAnsi="Garamond" w:cs="Arial"/>
          <w:sz w:val="22"/>
          <w:szCs w:val="22"/>
        </w:rPr>
        <w:t>kolwiek urządzeń rejestrujących;</w:t>
      </w:r>
    </w:p>
    <w:p w:rsidR="00126264" w:rsidRPr="00030E66" w:rsidRDefault="00920EA8">
      <w:pPr>
        <w:pStyle w:val="Akapitzlist"/>
        <w:numPr>
          <w:ilvl w:val="0"/>
          <w:numId w:val="42"/>
        </w:numPr>
        <w:tabs>
          <w:tab w:val="left" w:pos="284"/>
        </w:tabs>
        <w:spacing w:line="276" w:lineRule="auto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wnoszenia</w:t>
      </w:r>
      <w:r w:rsidR="005A000E" w:rsidRPr="00030E66">
        <w:rPr>
          <w:rFonts w:ascii="Garamond" w:hAnsi="Garamond" w:cs="Arial"/>
          <w:sz w:val="22"/>
          <w:szCs w:val="22"/>
        </w:rPr>
        <w:t xml:space="preserve"> na teren czytelni </w:t>
      </w:r>
      <w:r w:rsidRPr="00030E66">
        <w:rPr>
          <w:rFonts w:ascii="Garamond" w:hAnsi="Garamond" w:cs="Arial"/>
          <w:sz w:val="22"/>
          <w:szCs w:val="22"/>
        </w:rPr>
        <w:t xml:space="preserve">i spożywania produktów </w:t>
      </w:r>
      <w:r w:rsidR="0005211B" w:rsidRPr="00030E66">
        <w:rPr>
          <w:rFonts w:ascii="Garamond" w:hAnsi="Garamond" w:cs="Arial"/>
          <w:sz w:val="22"/>
          <w:szCs w:val="22"/>
        </w:rPr>
        <w:t xml:space="preserve">spożywczych </w:t>
      </w:r>
      <w:r w:rsidRPr="00030E66">
        <w:rPr>
          <w:rFonts w:ascii="Garamond" w:hAnsi="Garamond" w:cs="Arial"/>
          <w:sz w:val="22"/>
          <w:szCs w:val="22"/>
        </w:rPr>
        <w:t>oraz napojów.</w:t>
      </w:r>
    </w:p>
    <w:p w:rsidR="00877A4C" w:rsidRPr="00030E66" w:rsidRDefault="008E2279" w:rsidP="00FC4B51">
      <w:pPr>
        <w:pStyle w:val="Akapitzlist"/>
        <w:numPr>
          <w:ilvl w:val="0"/>
          <w:numId w:val="18"/>
        </w:numPr>
        <w:tabs>
          <w:tab w:val="left" w:pos="426"/>
        </w:tabs>
        <w:spacing w:line="276" w:lineRule="auto"/>
        <w:ind w:left="426" w:hanging="426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Przy realizacji wglądu dopuszcza się sporządzanie notatek.</w:t>
      </w:r>
    </w:p>
    <w:p w:rsidR="00244C7C" w:rsidRPr="00030E66" w:rsidRDefault="00244C7C">
      <w:pPr>
        <w:pStyle w:val="Tekstkomentarza"/>
        <w:tabs>
          <w:tab w:val="left" w:pos="284"/>
        </w:tabs>
        <w:spacing w:line="276" w:lineRule="auto"/>
        <w:ind w:left="-76"/>
        <w:jc w:val="both"/>
        <w:rPr>
          <w:rFonts w:ascii="Garamond" w:hAnsi="Garamond" w:cs="Arial"/>
          <w:sz w:val="22"/>
          <w:szCs w:val="22"/>
        </w:rPr>
      </w:pPr>
    </w:p>
    <w:p w:rsidR="00226E63" w:rsidRPr="00A47E4C" w:rsidRDefault="00226E63" w:rsidP="00A47E4C">
      <w:pPr>
        <w:pStyle w:val="Tekstkomentarza"/>
        <w:tabs>
          <w:tab w:val="left" w:pos="284"/>
        </w:tabs>
        <w:spacing w:line="276" w:lineRule="auto"/>
        <w:jc w:val="center"/>
        <w:rPr>
          <w:rFonts w:ascii="Garamond" w:hAnsi="Garamond" w:cs="Arial"/>
          <w:b/>
          <w:sz w:val="22"/>
          <w:szCs w:val="22"/>
          <w:u w:val="single"/>
        </w:rPr>
      </w:pPr>
      <w:r w:rsidRPr="00A47E4C">
        <w:rPr>
          <w:rFonts w:ascii="Garamond" w:hAnsi="Garamond" w:cs="Arial"/>
          <w:b/>
          <w:sz w:val="22"/>
          <w:szCs w:val="22"/>
          <w:u w:val="single"/>
        </w:rPr>
        <w:t>Wgląd do próbek geologicznych</w:t>
      </w:r>
    </w:p>
    <w:p w:rsidR="00920EA8" w:rsidRPr="00030E66" w:rsidRDefault="001C67CE">
      <w:pPr>
        <w:spacing w:line="276" w:lineRule="auto"/>
        <w:ind w:left="567" w:hanging="567"/>
        <w:jc w:val="center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§ </w:t>
      </w:r>
      <w:r w:rsidR="00E77360" w:rsidRPr="00030E66">
        <w:rPr>
          <w:rFonts w:ascii="Garamond" w:hAnsi="Garamond" w:cs="Arial"/>
          <w:sz w:val="22"/>
          <w:szCs w:val="22"/>
        </w:rPr>
        <w:t>7</w:t>
      </w:r>
      <w:r w:rsidRPr="00030E66">
        <w:rPr>
          <w:rFonts w:ascii="Garamond" w:hAnsi="Garamond" w:cs="Arial"/>
          <w:sz w:val="22"/>
          <w:szCs w:val="22"/>
        </w:rPr>
        <w:t>.</w:t>
      </w:r>
    </w:p>
    <w:p w:rsidR="002243B0" w:rsidRPr="00030E66" w:rsidRDefault="00CE0C7C" w:rsidP="00FC4B51">
      <w:pPr>
        <w:numPr>
          <w:ilvl w:val="0"/>
          <w:numId w:val="16"/>
        </w:numPr>
        <w:spacing w:line="276" w:lineRule="auto"/>
        <w:ind w:left="426" w:hanging="426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 xml:space="preserve">Wgląd do próbek geologicznych realizowany jest wyłącznie w magazynach próbek NAG na podstawie </w:t>
      </w:r>
      <w:r w:rsidR="00244C7C" w:rsidRPr="00030E66">
        <w:rPr>
          <w:rFonts w:ascii="Garamond" w:hAnsi="Garamond" w:cs="Arial"/>
          <w:sz w:val="22"/>
          <w:szCs w:val="22"/>
        </w:rPr>
        <w:t xml:space="preserve">zgłoszenia </w:t>
      </w:r>
      <w:r w:rsidR="00F72C28" w:rsidRPr="00030E66">
        <w:rPr>
          <w:rFonts w:ascii="Garamond" w:hAnsi="Garamond" w:cs="Arial"/>
          <w:sz w:val="22"/>
          <w:szCs w:val="22"/>
        </w:rPr>
        <w:t>osoby zainteresowanej.</w:t>
      </w:r>
    </w:p>
    <w:p w:rsidR="002243B0" w:rsidRPr="00382CB4" w:rsidRDefault="002243B0" w:rsidP="00FC4B51">
      <w:pPr>
        <w:numPr>
          <w:ilvl w:val="0"/>
          <w:numId w:val="16"/>
        </w:numPr>
        <w:spacing w:line="276" w:lineRule="auto"/>
        <w:ind w:left="426" w:hanging="426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Wzór zgłoszenia stanowi załącznik A.</w:t>
      </w:r>
      <w:r w:rsidR="006816CB" w:rsidRPr="00030E66">
        <w:rPr>
          <w:rFonts w:ascii="Garamond" w:hAnsi="Garamond" w:cs="Arial"/>
          <w:sz w:val="22"/>
          <w:szCs w:val="22"/>
        </w:rPr>
        <w:t xml:space="preserve"> Wzór zgłoszenia udostępnia się na stronie internetowej PIG – PIB.</w:t>
      </w:r>
    </w:p>
    <w:p w:rsidR="00972045" w:rsidRPr="00030E66" w:rsidRDefault="005734BC" w:rsidP="00FC4B51">
      <w:pPr>
        <w:pStyle w:val="Akapitzlist"/>
        <w:numPr>
          <w:ilvl w:val="0"/>
          <w:numId w:val="16"/>
        </w:numPr>
        <w:tabs>
          <w:tab w:val="left" w:pos="408"/>
        </w:tabs>
        <w:spacing w:line="276" w:lineRule="auto"/>
        <w:ind w:left="426" w:hanging="426"/>
        <w:jc w:val="both"/>
        <w:rPr>
          <w:rFonts w:ascii="Garamond" w:hAnsi="Garamond" w:cs="Arial"/>
          <w:sz w:val="22"/>
          <w:szCs w:val="22"/>
          <w:u w:val="single"/>
        </w:rPr>
      </w:pPr>
      <w:r w:rsidRPr="00030E66">
        <w:rPr>
          <w:rFonts w:ascii="Garamond" w:hAnsi="Garamond" w:cs="Arial"/>
          <w:sz w:val="22"/>
          <w:szCs w:val="22"/>
        </w:rPr>
        <w:t xml:space="preserve">Każdorazowy wgląd wymaga </w:t>
      </w:r>
      <w:r w:rsidR="00CE0C7C" w:rsidRPr="00030E66">
        <w:rPr>
          <w:rFonts w:ascii="Garamond" w:hAnsi="Garamond" w:cs="Arial"/>
          <w:sz w:val="22"/>
          <w:szCs w:val="22"/>
        </w:rPr>
        <w:t xml:space="preserve">wpisu do księgi ewidencyjnej prowadzonej w </w:t>
      </w:r>
      <w:r w:rsidR="005A000E" w:rsidRPr="00030E66">
        <w:rPr>
          <w:rFonts w:ascii="Garamond" w:hAnsi="Garamond" w:cs="Arial"/>
          <w:sz w:val="22"/>
          <w:szCs w:val="22"/>
        </w:rPr>
        <w:t>m</w:t>
      </w:r>
      <w:r w:rsidR="00CE0C7C" w:rsidRPr="00030E66">
        <w:rPr>
          <w:rFonts w:ascii="Garamond" w:hAnsi="Garamond" w:cs="Arial"/>
          <w:sz w:val="22"/>
          <w:szCs w:val="22"/>
        </w:rPr>
        <w:t>agazynie</w:t>
      </w:r>
      <w:r w:rsidR="00DF72F4" w:rsidRPr="00030E66">
        <w:rPr>
          <w:rFonts w:ascii="Garamond" w:hAnsi="Garamond" w:cs="Arial"/>
          <w:sz w:val="22"/>
          <w:szCs w:val="22"/>
        </w:rPr>
        <w:t xml:space="preserve"> próbek NAG</w:t>
      </w:r>
      <w:r w:rsidR="00F05B7F" w:rsidRPr="00030E66">
        <w:rPr>
          <w:rFonts w:ascii="Garamond" w:hAnsi="Garamond" w:cs="Arial"/>
          <w:sz w:val="22"/>
          <w:szCs w:val="22"/>
        </w:rPr>
        <w:t>.</w:t>
      </w:r>
    </w:p>
    <w:p w:rsidR="00CE0C7C" w:rsidRPr="00030E66" w:rsidRDefault="00CE0C7C" w:rsidP="00FC4B51">
      <w:pPr>
        <w:pStyle w:val="Tekstkomentarza"/>
        <w:numPr>
          <w:ilvl w:val="0"/>
          <w:numId w:val="16"/>
        </w:numPr>
        <w:tabs>
          <w:tab w:val="left" w:pos="426"/>
        </w:tabs>
        <w:spacing w:line="276" w:lineRule="auto"/>
        <w:ind w:left="426" w:hanging="426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 xml:space="preserve">Przy realizacji wglądu </w:t>
      </w:r>
      <w:r w:rsidR="00345B29" w:rsidRPr="00030E66">
        <w:rPr>
          <w:rFonts w:ascii="Garamond" w:hAnsi="Garamond" w:cs="Arial"/>
          <w:sz w:val="22"/>
          <w:szCs w:val="22"/>
        </w:rPr>
        <w:t xml:space="preserve">do próbek geologicznych </w:t>
      </w:r>
      <w:r w:rsidRPr="00030E66">
        <w:rPr>
          <w:rFonts w:ascii="Garamond" w:hAnsi="Garamond" w:cs="Arial"/>
          <w:sz w:val="22"/>
          <w:szCs w:val="22"/>
        </w:rPr>
        <w:t xml:space="preserve">zabrania się: </w:t>
      </w:r>
    </w:p>
    <w:p w:rsidR="00CE0C7C" w:rsidRPr="00030E66" w:rsidRDefault="00CE0C7C">
      <w:pPr>
        <w:pStyle w:val="Tekstkomentarza"/>
        <w:numPr>
          <w:ilvl w:val="0"/>
          <w:numId w:val="28"/>
        </w:numPr>
        <w:tabs>
          <w:tab w:val="left" w:pos="709"/>
        </w:tabs>
        <w:spacing w:line="276" w:lineRule="auto"/>
        <w:ind w:left="709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 xml:space="preserve">dokonywania </w:t>
      </w:r>
      <w:proofErr w:type="spellStart"/>
      <w:r w:rsidRPr="00030E66">
        <w:rPr>
          <w:rFonts w:ascii="Garamond" w:hAnsi="Garamond" w:cs="Arial"/>
          <w:sz w:val="22"/>
          <w:szCs w:val="22"/>
        </w:rPr>
        <w:t>opróbowania</w:t>
      </w:r>
      <w:proofErr w:type="spellEnd"/>
      <w:r w:rsidRPr="00030E66">
        <w:rPr>
          <w:rFonts w:ascii="Garamond" w:hAnsi="Garamond" w:cs="Arial"/>
          <w:sz w:val="22"/>
          <w:szCs w:val="22"/>
        </w:rPr>
        <w:t xml:space="preserve"> próbek, w tym ich przecinania, obłupywania, </w:t>
      </w:r>
      <w:r w:rsidR="00C21FF1" w:rsidRPr="00030E66">
        <w:rPr>
          <w:rFonts w:ascii="Garamond" w:hAnsi="Garamond" w:cs="Arial"/>
          <w:sz w:val="22"/>
          <w:szCs w:val="22"/>
        </w:rPr>
        <w:t>o</w:t>
      </w:r>
      <w:r w:rsidRPr="00030E66">
        <w:rPr>
          <w:rFonts w:ascii="Garamond" w:hAnsi="Garamond" w:cs="Arial"/>
          <w:sz w:val="22"/>
          <w:szCs w:val="22"/>
        </w:rPr>
        <w:t>dsypywania</w:t>
      </w:r>
      <w:r w:rsidR="00314412" w:rsidRPr="00030E66">
        <w:rPr>
          <w:rFonts w:ascii="Garamond" w:hAnsi="Garamond" w:cs="Arial"/>
          <w:sz w:val="22"/>
          <w:szCs w:val="22"/>
        </w:rPr>
        <w:t>, z </w:t>
      </w:r>
      <w:r w:rsidR="00215E45" w:rsidRPr="00030E66">
        <w:rPr>
          <w:rFonts w:ascii="Garamond" w:hAnsi="Garamond" w:cs="Arial"/>
          <w:sz w:val="22"/>
          <w:szCs w:val="22"/>
        </w:rPr>
        <w:t>zastrzeżeniem ust</w:t>
      </w:r>
      <w:r w:rsidR="00182CE8">
        <w:rPr>
          <w:rFonts w:ascii="Garamond" w:hAnsi="Garamond" w:cs="Arial"/>
          <w:sz w:val="22"/>
          <w:szCs w:val="22"/>
        </w:rPr>
        <w:t>.</w:t>
      </w:r>
      <w:r w:rsidR="00215E45" w:rsidRPr="00030E66">
        <w:rPr>
          <w:rFonts w:ascii="Garamond" w:hAnsi="Garamond" w:cs="Arial"/>
          <w:sz w:val="22"/>
          <w:szCs w:val="22"/>
        </w:rPr>
        <w:t xml:space="preserve"> </w:t>
      </w:r>
      <w:r w:rsidR="00182CE8">
        <w:rPr>
          <w:rFonts w:ascii="Garamond" w:hAnsi="Garamond" w:cs="Arial"/>
          <w:sz w:val="22"/>
          <w:szCs w:val="22"/>
        </w:rPr>
        <w:t>6</w:t>
      </w:r>
      <w:r w:rsidRPr="00030E66">
        <w:rPr>
          <w:rFonts w:ascii="Garamond" w:hAnsi="Garamond" w:cs="Arial"/>
          <w:sz w:val="22"/>
          <w:szCs w:val="22"/>
        </w:rPr>
        <w:t>;</w:t>
      </w:r>
    </w:p>
    <w:p w:rsidR="00CE0C7C" w:rsidRPr="00030E66" w:rsidRDefault="00C21FF1">
      <w:pPr>
        <w:pStyle w:val="Tekstkomentarza"/>
        <w:numPr>
          <w:ilvl w:val="0"/>
          <w:numId w:val="28"/>
        </w:numPr>
        <w:tabs>
          <w:tab w:val="left" w:pos="709"/>
        </w:tabs>
        <w:spacing w:line="276" w:lineRule="auto"/>
        <w:ind w:left="709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 xml:space="preserve">celowego </w:t>
      </w:r>
      <w:r w:rsidR="00CE0C7C" w:rsidRPr="00030E66">
        <w:rPr>
          <w:rFonts w:ascii="Garamond" w:hAnsi="Garamond" w:cs="Arial"/>
          <w:sz w:val="22"/>
          <w:szCs w:val="22"/>
        </w:rPr>
        <w:t>naruszania w jakikolwiek sposób integralności próbki;</w:t>
      </w:r>
    </w:p>
    <w:p w:rsidR="00CE0C7C" w:rsidRPr="00030E66" w:rsidRDefault="00CE0C7C">
      <w:pPr>
        <w:pStyle w:val="Tekstkomentarza"/>
        <w:numPr>
          <w:ilvl w:val="0"/>
          <w:numId w:val="28"/>
        </w:numPr>
        <w:tabs>
          <w:tab w:val="left" w:pos="709"/>
        </w:tabs>
        <w:spacing w:line="276" w:lineRule="auto"/>
        <w:ind w:left="709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wykonywania badań powodujących uszkodzenie, zniszczenie lub zużycie próbki</w:t>
      </w:r>
      <w:r w:rsidR="00BB62FA" w:rsidRPr="00030E66">
        <w:rPr>
          <w:rFonts w:ascii="Garamond" w:hAnsi="Garamond" w:cs="Arial"/>
          <w:sz w:val="22"/>
          <w:szCs w:val="22"/>
        </w:rPr>
        <w:t>;</w:t>
      </w:r>
    </w:p>
    <w:p w:rsidR="00CE0C7C" w:rsidRPr="00030E66" w:rsidRDefault="00CE0C7C">
      <w:pPr>
        <w:pStyle w:val="Tekstkomentarza"/>
        <w:numPr>
          <w:ilvl w:val="0"/>
          <w:numId w:val="28"/>
        </w:numPr>
        <w:tabs>
          <w:tab w:val="left" w:pos="709"/>
        </w:tabs>
        <w:spacing w:line="276" w:lineRule="auto"/>
        <w:ind w:left="709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przemieszczania</w:t>
      </w:r>
      <w:r w:rsidR="00A47E4C">
        <w:rPr>
          <w:rFonts w:ascii="Garamond" w:hAnsi="Garamond" w:cs="Arial"/>
          <w:sz w:val="22"/>
          <w:szCs w:val="22"/>
        </w:rPr>
        <w:t xml:space="preserve"> </w:t>
      </w:r>
      <w:r w:rsidRPr="00030E66">
        <w:rPr>
          <w:rFonts w:ascii="Garamond" w:hAnsi="Garamond" w:cs="Arial"/>
          <w:sz w:val="22"/>
          <w:szCs w:val="22"/>
        </w:rPr>
        <w:t xml:space="preserve">(mieszania) próbek w obrębie opakowania </w:t>
      </w:r>
      <w:r w:rsidR="00C21FF1" w:rsidRPr="00030E66">
        <w:rPr>
          <w:rFonts w:ascii="Garamond" w:hAnsi="Garamond" w:cs="Arial"/>
          <w:sz w:val="22"/>
          <w:szCs w:val="22"/>
        </w:rPr>
        <w:t>(skrzynki)</w:t>
      </w:r>
      <w:r w:rsidR="002243B0" w:rsidRPr="00030E66">
        <w:rPr>
          <w:rFonts w:ascii="Garamond" w:hAnsi="Garamond" w:cs="Arial"/>
          <w:sz w:val="22"/>
          <w:szCs w:val="22"/>
        </w:rPr>
        <w:t xml:space="preserve"> </w:t>
      </w:r>
      <w:r w:rsidRPr="00030E66">
        <w:rPr>
          <w:rFonts w:ascii="Garamond" w:hAnsi="Garamond" w:cs="Arial"/>
          <w:sz w:val="22"/>
          <w:szCs w:val="22"/>
        </w:rPr>
        <w:t>lub poza nim;</w:t>
      </w:r>
    </w:p>
    <w:p w:rsidR="00CE0C7C" w:rsidRPr="00030E66" w:rsidRDefault="00CE0C7C">
      <w:pPr>
        <w:pStyle w:val="Tekstkomentarza"/>
        <w:numPr>
          <w:ilvl w:val="0"/>
          <w:numId w:val="28"/>
        </w:numPr>
        <w:tabs>
          <w:tab w:val="left" w:pos="709"/>
        </w:tabs>
        <w:spacing w:line="276" w:lineRule="auto"/>
        <w:ind w:left="709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wnoszenia i spożywania produktów żywnościowych oraz napojów.</w:t>
      </w:r>
    </w:p>
    <w:p w:rsidR="006C3867" w:rsidRPr="00030E66" w:rsidRDefault="00CE0C7C" w:rsidP="00FC4B51">
      <w:pPr>
        <w:pStyle w:val="Akapitzlist"/>
        <w:numPr>
          <w:ilvl w:val="0"/>
          <w:numId w:val="16"/>
        </w:numPr>
        <w:spacing w:line="276" w:lineRule="auto"/>
        <w:ind w:left="426" w:hanging="426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Przy realizacji wglądu dopuszcza się sporządzanie notatek i wykonywanie zdjęć</w:t>
      </w:r>
      <w:r w:rsidR="00052354" w:rsidRPr="00030E66">
        <w:rPr>
          <w:rFonts w:ascii="Garamond" w:hAnsi="Garamond" w:cs="Arial"/>
          <w:sz w:val="22"/>
          <w:szCs w:val="22"/>
        </w:rPr>
        <w:t xml:space="preserve"> oraz innych badań (czynności) nie powodujących zmiany</w:t>
      </w:r>
      <w:r w:rsidR="00311C2F" w:rsidRPr="00030E66">
        <w:rPr>
          <w:rFonts w:ascii="Garamond" w:hAnsi="Garamond" w:cs="Arial"/>
          <w:sz w:val="22"/>
          <w:szCs w:val="22"/>
        </w:rPr>
        <w:t xml:space="preserve"> stanu lub </w:t>
      </w:r>
      <w:r w:rsidR="00052354" w:rsidRPr="00030E66">
        <w:rPr>
          <w:rFonts w:ascii="Garamond" w:hAnsi="Garamond" w:cs="Arial"/>
          <w:sz w:val="22"/>
          <w:szCs w:val="22"/>
        </w:rPr>
        <w:t>zniszczenia</w:t>
      </w:r>
      <w:r w:rsidR="00311C2F" w:rsidRPr="00030E66">
        <w:rPr>
          <w:rFonts w:ascii="Garamond" w:hAnsi="Garamond" w:cs="Arial"/>
          <w:sz w:val="22"/>
          <w:szCs w:val="22"/>
        </w:rPr>
        <w:t xml:space="preserve"> próbki</w:t>
      </w:r>
      <w:r w:rsidRPr="00030E66">
        <w:rPr>
          <w:rFonts w:ascii="Garamond" w:hAnsi="Garamond" w:cs="Arial"/>
          <w:sz w:val="22"/>
          <w:szCs w:val="22"/>
        </w:rPr>
        <w:t>.</w:t>
      </w:r>
      <w:r w:rsidR="006C3867" w:rsidRPr="00030E66">
        <w:rPr>
          <w:rFonts w:ascii="Garamond" w:hAnsi="Garamond" w:cs="Arial"/>
          <w:sz w:val="22"/>
          <w:szCs w:val="22"/>
        </w:rPr>
        <w:t xml:space="preserve"> </w:t>
      </w:r>
    </w:p>
    <w:p w:rsidR="006C3867" w:rsidRPr="00030E66" w:rsidRDefault="006C3867" w:rsidP="00FC4B51">
      <w:pPr>
        <w:pStyle w:val="Akapitzlist"/>
        <w:numPr>
          <w:ilvl w:val="0"/>
          <w:numId w:val="16"/>
        </w:numPr>
        <w:spacing w:line="276" w:lineRule="auto"/>
        <w:ind w:left="426" w:hanging="426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 xml:space="preserve">W przypadku, gdy wgląd do próbek realizowany jest w związku z realizacją zadań PSG lub innych zadań państwa wynikających z przepisów prawa, kierownik NAG może zezwolić na </w:t>
      </w:r>
      <w:r w:rsidR="00843067" w:rsidRPr="00030E66">
        <w:rPr>
          <w:rFonts w:ascii="Garamond" w:hAnsi="Garamond" w:cs="Arial"/>
          <w:sz w:val="22"/>
          <w:szCs w:val="22"/>
        </w:rPr>
        <w:t>pobranie</w:t>
      </w:r>
      <w:r w:rsidRPr="00030E66">
        <w:rPr>
          <w:rFonts w:ascii="Garamond" w:hAnsi="Garamond" w:cs="Arial"/>
          <w:sz w:val="22"/>
          <w:szCs w:val="22"/>
        </w:rPr>
        <w:t xml:space="preserve"> próbek geologicznych </w:t>
      </w:r>
      <w:r w:rsidRPr="00382CB4">
        <w:rPr>
          <w:rFonts w:ascii="Garamond" w:hAnsi="Garamond" w:cs="Arial"/>
          <w:sz w:val="22"/>
          <w:szCs w:val="22"/>
        </w:rPr>
        <w:t xml:space="preserve">podczas realizacji wglądu. </w:t>
      </w:r>
      <w:r w:rsidR="00843067" w:rsidRPr="0049723A">
        <w:rPr>
          <w:rFonts w:ascii="Garamond" w:hAnsi="Garamond" w:cs="Arial"/>
          <w:sz w:val="22"/>
          <w:szCs w:val="22"/>
        </w:rPr>
        <w:t xml:space="preserve">Pobrania próbek </w:t>
      </w:r>
      <w:r w:rsidR="00826795" w:rsidRPr="00030E66">
        <w:rPr>
          <w:rFonts w:ascii="Garamond" w:hAnsi="Garamond" w:cs="Arial"/>
          <w:sz w:val="22"/>
          <w:szCs w:val="22"/>
        </w:rPr>
        <w:t>dokonuje</w:t>
      </w:r>
      <w:r w:rsidR="00826795" w:rsidRPr="00030E66" w:rsidDel="00EC194C">
        <w:rPr>
          <w:rFonts w:ascii="Garamond" w:hAnsi="Garamond" w:cs="Arial"/>
          <w:sz w:val="22"/>
          <w:szCs w:val="22"/>
        </w:rPr>
        <w:t xml:space="preserve"> </w:t>
      </w:r>
      <w:r w:rsidR="00826795" w:rsidRPr="00030E66">
        <w:rPr>
          <w:rFonts w:ascii="Garamond" w:hAnsi="Garamond" w:cs="Arial"/>
          <w:sz w:val="22"/>
          <w:szCs w:val="22"/>
        </w:rPr>
        <w:t>p</w:t>
      </w:r>
      <w:r w:rsidR="00156F4C" w:rsidRPr="00030E66">
        <w:rPr>
          <w:rFonts w:ascii="Garamond" w:hAnsi="Garamond" w:cs="Arial"/>
          <w:sz w:val="22"/>
          <w:szCs w:val="22"/>
        </w:rPr>
        <w:t>racownik</w:t>
      </w:r>
      <w:r w:rsidR="00920096" w:rsidRPr="00030E66">
        <w:rPr>
          <w:rFonts w:ascii="Garamond" w:hAnsi="Garamond" w:cs="Arial"/>
          <w:sz w:val="22"/>
          <w:szCs w:val="22"/>
        </w:rPr>
        <w:t xml:space="preserve"> NAG</w:t>
      </w:r>
      <w:r w:rsidR="00826795" w:rsidRPr="00030E66">
        <w:rPr>
          <w:rFonts w:ascii="Garamond" w:hAnsi="Garamond" w:cs="Arial"/>
          <w:sz w:val="22"/>
          <w:szCs w:val="22"/>
        </w:rPr>
        <w:t>,</w:t>
      </w:r>
      <w:r w:rsidR="00A47E4C">
        <w:rPr>
          <w:rFonts w:ascii="Garamond" w:hAnsi="Garamond" w:cs="Arial"/>
          <w:sz w:val="22"/>
          <w:szCs w:val="22"/>
        </w:rPr>
        <w:t xml:space="preserve"> </w:t>
      </w:r>
      <w:r w:rsidR="00EC194C" w:rsidRPr="00030E66">
        <w:rPr>
          <w:rFonts w:ascii="Garamond" w:hAnsi="Garamond" w:cs="Arial"/>
          <w:sz w:val="22"/>
          <w:szCs w:val="22"/>
        </w:rPr>
        <w:t>któr</w:t>
      </w:r>
      <w:r w:rsidR="00826795" w:rsidRPr="00030E66">
        <w:rPr>
          <w:rFonts w:ascii="Garamond" w:hAnsi="Garamond" w:cs="Arial"/>
          <w:sz w:val="22"/>
          <w:szCs w:val="22"/>
        </w:rPr>
        <w:t>y</w:t>
      </w:r>
      <w:r w:rsidR="00EC194C" w:rsidRPr="00030E66">
        <w:rPr>
          <w:rFonts w:ascii="Garamond" w:hAnsi="Garamond" w:cs="Arial"/>
          <w:sz w:val="22"/>
          <w:szCs w:val="22"/>
        </w:rPr>
        <w:t xml:space="preserve"> </w:t>
      </w:r>
      <w:r w:rsidRPr="00030E66">
        <w:rPr>
          <w:rFonts w:ascii="Garamond" w:hAnsi="Garamond" w:cs="Arial"/>
          <w:sz w:val="22"/>
          <w:szCs w:val="22"/>
        </w:rPr>
        <w:t xml:space="preserve">sporządza protokół </w:t>
      </w:r>
      <w:r w:rsidRPr="00382CB4">
        <w:rPr>
          <w:rFonts w:ascii="Garamond" w:hAnsi="Garamond" w:cs="Arial"/>
          <w:sz w:val="22"/>
          <w:szCs w:val="22"/>
        </w:rPr>
        <w:t xml:space="preserve">szczegółowo określający dane, zakresy i ilości pobranych próbek. Materiały uzyskane w wyniku </w:t>
      </w:r>
      <w:r w:rsidR="00843067" w:rsidRPr="00030E66">
        <w:rPr>
          <w:rFonts w:ascii="Garamond" w:hAnsi="Garamond" w:cs="Arial"/>
          <w:sz w:val="22"/>
          <w:szCs w:val="22"/>
        </w:rPr>
        <w:t xml:space="preserve">pobrania próbek </w:t>
      </w:r>
      <w:r w:rsidRPr="00030E66">
        <w:rPr>
          <w:rFonts w:ascii="Garamond" w:hAnsi="Garamond" w:cs="Arial"/>
          <w:sz w:val="22"/>
          <w:szCs w:val="22"/>
        </w:rPr>
        <w:t xml:space="preserve">pozostają w depozycie NAG, do czasu spełnienia warunków </w:t>
      </w:r>
      <w:r w:rsidR="006A10A0">
        <w:rPr>
          <w:rFonts w:ascii="Garamond" w:hAnsi="Garamond" w:cs="Arial"/>
          <w:sz w:val="22"/>
          <w:szCs w:val="22"/>
        </w:rPr>
        <w:t xml:space="preserve">pełnego </w:t>
      </w:r>
      <w:r w:rsidRPr="00030E66">
        <w:rPr>
          <w:rFonts w:ascii="Garamond" w:hAnsi="Garamond" w:cs="Arial"/>
          <w:sz w:val="22"/>
          <w:szCs w:val="22"/>
        </w:rPr>
        <w:t>udostepnienia</w:t>
      </w:r>
      <w:r w:rsidR="006A10A0">
        <w:rPr>
          <w:rFonts w:ascii="Garamond" w:hAnsi="Garamond" w:cs="Arial"/>
          <w:sz w:val="22"/>
          <w:szCs w:val="22"/>
        </w:rPr>
        <w:t>,</w:t>
      </w:r>
      <w:r w:rsidRPr="00030E66">
        <w:rPr>
          <w:rFonts w:ascii="Garamond" w:hAnsi="Garamond" w:cs="Arial"/>
          <w:sz w:val="22"/>
          <w:szCs w:val="22"/>
        </w:rPr>
        <w:t xml:space="preserve"> określonych w §</w:t>
      </w:r>
      <w:r w:rsidR="006A10A0">
        <w:rPr>
          <w:rFonts w:ascii="Garamond" w:hAnsi="Garamond" w:cs="Arial"/>
          <w:sz w:val="22"/>
          <w:szCs w:val="22"/>
        </w:rPr>
        <w:t>8 i</w:t>
      </w:r>
      <w:r w:rsidR="00034569">
        <w:rPr>
          <w:rFonts w:ascii="Garamond" w:hAnsi="Garamond" w:cs="Arial"/>
          <w:sz w:val="22"/>
          <w:szCs w:val="22"/>
        </w:rPr>
        <w:t xml:space="preserve">§ </w:t>
      </w:r>
      <w:r w:rsidR="006A10A0">
        <w:rPr>
          <w:rFonts w:ascii="Garamond" w:hAnsi="Garamond" w:cs="Arial"/>
          <w:sz w:val="22"/>
          <w:szCs w:val="22"/>
        </w:rPr>
        <w:t xml:space="preserve"> </w:t>
      </w:r>
      <w:r w:rsidR="00E77360" w:rsidRPr="00030E66">
        <w:rPr>
          <w:rFonts w:ascii="Garamond" w:hAnsi="Garamond" w:cs="Arial"/>
          <w:sz w:val="22"/>
          <w:szCs w:val="22"/>
        </w:rPr>
        <w:t>9</w:t>
      </w:r>
      <w:r w:rsidRPr="00030E66">
        <w:rPr>
          <w:rFonts w:ascii="Garamond" w:hAnsi="Garamond" w:cs="Arial"/>
          <w:sz w:val="22"/>
          <w:szCs w:val="22"/>
        </w:rPr>
        <w:t>.</w:t>
      </w:r>
    </w:p>
    <w:p w:rsidR="006C3867" w:rsidRPr="00030E66" w:rsidRDefault="006C3867" w:rsidP="00FC4B51">
      <w:pPr>
        <w:pStyle w:val="Akapitzlist"/>
        <w:numPr>
          <w:ilvl w:val="0"/>
          <w:numId w:val="16"/>
        </w:numPr>
        <w:spacing w:line="276" w:lineRule="auto"/>
        <w:ind w:left="426" w:hanging="426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Wzór protokołu</w:t>
      </w:r>
      <w:r w:rsidR="008D39DB" w:rsidRPr="00030E66">
        <w:rPr>
          <w:rFonts w:ascii="Garamond" w:hAnsi="Garamond" w:cs="Arial"/>
          <w:sz w:val="22"/>
          <w:szCs w:val="22"/>
        </w:rPr>
        <w:t xml:space="preserve">, o którym mowa w ust. </w:t>
      </w:r>
      <w:r w:rsidR="00362668" w:rsidRPr="00030E66">
        <w:rPr>
          <w:rFonts w:ascii="Garamond" w:hAnsi="Garamond" w:cs="Arial"/>
          <w:sz w:val="22"/>
          <w:szCs w:val="22"/>
        </w:rPr>
        <w:t>6</w:t>
      </w:r>
      <w:r w:rsidR="00BF0FA8" w:rsidRPr="00030E66">
        <w:rPr>
          <w:rFonts w:ascii="Garamond" w:hAnsi="Garamond" w:cs="Arial"/>
          <w:sz w:val="22"/>
          <w:szCs w:val="22"/>
        </w:rPr>
        <w:t>,</w:t>
      </w:r>
      <w:r w:rsidRPr="00030E66">
        <w:rPr>
          <w:rFonts w:ascii="Garamond" w:hAnsi="Garamond" w:cs="Arial"/>
          <w:sz w:val="22"/>
          <w:szCs w:val="22"/>
        </w:rPr>
        <w:t xml:space="preserve"> stanowi załącznik </w:t>
      </w:r>
      <w:r w:rsidR="00156F4C" w:rsidRPr="00030E66">
        <w:rPr>
          <w:rFonts w:ascii="Garamond" w:hAnsi="Garamond" w:cs="Arial"/>
          <w:sz w:val="22"/>
          <w:szCs w:val="22"/>
        </w:rPr>
        <w:t>C</w:t>
      </w:r>
      <w:r w:rsidRPr="00030E66">
        <w:rPr>
          <w:rFonts w:ascii="Garamond" w:hAnsi="Garamond" w:cs="Arial"/>
          <w:sz w:val="22"/>
          <w:szCs w:val="22"/>
        </w:rPr>
        <w:t xml:space="preserve">. </w:t>
      </w:r>
    </w:p>
    <w:p w:rsidR="0045075A" w:rsidRPr="00030E66" w:rsidRDefault="0045075A">
      <w:pPr>
        <w:spacing w:line="276" w:lineRule="auto"/>
        <w:ind w:left="-76"/>
        <w:jc w:val="both"/>
        <w:rPr>
          <w:rFonts w:ascii="Garamond" w:hAnsi="Garamond" w:cs="Arial"/>
          <w:sz w:val="22"/>
          <w:szCs w:val="22"/>
        </w:rPr>
      </w:pPr>
    </w:p>
    <w:p w:rsidR="00CE0C7C" w:rsidRPr="00030E66" w:rsidRDefault="00CE0C7C" w:rsidP="00076AA7">
      <w:pPr>
        <w:numPr>
          <w:ilvl w:val="0"/>
          <w:numId w:val="21"/>
        </w:numPr>
        <w:spacing w:line="276" w:lineRule="auto"/>
        <w:jc w:val="both"/>
        <w:rPr>
          <w:rFonts w:ascii="Garamond" w:hAnsi="Garamond" w:cs="Arial"/>
          <w:b/>
          <w:sz w:val="22"/>
          <w:szCs w:val="22"/>
          <w:u w:val="single"/>
        </w:rPr>
      </w:pPr>
      <w:r w:rsidRPr="00030E66">
        <w:rPr>
          <w:rFonts w:ascii="Garamond" w:hAnsi="Garamond" w:cs="Arial"/>
          <w:b/>
          <w:sz w:val="22"/>
          <w:szCs w:val="22"/>
          <w:u w:val="single"/>
        </w:rPr>
        <w:t>Procedur</w:t>
      </w:r>
      <w:r w:rsidR="00761352">
        <w:rPr>
          <w:rFonts w:ascii="Garamond" w:hAnsi="Garamond" w:cs="Arial"/>
          <w:b/>
          <w:sz w:val="22"/>
          <w:szCs w:val="22"/>
          <w:u w:val="single"/>
        </w:rPr>
        <w:t>a</w:t>
      </w:r>
      <w:r w:rsidRPr="00030E66">
        <w:rPr>
          <w:rFonts w:ascii="Garamond" w:hAnsi="Garamond" w:cs="Arial"/>
          <w:b/>
          <w:sz w:val="22"/>
          <w:szCs w:val="22"/>
          <w:u w:val="single"/>
        </w:rPr>
        <w:t xml:space="preserve"> </w:t>
      </w:r>
      <w:r w:rsidR="00F70CDB" w:rsidRPr="00030E66">
        <w:rPr>
          <w:rFonts w:ascii="Garamond" w:hAnsi="Garamond" w:cs="Arial"/>
          <w:b/>
          <w:sz w:val="22"/>
          <w:szCs w:val="22"/>
          <w:u w:val="single"/>
        </w:rPr>
        <w:t xml:space="preserve">pełnego </w:t>
      </w:r>
      <w:r w:rsidRPr="00030E66">
        <w:rPr>
          <w:rFonts w:ascii="Garamond" w:hAnsi="Garamond" w:cs="Arial"/>
          <w:b/>
          <w:sz w:val="22"/>
          <w:szCs w:val="22"/>
          <w:u w:val="single"/>
        </w:rPr>
        <w:t>udostępniania informacji geologicznej</w:t>
      </w:r>
    </w:p>
    <w:p w:rsidR="00A47E4C" w:rsidRDefault="00A47E4C" w:rsidP="00382CB4">
      <w:pPr>
        <w:tabs>
          <w:tab w:val="left" w:pos="408"/>
        </w:tabs>
        <w:spacing w:line="276" w:lineRule="auto"/>
        <w:ind w:left="426" w:hanging="426"/>
        <w:jc w:val="center"/>
        <w:rPr>
          <w:rFonts w:ascii="Garamond" w:hAnsi="Garamond" w:cs="Arial"/>
          <w:sz w:val="22"/>
          <w:szCs w:val="22"/>
        </w:rPr>
      </w:pPr>
    </w:p>
    <w:p w:rsidR="00CE0C7C" w:rsidRPr="00030E66" w:rsidRDefault="00CE0C7C" w:rsidP="00382CB4">
      <w:pPr>
        <w:tabs>
          <w:tab w:val="left" w:pos="408"/>
        </w:tabs>
        <w:spacing w:line="276" w:lineRule="auto"/>
        <w:ind w:left="426" w:hanging="426"/>
        <w:jc w:val="center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§ </w:t>
      </w:r>
      <w:r w:rsidR="00E77360" w:rsidRPr="00030E66">
        <w:rPr>
          <w:rFonts w:ascii="Garamond" w:hAnsi="Garamond" w:cs="Arial"/>
          <w:sz w:val="22"/>
          <w:szCs w:val="22"/>
        </w:rPr>
        <w:t>8</w:t>
      </w:r>
      <w:r w:rsidRPr="00030E66">
        <w:rPr>
          <w:rFonts w:ascii="Garamond" w:hAnsi="Garamond" w:cs="Arial"/>
          <w:sz w:val="22"/>
          <w:szCs w:val="22"/>
        </w:rPr>
        <w:t>.</w:t>
      </w:r>
    </w:p>
    <w:p w:rsidR="001C67CE" w:rsidRPr="00FC4B51" w:rsidRDefault="00F70CDB" w:rsidP="00FC4B51">
      <w:pPr>
        <w:pStyle w:val="Akapitzlist"/>
        <w:numPr>
          <w:ilvl w:val="3"/>
          <w:numId w:val="49"/>
        </w:numPr>
        <w:spacing w:line="276" w:lineRule="auto"/>
        <w:ind w:left="426" w:hanging="426"/>
        <w:jc w:val="both"/>
        <w:rPr>
          <w:rFonts w:ascii="Garamond" w:hAnsi="Garamond" w:cs="Arial"/>
          <w:sz w:val="22"/>
          <w:szCs w:val="22"/>
        </w:rPr>
      </w:pPr>
      <w:r w:rsidRPr="00FC4B51">
        <w:rPr>
          <w:rFonts w:ascii="Garamond" w:hAnsi="Garamond" w:cs="Arial"/>
          <w:sz w:val="22"/>
          <w:szCs w:val="22"/>
        </w:rPr>
        <w:t>Pełne u</w:t>
      </w:r>
      <w:r w:rsidR="001C67CE" w:rsidRPr="00FC4B51">
        <w:rPr>
          <w:rFonts w:ascii="Garamond" w:hAnsi="Garamond" w:cs="Arial"/>
          <w:sz w:val="22"/>
          <w:szCs w:val="22"/>
        </w:rPr>
        <w:t xml:space="preserve">dostępnienie </w:t>
      </w:r>
      <w:r w:rsidR="00702DAC" w:rsidRPr="00FC4B51">
        <w:rPr>
          <w:rFonts w:ascii="Garamond" w:hAnsi="Garamond" w:cs="Arial"/>
          <w:sz w:val="22"/>
          <w:szCs w:val="22"/>
        </w:rPr>
        <w:t xml:space="preserve">informacji z </w:t>
      </w:r>
      <w:r w:rsidR="002679D7" w:rsidRPr="00FC4B51">
        <w:rPr>
          <w:rFonts w:ascii="Garamond" w:hAnsi="Garamond" w:cs="Arial"/>
          <w:sz w:val="22"/>
          <w:szCs w:val="22"/>
        </w:rPr>
        <w:t>dokumentów</w:t>
      </w:r>
      <w:r w:rsidR="003C7DBA" w:rsidRPr="00FC4B51">
        <w:rPr>
          <w:rFonts w:ascii="Garamond" w:hAnsi="Garamond" w:cs="Arial"/>
          <w:sz w:val="22"/>
          <w:szCs w:val="22"/>
        </w:rPr>
        <w:t>,</w:t>
      </w:r>
      <w:r w:rsidR="002679D7" w:rsidRPr="00FC4B51">
        <w:rPr>
          <w:rFonts w:ascii="Garamond" w:hAnsi="Garamond" w:cs="Arial"/>
          <w:sz w:val="22"/>
          <w:szCs w:val="22"/>
        </w:rPr>
        <w:t xml:space="preserve"> zbiorów danych </w:t>
      </w:r>
      <w:r w:rsidR="00EA3E6F" w:rsidRPr="00FC4B51">
        <w:rPr>
          <w:rFonts w:ascii="Garamond" w:hAnsi="Garamond" w:cs="Arial"/>
          <w:sz w:val="22"/>
          <w:szCs w:val="22"/>
        </w:rPr>
        <w:t>cyfrowych</w:t>
      </w:r>
      <w:r w:rsidR="003C7DBA" w:rsidRPr="00FC4B51">
        <w:rPr>
          <w:rFonts w:ascii="Garamond" w:hAnsi="Garamond" w:cs="Arial"/>
          <w:sz w:val="22"/>
          <w:szCs w:val="22"/>
        </w:rPr>
        <w:t xml:space="preserve"> lub próbek geologicznych</w:t>
      </w:r>
      <w:r w:rsidR="00EA3E6F" w:rsidRPr="00FC4B51">
        <w:rPr>
          <w:rFonts w:ascii="Garamond" w:hAnsi="Garamond" w:cs="Arial"/>
          <w:sz w:val="22"/>
          <w:szCs w:val="22"/>
        </w:rPr>
        <w:t xml:space="preserve"> </w:t>
      </w:r>
      <w:r w:rsidR="001C67CE" w:rsidRPr="00FC4B51">
        <w:rPr>
          <w:rFonts w:ascii="Garamond" w:hAnsi="Garamond" w:cs="Arial"/>
          <w:sz w:val="22"/>
          <w:szCs w:val="22"/>
        </w:rPr>
        <w:t>realizowane jest</w:t>
      </w:r>
      <w:r w:rsidR="008E2279" w:rsidRPr="00FC4B51">
        <w:rPr>
          <w:rFonts w:ascii="Garamond" w:hAnsi="Garamond" w:cs="Arial"/>
          <w:sz w:val="22"/>
          <w:szCs w:val="22"/>
        </w:rPr>
        <w:t xml:space="preserve"> na podstawie pisemnego wniosku</w:t>
      </w:r>
      <w:r w:rsidR="00F05B7F" w:rsidRPr="00FC4B51">
        <w:rPr>
          <w:rFonts w:ascii="Garamond" w:hAnsi="Garamond" w:cs="Arial"/>
          <w:sz w:val="22"/>
          <w:szCs w:val="22"/>
        </w:rPr>
        <w:t>.</w:t>
      </w:r>
    </w:p>
    <w:p w:rsidR="0079179A" w:rsidRPr="00FC4B51" w:rsidRDefault="008E2279" w:rsidP="00FC4B51">
      <w:pPr>
        <w:pStyle w:val="Akapitzlist"/>
        <w:numPr>
          <w:ilvl w:val="3"/>
          <w:numId w:val="49"/>
        </w:numPr>
        <w:spacing w:line="276" w:lineRule="auto"/>
        <w:ind w:left="426" w:hanging="426"/>
        <w:jc w:val="both"/>
        <w:rPr>
          <w:rFonts w:ascii="Garamond" w:hAnsi="Garamond" w:cs="Arial"/>
          <w:sz w:val="22"/>
          <w:szCs w:val="22"/>
        </w:rPr>
      </w:pPr>
      <w:r w:rsidRPr="00FC4B51">
        <w:rPr>
          <w:rFonts w:ascii="Garamond" w:hAnsi="Garamond" w:cs="Arial"/>
          <w:sz w:val="22"/>
          <w:szCs w:val="22"/>
        </w:rPr>
        <w:t xml:space="preserve">Wzór wniosku </w:t>
      </w:r>
      <w:r w:rsidR="003C7DBA" w:rsidRPr="00FC4B51">
        <w:rPr>
          <w:rFonts w:ascii="Garamond" w:hAnsi="Garamond" w:cs="Arial"/>
          <w:sz w:val="22"/>
          <w:szCs w:val="22"/>
        </w:rPr>
        <w:t xml:space="preserve">o pełne </w:t>
      </w:r>
      <w:r w:rsidR="0040634A" w:rsidRPr="00FC4B51">
        <w:rPr>
          <w:rFonts w:ascii="Garamond" w:hAnsi="Garamond" w:cs="Arial"/>
          <w:sz w:val="22"/>
          <w:szCs w:val="22"/>
        </w:rPr>
        <w:t xml:space="preserve">udostępnienie informacji </w:t>
      </w:r>
      <w:r w:rsidR="003C7DBA" w:rsidRPr="00FC4B51">
        <w:rPr>
          <w:rFonts w:ascii="Garamond" w:hAnsi="Garamond" w:cs="Arial"/>
          <w:sz w:val="22"/>
          <w:szCs w:val="22"/>
        </w:rPr>
        <w:t xml:space="preserve">geologicznej określa </w:t>
      </w:r>
      <w:r w:rsidRPr="00FC4B51">
        <w:rPr>
          <w:rFonts w:ascii="Garamond" w:hAnsi="Garamond" w:cs="Arial"/>
          <w:sz w:val="22"/>
          <w:szCs w:val="22"/>
        </w:rPr>
        <w:t xml:space="preserve">załącznik </w:t>
      </w:r>
      <w:r w:rsidR="003C7DBA" w:rsidRPr="00FC4B51">
        <w:rPr>
          <w:rFonts w:ascii="Garamond" w:hAnsi="Garamond" w:cs="Arial"/>
          <w:sz w:val="22"/>
          <w:szCs w:val="22"/>
        </w:rPr>
        <w:t>B</w:t>
      </w:r>
      <w:r w:rsidR="0039253D" w:rsidRPr="00FC4B51">
        <w:rPr>
          <w:rFonts w:ascii="Garamond" w:hAnsi="Garamond" w:cs="Arial"/>
          <w:sz w:val="22"/>
          <w:szCs w:val="22"/>
        </w:rPr>
        <w:t>.</w:t>
      </w:r>
      <w:r w:rsidR="006816CB" w:rsidRPr="00FC4B51">
        <w:rPr>
          <w:rFonts w:ascii="Garamond" w:hAnsi="Garamond" w:cs="Arial"/>
          <w:sz w:val="22"/>
          <w:szCs w:val="22"/>
        </w:rPr>
        <w:t xml:space="preserve"> </w:t>
      </w:r>
    </w:p>
    <w:p w:rsidR="00104E30" w:rsidRPr="00FC4B51" w:rsidRDefault="00104E30" w:rsidP="00FC4B51">
      <w:pPr>
        <w:pStyle w:val="Akapitzlist"/>
        <w:numPr>
          <w:ilvl w:val="3"/>
          <w:numId w:val="49"/>
        </w:numPr>
        <w:spacing w:line="276" w:lineRule="auto"/>
        <w:ind w:left="426" w:hanging="426"/>
        <w:jc w:val="both"/>
        <w:rPr>
          <w:rFonts w:ascii="Garamond" w:hAnsi="Garamond" w:cs="Arial"/>
          <w:sz w:val="22"/>
          <w:szCs w:val="22"/>
        </w:rPr>
      </w:pPr>
      <w:r w:rsidRPr="00FC4B51">
        <w:rPr>
          <w:rFonts w:ascii="Garamond" w:hAnsi="Garamond" w:cs="Arial"/>
          <w:sz w:val="22"/>
          <w:szCs w:val="22"/>
        </w:rPr>
        <w:lastRenderedPageBreak/>
        <w:t>W przypadku, gdy złożony zostanie wniosek w formie innej niż na wzorze, o którym mowa w ust. 2, pracownik przyjmujący wniosek weryfikuje, czy wniosek zawiera wszystkie dane, o których mowa w</w:t>
      </w:r>
      <w:r w:rsidR="00A47E4C" w:rsidRPr="00FC4B51">
        <w:rPr>
          <w:rFonts w:ascii="Garamond" w:hAnsi="Garamond" w:cs="Arial"/>
          <w:sz w:val="22"/>
          <w:szCs w:val="22"/>
        </w:rPr>
        <w:t xml:space="preserve"> </w:t>
      </w:r>
      <w:r w:rsidRPr="00FC4B51">
        <w:rPr>
          <w:rFonts w:ascii="Garamond" w:hAnsi="Garamond" w:cs="Arial"/>
          <w:sz w:val="22"/>
          <w:szCs w:val="22"/>
        </w:rPr>
        <w:t>§11 ust. 1 i 2 rozporządzenia o gromadzeniu i, w przypadku braku tych danych, zwraca wniosek wnioskodawcy z wyjaśnieniem konieczności uzupełnienia braków.</w:t>
      </w:r>
    </w:p>
    <w:p w:rsidR="001B47BE" w:rsidRPr="00FC4B51" w:rsidRDefault="00362668" w:rsidP="00FC4B51">
      <w:pPr>
        <w:pStyle w:val="Akapitzlist"/>
        <w:numPr>
          <w:ilvl w:val="3"/>
          <w:numId w:val="49"/>
        </w:numPr>
        <w:spacing w:line="276" w:lineRule="auto"/>
        <w:ind w:left="426" w:hanging="426"/>
        <w:jc w:val="both"/>
        <w:rPr>
          <w:rFonts w:ascii="Garamond" w:hAnsi="Garamond" w:cs="Arial"/>
          <w:sz w:val="22"/>
          <w:szCs w:val="22"/>
        </w:rPr>
      </w:pPr>
      <w:r w:rsidRPr="00FC4B51">
        <w:rPr>
          <w:rFonts w:ascii="Garamond" w:hAnsi="Garamond" w:cs="Arial"/>
          <w:sz w:val="22"/>
          <w:szCs w:val="22"/>
        </w:rPr>
        <w:t>Pobrania próbek dokonuje</w:t>
      </w:r>
      <w:r w:rsidRPr="00FC4B51" w:rsidDel="00EC194C">
        <w:rPr>
          <w:rFonts w:ascii="Garamond" w:hAnsi="Garamond" w:cs="Arial"/>
          <w:sz w:val="22"/>
          <w:szCs w:val="22"/>
        </w:rPr>
        <w:t xml:space="preserve"> </w:t>
      </w:r>
      <w:r w:rsidRPr="00FC4B51">
        <w:rPr>
          <w:rFonts w:ascii="Garamond" w:hAnsi="Garamond" w:cs="Arial"/>
          <w:sz w:val="22"/>
          <w:szCs w:val="22"/>
        </w:rPr>
        <w:t>pracownik NAG, który s</w:t>
      </w:r>
      <w:r w:rsidR="001B47BE" w:rsidRPr="00FC4B51">
        <w:rPr>
          <w:rFonts w:ascii="Garamond" w:hAnsi="Garamond" w:cs="Arial"/>
          <w:sz w:val="22"/>
          <w:szCs w:val="22"/>
        </w:rPr>
        <w:t xml:space="preserve">porządza protokół szczegółowo określający </w:t>
      </w:r>
      <w:r w:rsidR="00AD04F8" w:rsidRPr="00FC4B51">
        <w:rPr>
          <w:rFonts w:ascii="Garamond" w:hAnsi="Garamond" w:cs="Arial"/>
          <w:sz w:val="22"/>
          <w:szCs w:val="22"/>
        </w:rPr>
        <w:t xml:space="preserve">dane, zakresy i ilości pobranych próbek. Wzór protokołu </w:t>
      </w:r>
      <w:r w:rsidR="003C7DBA" w:rsidRPr="00FC4B51">
        <w:rPr>
          <w:rFonts w:ascii="Garamond" w:hAnsi="Garamond" w:cs="Arial"/>
          <w:sz w:val="22"/>
          <w:szCs w:val="22"/>
        </w:rPr>
        <w:t xml:space="preserve">określa </w:t>
      </w:r>
      <w:r w:rsidR="00AD04F8" w:rsidRPr="00FC4B51">
        <w:rPr>
          <w:rFonts w:ascii="Garamond" w:hAnsi="Garamond" w:cs="Arial"/>
          <w:sz w:val="22"/>
          <w:szCs w:val="22"/>
        </w:rPr>
        <w:t xml:space="preserve">załącznik </w:t>
      </w:r>
      <w:r w:rsidR="003C7DBA" w:rsidRPr="00FC4B51">
        <w:rPr>
          <w:rFonts w:ascii="Garamond" w:hAnsi="Garamond" w:cs="Arial"/>
          <w:sz w:val="22"/>
          <w:szCs w:val="22"/>
        </w:rPr>
        <w:t>C</w:t>
      </w:r>
      <w:r w:rsidR="00AD04F8" w:rsidRPr="00FC4B51">
        <w:rPr>
          <w:rFonts w:ascii="Garamond" w:hAnsi="Garamond" w:cs="Arial"/>
          <w:sz w:val="22"/>
          <w:szCs w:val="22"/>
        </w:rPr>
        <w:t>.</w:t>
      </w:r>
      <w:r w:rsidR="001B47BE" w:rsidRPr="00FC4B51">
        <w:rPr>
          <w:rFonts w:ascii="Garamond" w:hAnsi="Garamond" w:cs="Arial"/>
          <w:sz w:val="22"/>
          <w:szCs w:val="22"/>
        </w:rPr>
        <w:t xml:space="preserve"> </w:t>
      </w:r>
    </w:p>
    <w:p w:rsidR="005363F8" w:rsidRPr="00030E66" w:rsidRDefault="005363F8">
      <w:pPr>
        <w:pStyle w:val="Akapitzlist"/>
        <w:tabs>
          <w:tab w:val="right" w:pos="284"/>
          <w:tab w:val="right" w:pos="851"/>
        </w:tabs>
        <w:spacing w:line="276" w:lineRule="auto"/>
        <w:ind w:left="284"/>
        <w:jc w:val="both"/>
        <w:rPr>
          <w:rFonts w:ascii="Garamond" w:hAnsi="Garamond" w:cs="Arial"/>
          <w:sz w:val="22"/>
          <w:szCs w:val="22"/>
        </w:rPr>
      </w:pPr>
    </w:p>
    <w:p w:rsidR="00330D3E" w:rsidRPr="00030E66" w:rsidRDefault="00280444">
      <w:pPr>
        <w:spacing w:line="276" w:lineRule="auto"/>
        <w:jc w:val="center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§ </w:t>
      </w:r>
      <w:r w:rsidR="00E079F3" w:rsidRPr="00030E66">
        <w:rPr>
          <w:rFonts w:ascii="Garamond" w:hAnsi="Garamond" w:cs="Arial"/>
          <w:sz w:val="22"/>
          <w:szCs w:val="22"/>
        </w:rPr>
        <w:t>9</w:t>
      </w:r>
      <w:r w:rsidRPr="00030E66">
        <w:rPr>
          <w:rFonts w:ascii="Garamond" w:hAnsi="Garamond" w:cs="Arial"/>
          <w:sz w:val="22"/>
          <w:szCs w:val="22"/>
        </w:rPr>
        <w:t>.</w:t>
      </w:r>
    </w:p>
    <w:p w:rsidR="0075587C" w:rsidRPr="00030E66" w:rsidRDefault="00333345" w:rsidP="00FC4B51">
      <w:pPr>
        <w:pStyle w:val="Akapitzlist"/>
        <w:numPr>
          <w:ilvl w:val="0"/>
          <w:numId w:val="24"/>
        </w:numPr>
        <w:spacing w:line="276" w:lineRule="auto"/>
        <w:ind w:left="426" w:hanging="426"/>
        <w:jc w:val="both"/>
        <w:rPr>
          <w:rFonts w:ascii="Garamond" w:hAnsi="Garamond" w:cs="Arial"/>
          <w:sz w:val="22"/>
          <w:szCs w:val="22"/>
        </w:rPr>
      </w:pPr>
      <w:r w:rsidRPr="00382CB4">
        <w:rPr>
          <w:rFonts w:ascii="Garamond" w:hAnsi="Garamond" w:cs="Arial"/>
          <w:sz w:val="22"/>
          <w:szCs w:val="22"/>
        </w:rPr>
        <w:t>W przypadku gdy celem korzystania z informacji</w:t>
      </w:r>
      <w:r w:rsidR="00002767" w:rsidRPr="0049723A">
        <w:rPr>
          <w:rFonts w:ascii="Garamond" w:hAnsi="Garamond" w:cs="Arial"/>
          <w:sz w:val="22"/>
          <w:szCs w:val="22"/>
        </w:rPr>
        <w:t xml:space="preserve"> uzyskanych w wyniku pełnego udostępnienia</w:t>
      </w:r>
      <w:r w:rsidRPr="00030E66">
        <w:rPr>
          <w:rFonts w:ascii="Garamond" w:hAnsi="Garamond" w:cs="Arial"/>
          <w:sz w:val="22"/>
          <w:szCs w:val="22"/>
        </w:rPr>
        <w:t xml:space="preserve"> jest realizacja ustawowych zadań</w:t>
      </w:r>
      <w:r w:rsidR="00A47E4C">
        <w:rPr>
          <w:rFonts w:ascii="Garamond" w:hAnsi="Garamond" w:cs="Arial"/>
          <w:sz w:val="22"/>
          <w:szCs w:val="22"/>
        </w:rPr>
        <w:t xml:space="preserve"> </w:t>
      </w:r>
      <w:r w:rsidRPr="00030E66">
        <w:rPr>
          <w:rFonts w:ascii="Garamond" w:hAnsi="Garamond" w:cs="Arial"/>
          <w:sz w:val="22"/>
          <w:szCs w:val="22"/>
        </w:rPr>
        <w:t xml:space="preserve">PSG wniosek, parafowany przez </w:t>
      </w:r>
      <w:r w:rsidR="00543204" w:rsidRPr="00030E66">
        <w:rPr>
          <w:rFonts w:ascii="Garamond" w:hAnsi="Garamond" w:cs="Arial"/>
          <w:sz w:val="22"/>
          <w:szCs w:val="22"/>
        </w:rPr>
        <w:t>kierownika Działu Koordynacji Zadań Służby Geologicznej</w:t>
      </w:r>
      <w:r w:rsidRPr="00030E66">
        <w:rPr>
          <w:rFonts w:ascii="Garamond" w:hAnsi="Garamond" w:cs="Arial"/>
          <w:sz w:val="22"/>
          <w:szCs w:val="22"/>
        </w:rPr>
        <w:t xml:space="preserve">, składa </w:t>
      </w:r>
      <w:r w:rsidR="00BB55AF" w:rsidRPr="00030E66">
        <w:rPr>
          <w:rFonts w:ascii="Garamond" w:hAnsi="Garamond" w:cs="Arial"/>
          <w:sz w:val="22"/>
          <w:szCs w:val="22"/>
        </w:rPr>
        <w:t xml:space="preserve">podstawowa </w:t>
      </w:r>
      <w:r w:rsidRPr="00030E66">
        <w:rPr>
          <w:rFonts w:ascii="Garamond" w:hAnsi="Garamond" w:cs="Arial"/>
          <w:sz w:val="22"/>
          <w:szCs w:val="22"/>
        </w:rPr>
        <w:t xml:space="preserve">komórka organizacyjna PIG-PIG odpowiedzialna za realizację zadania. Do wniosku o pełne udostępnienie informacji dołącza się </w:t>
      </w:r>
      <w:r w:rsidR="00002767" w:rsidRPr="00030E66">
        <w:rPr>
          <w:rFonts w:ascii="Garamond" w:hAnsi="Garamond" w:cs="Arial"/>
          <w:sz w:val="22"/>
          <w:szCs w:val="22"/>
        </w:rPr>
        <w:t xml:space="preserve">wówczas </w:t>
      </w:r>
      <w:r w:rsidRPr="00030E66">
        <w:rPr>
          <w:rFonts w:ascii="Garamond" w:hAnsi="Garamond" w:cs="Arial"/>
          <w:sz w:val="22"/>
          <w:szCs w:val="22"/>
        </w:rPr>
        <w:t>oświadczenie o wykorzystywaniu informacji wyłącznie w celu określonym we wniosku, podpisane przez każdą z osób wskazaną we wniosku jako mającą dostęp do informacji (dotyczy także podwykonawców).</w:t>
      </w:r>
    </w:p>
    <w:p w:rsidR="00333345" w:rsidRPr="00030E66" w:rsidRDefault="00333345" w:rsidP="00FC4B51">
      <w:pPr>
        <w:pStyle w:val="Akapitzlist"/>
        <w:numPr>
          <w:ilvl w:val="0"/>
          <w:numId w:val="24"/>
        </w:numPr>
        <w:spacing w:line="276" w:lineRule="auto"/>
        <w:ind w:left="426" w:hanging="426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Wzór oświadczenia</w:t>
      </w:r>
      <w:r w:rsidR="008D435A" w:rsidRPr="00030E66">
        <w:rPr>
          <w:rFonts w:ascii="Garamond" w:hAnsi="Garamond" w:cs="Arial"/>
          <w:sz w:val="22"/>
          <w:szCs w:val="22"/>
        </w:rPr>
        <w:t>, o którym mowa w ust. 1,</w:t>
      </w:r>
      <w:r w:rsidRPr="00030E66">
        <w:rPr>
          <w:rFonts w:ascii="Garamond" w:hAnsi="Garamond" w:cs="Arial"/>
          <w:sz w:val="22"/>
          <w:szCs w:val="22"/>
        </w:rPr>
        <w:t xml:space="preserve"> stanowi załącznik </w:t>
      </w:r>
      <w:r w:rsidR="00002767" w:rsidRPr="00030E66">
        <w:rPr>
          <w:rFonts w:ascii="Garamond" w:hAnsi="Garamond" w:cs="Arial"/>
          <w:sz w:val="22"/>
          <w:szCs w:val="22"/>
        </w:rPr>
        <w:t>D</w:t>
      </w:r>
      <w:r w:rsidRPr="00030E66">
        <w:rPr>
          <w:rFonts w:ascii="Garamond" w:hAnsi="Garamond" w:cs="Arial"/>
          <w:sz w:val="22"/>
          <w:szCs w:val="22"/>
        </w:rPr>
        <w:t>.</w:t>
      </w:r>
    </w:p>
    <w:p w:rsidR="001024E7" w:rsidRDefault="001024E7" w:rsidP="0049723A">
      <w:pPr>
        <w:spacing w:line="276" w:lineRule="auto"/>
        <w:ind w:firstLine="431"/>
        <w:jc w:val="center"/>
        <w:rPr>
          <w:rFonts w:ascii="Garamond" w:hAnsi="Garamond" w:cs="Arial"/>
          <w:sz w:val="22"/>
          <w:szCs w:val="22"/>
        </w:rPr>
      </w:pPr>
    </w:p>
    <w:p w:rsidR="00352015" w:rsidRPr="0049723A" w:rsidRDefault="00352015" w:rsidP="0049723A">
      <w:pPr>
        <w:spacing w:line="276" w:lineRule="auto"/>
        <w:ind w:firstLine="431"/>
        <w:jc w:val="center"/>
        <w:rPr>
          <w:rFonts w:ascii="Garamond" w:hAnsi="Garamond" w:cs="Arial"/>
          <w:sz w:val="22"/>
          <w:szCs w:val="22"/>
        </w:rPr>
      </w:pPr>
      <w:r w:rsidRPr="0049723A">
        <w:rPr>
          <w:rFonts w:ascii="Garamond" w:hAnsi="Garamond" w:cs="Arial"/>
          <w:sz w:val="22"/>
          <w:szCs w:val="22"/>
        </w:rPr>
        <w:t>§ </w:t>
      </w:r>
      <w:r w:rsidR="00E079F3" w:rsidRPr="0049723A">
        <w:rPr>
          <w:rFonts w:ascii="Garamond" w:hAnsi="Garamond" w:cs="Arial"/>
          <w:sz w:val="22"/>
          <w:szCs w:val="22"/>
        </w:rPr>
        <w:t>10</w:t>
      </w:r>
      <w:r w:rsidRPr="0049723A">
        <w:rPr>
          <w:rFonts w:ascii="Garamond" w:hAnsi="Garamond" w:cs="Arial"/>
          <w:sz w:val="22"/>
          <w:szCs w:val="22"/>
        </w:rPr>
        <w:t>.</w:t>
      </w:r>
    </w:p>
    <w:p w:rsidR="00BD00F7" w:rsidRPr="00030E66" w:rsidRDefault="00E11EB9" w:rsidP="00A47E4C">
      <w:pPr>
        <w:pStyle w:val="Akapitzlist"/>
        <w:widowControl/>
        <w:numPr>
          <w:ilvl w:val="0"/>
          <w:numId w:val="15"/>
        </w:numPr>
        <w:autoSpaceDE/>
        <w:autoSpaceDN/>
        <w:adjustRightInd/>
        <w:spacing w:line="276" w:lineRule="auto"/>
        <w:ind w:left="426" w:hanging="426"/>
        <w:rPr>
          <w:rFonts w:ascii="Garamond" w:hAnsi="Garamond" w:cs="Arial"/>
          <w:sz w:val="22"/>
          <w:szCs w:val="22"/>
        </w:rPr>
      </w:pPr>
      <w:r w:rsidRPr="0049723A">
        <w:rPr>
          <w:rFonts w:ascii="Garamond" w:hAnsi="Garamond" w:cs="Arial"/>
          <w:sz w:val="22"/>
          <w:szCs w:val="22"/>
        </w:rPr>
        <w:t>Wniosek</w:t>
      </w:r>
      <w:r w:rsidR="00446AD3" w:rsidRPr="0049723A">
        <w:rPr>
          <w:rFonts w:ascii="Garamond" w:hAnsi="Garamond" w:cs="Arial"/>
          <w:sz w:val="22"/>
          <w:szCs w:val="22"/>
        </w:rPr>
        <w:t xml:space="preserve"> o </w:t>
      </w:r>
      <w:r w:rsidR="00F70CDB" w:rsidRPr="00030E66">
        <w:rPr>
          <w:rFonts w:ascii="Garamond" w:hAnsi="Garamond" w:cs="Arial"/>
          <w:sz w:val="22"/>
          <w:szCs w:val="22"/>
        </w:rPr>
        <w:t xml:space="preserve">pełne </w:t>
      </w:r>
      <w:r w:rsidR="005C1CC9" w:rsidRPr="00030E66">
        <w:rPr>
          <w:rFonts w:ascii="Garamond" w:hAnsi="Garamond" w:cs="Arial"/>
          <w:sz w:val="22"/>
          <w:szCs w:val="22"/>
        </w:rPr>
        <w:t>udostępnienie</w:t>
      </w:r>
      <w:r w:rsidR="00446AD3" w:rsidRPr="00030E66">
        <w:rPr>
          <w:rFonts w:ascii="Garamond" w:hAnsi="Garamond" w:cs="Arial"/>
          <w:sz w:val="22"/>
          <w:szCs w:val="22"/>
        </w:rPr>
        <w:t xml:space="preserve"> </w:t>
      </w:r>
      <w:r w:rsidR="005947D1" w:rsidRPr="00030E66">
        <w:rPr>
          <w:rFonts w:ascii="Garamond" w:hAnsi="Garamond" w:cs="Arial"/>
          <w:sz w:val="22"/>
          <w:szCs w:val="22"/>
        </w:rPr>
        <w:t xml:space="preserve">informacji geologicznej </w:t>
      </w:r>
      <w:r w:rsidR="00446AD3" w:rsidRPr="00030E66">
        <w:rPr>
          <w:rFonts w:ascii="Garamond" w:hAnsi="Garamond" w:cs="Arial"/>
          <w:sz w:val="22"/>
          <w:szCs w:val="22"/>
        </w:rPr>
        <w:t>można składać</w:t>
      </w:r>
      <w:r w:rsidR="00BD00F7" w:rsidRPr="00030E66">
        <w:rPr>
          <w:rFonts w:ascii="Garamond" w:hAnsi="Garamond" w:cs="Arial"/>
          <w:sz w:val="22"/>
          <w:szCs w:val="22"/>
        </w:rPr>
        <w:t>:</w:t>
      </w:r>
    </w:p>
    <w:p w:rsidR="00446AD3" w:rsidRPr="00030E66" w:rsidRDefault="00446AD3" w:rsidP="00F737C6">
      <w:pPr>
        <w:pStyle w:val="Akapitzlist"/>
        <w:numPr>
          <w:ilvl w:val="1"/>
          <w:numId w:val="11"/>
        </w:numPr>
        <w:spacing w:line="276" w:lineRule="auto"/>
        <w:ind w:left="851" w:hanging="425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w wersji papierowej</w:t>
      </w:r>
      <w:r w:rsidR="00F34CAE" w:rsidRPr="00030E66">
        <w:rPr>
          <w:rFonts w:ascii="Garamond" w:hAnsi="Garamond" w:cs="Arial"/>
          <w:sz w:val="22"/>
          <w:szCs w:val="22"/>
        </w:rPr>
        <w:t>:</w:t>
      </w:r>
    </w:p>
    <w:p w:rsidR="00044230" w:rsidRPr="0049723A" w:rsidRDefault="00044230" w:rsidP="00F737C6">
      <w:pPr>
        <w:pStyle w:val="Akapitzlist"/>
        <w:numPr>
          <w:ilvl w:val="1"/>
          <w:numId w:val="12"/>
        </w:numPr>
        <w:tabs>
          <w:tab w:val="left" w:pos="1276"/>
        </w:tabs>
        <w:spacing w:line="276" w:lineRule="auto"/>
        <w:ind w:left="1276" w:hanging="425"/>
        <w:jc w:val="both"/>
        <w:rPr>
          <w:rFonts w:ascii="Garamond" w:hAnsi="Garamond" w:cs="Arial"/>
          <w:sz w:val="22"/>
          <w:szCs w:val="22"/>
        </w:rPr>
      </w:pPr>
      <w:r w:rsidRPr="0049723A">
        <w:rPr>
          <w:rFonts w:ascii="Garamond" w:hAnsi="Garamond" w:cs="Arial"/>
          <w:sz w:val="22"/>
          <w:szCs w:val="22"/>
        </w:rPr>
        <w:t xml:space="preserve">osobiście w </w:t>
      </w:r>
      <w:r w:rsidR="00D373A4" w:rsidRPr="0049723A">
        <w:rPr>
          <w:rFonts w:ascii="Garamond" w:hAnsi="Garamond" w:cs="Arial"/>
          <w:sz w:val="22"/>
          <w:szCs w:val="22"/>
        </w:rPr>
        <w:t xml:space="preserve">Zespole </w:t>
      </w:r>
      <w:r w:rsidR="00E63983" w:rsidRPr="0049723A">
        <w:rPr>
          <w:rFonts w:ascii="Garamond" w:hAnsi="Garamond" w:cs="Arial"/>
          <w:sz w:val="22"/>
          <w:szCs w:val="22"/>
        </w:rPr>
        <w:t xml:space="preserve">ds. </w:t>
      </w:r>
      <w:r w:rsidRPr="0049723A">
        <w:rPr>
          <w:rFonts w:ascii="Garamond" w:hAnsi="Garamond" w:cs="Arial"/>
          <w:sz w:val="22"/>
          <w:szCs w:val="22"/>
        </w:rPr>
        <w:t>Obsługi Wniosków NAG lub poprzez Kancelarię Ogólną PIG-PIB;</w:t>
      </w:r>
    </w:p>
    <w:p w:rsidR="00044230" w:rsidRPr="0049723A" w:rsidRDefault="00044230" w:rsidP="00F737C6">
      <w:pPr>
        <w:pStyle w:val="Akapitzlist"/>
        <w:widowControl/>
        <w:numPr>
          <w:ilvl w:val="1"/>
          <w:numId w:val="12"/>
        </w:numPr>
        <w:tabs>
          <w:tab w:val="left" w:pos="1276"/>
        </w:tabs>
        <w:autoSpaceDE/>
        <w:autoSpaceDN/>
        <w:adjustRightInd/>
        <w:spacing w:line="276" w:lineRule="auto"/>
        <w:ind w:left="1276" w:hanging="425"/>
        <w:jc w:val="both"/>
        <w:rPr>
          <w:rFonts w:ascii="Garamond" w:hAnsi="Garamond" w:cs="Arial"/>
          <w:sz w:val="22"/>
          <w:szCs w:val="22"/>
        </w:rPr>
      </w:pPr>
      <w:r w:rsidRPr="0049723A">
        <w:rPr>
          <w:rFonts w:ascii="Garamond" w:hAnsi="Garamond" w:cs="Arial"/>
          <w:sz w:val="22"/>
          <w:szCs w:val="22"/>
        </w:rPr>
        <w:t>korespondencyjnie (poprzez operatorów usług pocztowych) na adres:</w:t>
      </w:r>
    </w:p>
    <w:p w:rsidR="00044230" w:rsidRPr="00030E66" w:rsidRDefault="00044230" w:rsidP="00F737C6">
      <w:pPr>
        <w:widowControl/>
        <w:tabs>
          <w:tab w:val="left" w:pos="1134"/>
        </w:tabs>
        <w:autoSpaceDE/>
        <w:autoSpaceDN/>
        <w:adjustRightInd/>
        <w:spacing w:line="276" w:lineRule="auto"/>
        <w:ind w:left="1276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Państwowy Instytut Geologiczny - Państwowy Instytut Badawczy</w:t>
      </w:r>
    </w:p>
    <w:p w:rsidR="00044230" w:rsidRPr="00030E66" w:rsidRDefault="00761352" w:rsidP="00F737C6">
      <w:pPr>
        <w:widowControl/>
        <w:tabs>
          <w:tab w:val="left" w:pos="1134"/>
        </w:tabs>
        <w:autoSpaceDE/>
        <w:autoSpaceDN/>
        <w:adjustRightInd/>
        <w:spacing w:line="276" w:lineRule="auto"/>
        <w:ind w:left="1276"/>
        <w:rPr>
          <w:rFonts w:ascii="Garamond" w:hAnsi="Garamond" w:cs="Arial"/>
          <w:sz w:val="22"/>
          <w:szCs w:val="22"/>
        </w:rPr>
      </w:pPr>
      <w:r>
        <w:rPr>
          <w:rFonts w:ascii="Garamond" w:hAnsi="Garamond" w:cs="Arial"/>
          <w:sz w:val="22"/>
          <w:szCs w:val="22"/>
        </w:rPr>
        <w:t>u</w:t>
      </w:r>
      <w:r w:rsidR="00F84957" w:rsidRPr="00030E66">
        <w:rPr>
          <w:rFonts w:ascii="Garamond" w:hAnsi="Garamond" w:cs="Arial"/>
          <w:sz w:val="22"/>
          <w:szCs w:val="22"/>
        </w:rPr>
        <w:t xml:space="preserve">l. </w:t>
      </w:r>
      <w:r w:rsidR="00044230" w:rsidRPr="00030E66">
        <w:rPr>
          <w:rFonts w:ascii="Garamond" w:hAnsi="Garamond" w:cs="Arial"/>
          <w:sz w:val="22"/>
          <w:szCs w:val="22"/>
        </w:rPr>
        <w:t>Rakowiecka 4</w:t>
      </w:r>
    </w:p>
    <w:p w:rsidR="00044230" w:rsidRPr="00030E66" w:rsidRDefault="00044230" w:rsidP="00F737C6">
      <w:pPr>
        <w:widowControl/>
        <w:tabs>
          <w:tab w:val="left" w:pos="1134"/>
        </w:tabs>
        <w:autoSpaceDE/>
        <w:autoSpaceDN/>
        <w:adjustRightInd/>
        <w:spacing w:line="276" w:lineRule="auto"/>
        <w:ind w:left="1276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00-975 Warszawa</w:t>
      </w:r>
    </w:p>
    <w:p w:rsidR="00F34CAE" w:rsidRPr="00030E66" w:rsidRDefault="00044230" w:rsidP="00F737C6">
      <w:pPr>
        <w:widowControl/>
        <w:tabs>
          <w:tab w:val="left" w:pos="1134"/>
        </w:tabs>
        <w:autoSpaceDE/>
        <w:autoSpaceDN/>
        <w:adjustRightInd/>
        <w:spacing w:line="276" w:lineRule="auto"/>
        <w:ind w:left="1276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 xml:space="preserve">z dopiskiem: </w:t>
      </w:r>
      <w:r w:rsidR="00D373A4" w:rsidRPr="00030E66">
        <w:rPr>
          <w:rFonts w:ascii="Garamond" w:hAnsi="Garamond" w:cs="Arial"/>
          <w:sz w:val="22"/>
          <w:szCs w:val="22"/>
        </w:rPr>
        <w:t>Zespół</w:t>
      </w:r>
      <w:r w:rsidR="00E63983" w:rsidRPr="00030E66">
        <w:rPr>
          <w:rFonts w:ascii="Garamond" w:hAnsi="Garamond" w:cs="Arial"/>
          <w:sz w:val="22"/>
          <w:szCs w:val="22"/>
        </w:rPr>
        <w:t xml:space="preserve"> ds.</w:t>
      </w:r>
      <w:r w:rsidRPr="00030E66">
        <w:rPr>
          <w:rFonts w:ascii="Garamond" w:hAnsi="Garamond" w:cs="Arial"/>
          <w:sz w:val="22"/>
          <w:szCs w:val="22"/>
        </w:rPr>
        <w:t xml:space="preserve"> Obsługi Wniosków</w:t>
      </w:r>
      <w:r w:rsidR="00311C2F" w:rsidRPr="00030E66">
        <w:rPr>
          <w:rFonts w:ascii="Garamond" w:hAnsi="Garamond" w:cs="Arial"/>
          <w:sz w:val="22"/>
          <w:szCs w:val="22"/>
        </w:rPr>
        <w:t xml:space="preserve"> NAG</w:t>
      </w:r>
    </w:p>
    <w:p w:rsidR="007A6D7B" w:rsidRPr="00030E66" w:rsidRDefault="00AD04F8" w:rsidP="00F737C6">
      <w:pPr>
        <w:pStyle w:val="Akapitzlist"/>
        <w:widowControl/>
        <w:numPr>
          <w:ilvl w:val="1"/>
          <w:numId w:val="11"/>
        </w:numPr>
        <w:autoSpaceDE/>
        <w:autoSpaceDN/>
        <w:adjustRightInd/>
        <w:spacing w:line="276" w:lineRule="auto"/>
        <w:ind w:left="851" w:hanging="425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 xml:space="preserve">w wersji </w:t>
      </w:r>
      <w:r w:rsidR="00F84957" w:rsidRPr="00030E66">
        <w:rPr>
          <w:rFonts w:ascii="Garamond" w:hAnsi="Garamond" w:cs="Arial"/>
          <w:sz w:val="22"/>
          <w:szCs w:val="22"/>
        </w:rPr>
        <w:t>cyfrowej</w:t>
      </w:r>
      <w:r w:rsidR="007A6D7B" w:rsidRPr="00030E66">
        <w:rPr>
          <w:rFonts w:ascii="Garamond" w:hAnsi="Garamond" w:cs="Arial"/>
          <w:sz w:val="22"/>
          <w:szCs w:val="22"/>
        </w:rPr>
        <w:t>:</w:t>
      </w:r>
    </w:p>
    <w:p w:rsidR="00F84957" w:rsidRPr="00030E66" w:rsidRDefault="00AD04F8" w:rsidP="00F737C6">
      <w:pPr>
        <w:pStyle w:val="Akapitzlist"/>
        <w:widowControl/>
        <w:numPr>
          <w:ilvl w:val="2"/>
          <w:numId w:val="11"/>
        </w:numPr>
        <w:tabs>
          <w:tab w:val="left" w:pos="1276"/>
        </w:tabs>
        <w:autoSpaceDE/>
        <w:autoSpaceDN/>
        <w:adjustRightInd/>
        <w:spacing w:line="276" w:lineRule="auto"/>
        <w:ind w:left="1276" w:hanging="425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 xml:space="preserve">na Skrzynkę Podawczą </w:t>
      </w:r>
      <w:proofErr w:type="spellStart"/>
      <w:r w:rsidRPr="00030E66">
        <w:rPr>
          <w:rFonts w:ascii="Garamond" w:hAnsi="Garamond" w:cs="Arial"/>
          <w:sz w:val="22"/>
          <w:szCs w:val="22"/>
        </w:rPr>
        <w:t>ePUAP</w:t>
      </w:r>
      <w:proofErr w:type="spellEnd"/>
      <w:r w:rsidRPr="00030E66">
        <w:rPr>
          <w:rFonts w:ascii="Garamond" w:hAnsi="Garamond" w:cs="Arial"/>
          <w:sz w:val="22"/>
          <w:szCs w:val="22"/>
        </w:rPr>
        <w:t xml:space="preserve"> –</w:t>
      </w:r>
      <w:r w:rsidR="00F737C6">
        <w:rPr>
          <w:rFonts w:ascii="Garamond" w:hAnsi="Garamond" w:cs="Arial"/>
          <w:sz w:val="22"/>
          <w:szCs w:val="22"/>
        </w:rPr>
        <w:t xml:space="preserve"> </w:t>
      </w:r>
      <w:r w:rsidRPr="00030E66">
        <w:rPr>
          <w:rFonts w:ascii="Garamond" w:hAnsi="Garamond" w:cs="Arial"/>
          <w:sz w:val="22"/>
          <w:szCs w:val="22"/>
        </w:rPr>
        <w:t>adres skrytki: PAŃSTWOWY INSTYTUT GEOLOGICZNY - PAŃSTWOWY INSTYTUT BADAWCZY /PIG-PIB/</w:t>
      </w:r>
      <w:proofErr w:type="spellStart"/>
      <w:r w:rsidRPr="00030E66">
        <w:rPr>
          <w:rFonts w:ascii="Garamond" w:hAnsi="Garamond" w:cs="Arial"/>
          <w:sz w:val="22"/>
          <w:szCs w:val="22"/>
        </w:rPr>
        <w:t>wnioskinag</w:t>
      </w:r>
      <w:proofErr w:type="spellEnd"/>
      <w:r w:rsidR="008D435A" w:rsidRPr="00030E66">
        <w:rPr>
          <w:rFonts w:ascii="Garamond" w:hAnsi="Garamond" w:cs="Arial"/>
          <w:sz w:val="22"/>
          <w:szCs w:val="22"/>
        </w:rPr>
        <w:t>,</w:t>
      </w:r>
    </w:p>
    <w:p w:rsidR="007A6D7B" w:rsidRPr="00030E66" w:rsidRDefault="007A6D7B" w:rsidP="00F737C6">
      <w:pPr>
        <w:pStyle w:val="Akapitzlist"/>
        <w:widowControl/>
        <w:numPr>
          <w:ilvl w:val="2"/>
          <w:numId w:val="11"/>
        </w:numPr>
        <w:tabs>
          <w:tab w:val="left" w:pos="1276"/>
        </w:tabs>
        <w:autoSpaceDE/>
        <w:autoSpaceDN/>
        <w:adjustRightInd/>
        <w:spacing w:line="276" w:lineRule="auto"/>
        <w:ind w:left="1276" w:hanging="425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 xml:space="preserve">na skrzynkę </w:t>
      </w:r>
      <w:proofErr w:type="spellStart"/>
      <w:r w:rsidRPr="00030E66">
        <w:rPr>
          <w:rFonts w:ascii="Garamond" w:hAnsi="Garamond" w:cs="Arial"/>
          <w:sz w:val="22"/>
          <w:szCs w:val="22"/>
        </w:rPr>
        <w:t>emailową</w:t>
      </w:r>
      <w:proofErr w:type="spellEnd"/>
      <w:r w:rsidRPr="00030E66">
        <w:rPr>
          <w:rFonts w:ascii="Garamond" w:hAnsi="Garamond" w:cs="Arial"/>
          <w:sz w:val="22"/>
          <w:szCs w:val="22"/>
        </w:rPr>
        <w:t>: wnioski.nag@pgi.gov.pl</w:t>
      </w:r>
      <w:r w:rsidR="008D435A" w:rsidRPr="00030E66">
        <w:rPr>
          <w:rFonts w:ascii="Garamond" w:hAnsi="Garamond" w:cs="Arial"/>
          <w:sz w:val="22"/>
          <w:szCs w:val="22"/>
        </w:rPr>
        <w:t>.</w:t>
      </w:r>
    </w:p>
    <w:p w:rsidR="00446AD3" w:rsidRPr="0049723A" w:rsidRDefault="00E11EB9" w:rsidP="00A47E4C">
      <w:pPr>
        <w:pStyle w:val="Akapitzlist"/>
        <w:widowControl/>
        <w:numPr>
          <w:ilvl w:val="0"/>
          <w:numId w:val="11"/>
        </w:numPr>
        <w:tabs>
          <w:tab w:val="left" w:pos="426"/>
        </w:tabs>
        <w:autoSpaceDE/>
        <w:autoSpaceDN/>
        <w:adjustRightInd/>
        <w:spacing w:line="276" w:lineRule="auto"/>
        <w:ind w:left="426" w:hanging="426"/>
        <w:jc w:val="both"/>
        <w:rPr>
          <w:rFonts w:ascii="Garamond" w:hAnsi="Garamond" w:cs="Arial"/>
          <w:sz w:val="22"/>
          <w:szCs w:val="22"/>
        </w:rPr>
      </w:pPr>
      <w:r w:rsidRPr="0049723A">
        <w:rPr>
          <w:rFonts w:ascii="Garamond" w:hAnsi="Garamond" w:cs="Arial"/>
          <w:sz w:val="22"/>
          <w:szCs w:val="22"/>
        </w:rPr>
        <w:t>Wniosek</w:t>
      </w:r>
      <w:r w:rsidR="00AD04F8" w:rsidRPr="0049723A">
        <w:rPr>
          <w:rFonts w:ascii="Garamond" w:hAnsi="Garamond" w:cs="Arial"/>
          <w:sz w:val="22"/>
          <w:szCs w:val="22"/>
        </w:rPr>
        <w:t xml:space="preserve"> </w:t>
      </w:r>
      <w:r w:rsidR="00551325" w:rsidRPr="0049723A">
        <w:rPr>
          <w:rFonts w:ascii="Garamond" w:hAnsi="Garamond" w:cs="Arial"/>
          <w:sz w:val="22"/>
          <w:szCs w:val="22"/>
        </w:rPr>
        <w:t>składan</w:t>
      </w:r>
      <w:r w:rsidRPr="0049723A">
        <w:rPr>
          <w:rFonts w:ascii="Garamond" w:hAnsi="Garamond" w:cs="Arial"/>
          <w:sz w:val="22"/>
          <w:szCs w:val="22"/>
        </w:rPr>
        <w:t>y</w:t>
      </w:r>
      <w:r w:rsidR="00551325" w:rsidRPr="0049723A">
        <w:rPr>
          <w:rFonts w:ascii="Garamond" w:hAnsi="Garamond" w:cs="Arial"/>
          <w:sz w:val="22"/>
          <w:szCs w:val="22"/>
        </w:rPr>
        <w:t xml:space="preserve"> </w:t>
      </w:r>
      <w:r w:rsidR="00AD04F8" w:rsidRPr="0049723A">
        <w:rPr>
          <w:rFonts w:ascii="Garamond" w:hAnsi="Garamond" w:cs="Arial"/>
          <w:sz w:val="22"/>
          <w:szCs w:val="22"/>
        </w:rPr>
        <w:t xml:space="preserve">w wersji cyfrowej </w:t>
      </w:r>
      <w:r w:rsidR="00551325" w:rsidRPr="0049723A">
        <w:rPr>
          <w:rFonts w:ascii="Garamond" w:hAnsi="Garamond" w:cs="Arial"/>
          <w:sz w:val="22"/>
          <w:szCs w:val="22"/>
        </w:rPr>
        <w:t xml:space="preserve">wymaga </w:t>
      </w:r>
      <w:r w:rsidR="00AD04F8" w:rsidRPr="0049723A">
        <w:rPr>
          <w:rFonts w:ascii="Garamond" w:hAnsi="Garamond" w:cs="Arial"/>
          <w:sz w:val="22"/>
          <w:szCs w:val="22"/>
        </w:rPr>
        <w:t>uwierzytelni</w:t>
      </w:r>
      <w:r w:rsidR="00551325" w:rsidRPr="0049723A">
        <w:rPr>
          <w:rFonts w:ascii="Garamond" w:hAnsi="Garamond" w:cs="Arial"/>
          <w:sz w:val="22"/>
          <w:szCs w:val="22"/>
        </w:rPr>
        <w:t>enia podpisem kwalifikowanym lub</w:t>
      </w:r>
      <w:r w:rsidR="00AD04F8" w:rsidRPr="0049723A">
        <w:rPr>
          <w:rFonts w:ascii="Garamond" w:hAnsi="Garamond" w:cs="Arial"/>
          <w:sz w:val="22"/>
          <w:szCs w:val="22"/>
        </w:rPr>
        <w:t xml:space="preserve"> profil</w:t>
      </w:r>
      <w:r w:rsidR="00551325" w:rsidRPr="0049723A">
        <w:rPr>
          <w:rFonts w:ascii="Garamond" w:hAnsi="Garamond" w:cs="Arial"/>
          <w:sz w:val="22"/>
          <w:szCs w:val="22"/>
        </w:rPr>
        <w:t>em</w:t>
      </w:r>
      <w:r w:rsidR="00AD04F8" w:rsidRPr="0049723A">
        <w:rPr>
          <w:rFonts w:ascii="Garamond" w:hAnsi="Garamond" w:cs="Arial"/>
          <w:sz w:val="22"/>
          <w:szCs w:val="22"/>
        </w:rPr>
        <w:t xml:space="preserve"> zaufany</w:t>
      </w:r>
      <w:r w:rsidR="00551325" w:rsidRPr="0049723A">
        <w:rPr>
          <w:rFonts w:ascii="Garamond" w:hAnsi="Garamond" w:cs="Arial"/>
          <w:sz w:val="22"/>
          <w:szCs w:val="22"/>
        </w:rPr>
        <w:t>m.</w:t>
      </w:r>
    </w:p>
    <w:p w:rsidR="00022C21" w:rsidRPr="0049723A" w:rsidRDefault="00022C21" w:rsidP="00A47E4C">
      <w:pPr>
        <w:pStyle w:val="Akapitzlist"/>
        <w:widowControl/>
        <w:numPr>
          <w:ilvl w:val="0"/>
          <w:numId w:val="11"/>
        </w:numPr>
        <w:tabs>
          <w:tab w:val="left" w:pos="426"/>
        </w:tabs>
        <w:autoSpaceDE/>
        <w:autoSpaceDN/>
        <w:adjustRightInd/>
        <w:spacing w:line="276" w:lineRule="auto"/>
        <w:ind w:left="426" w:hanging="426"/>
        <w:jc w:val="both"/>
        <w:rPr>
          <w:rFonts w:ascii="Garamond" w:hAnsi="Garamond" w:cs="Arial"/>
          <w:sz w:val="22"/>
          <w:szCs w:val="22"/>
        </w:rPr>
      </w:pPr>
      <w:r w:rsidRPr="0049723A">
        <w:rPr>
          <w:rFonts w:ascii="Garamond" w:hAnsi="Garamond" w:cs="Arial"/>
          <w:sz w:val="22"/>
          <w:szCs w:val="22"/>
        </w:rPr>
        <w:t>Elementem niezbędnym do uzyskania dostępu do zasobów NAG jest podpisanie zgody na przetwarzanie przez PIG-PIB wskazanych we wniosku danych osobowych.</w:t>
      </w:r>
    </w:p>
    <w:p w:rsidR="00352015" w:rsidRPr="0049723A" w:rsidRDefault="00352015" w:rsidP="00A47E4C">
      <w:pPr>
        <w:pStyle w:val="Akapitzlist"/>
        <w:numPr>
          <w:ilvl w:val="0"/>
          <w:numId w:val="11"/>
        </w:numPr>
        <w:tabs>
          <w:tab w:val="left" w:pos="426"/>
        </w:tabs>
        <w:spacing w:line="276" w:lineRule="auto"/>
        <w:ind w:left="426" w:hanging="426"/>
        <w:jc w:val="both"/>
        <w:rPr>
          <w:rFonts w:ascii="Garamond" w:hAnsi="Garamond" w:cs="Arial"/>
          <w:sz w:val="22"/>
          <w:szCs w:val="22"/>
        </w:rPr>
      </w:pPr>
      <w:r w:rsidRPr="0049723A">
        <w:rPr>
          <w:rFonts w:ascii="Garamond" w:hAnsi="Garamond" w:cs="Arial"/>
          <w:sz w:val="22"/>
          <w:szCs w:val="22"/>
        </w:rPr>
        <w:t xml:space="preserve">W terminie </w:t>
      </w:r>
      <w:r w:rsidR="007A6D7B" w:rsidRPr="0049723A">
        <w:rPr>
          <w:rFonts w:ascii="Garamond" w:hAnsi="Garamond" w:cs="Arial"/>
          <w:sz w:val="22"/>
          <w:szCs w:val="22"/>
        </w:rPr>
        <w:t>do 30 dni od daty złożenia wniosk</w:t>
      </w:r>
      <w:r w:rsidR="00022C21" w:rsidRPr="0049723A">
        <w:rPr>
          <w:rFonts w:ascii="Garamond" w:hAnsi="Garamond" w:cs="Arial"/>
          <w:sz w:val="22"/>
          <w:szCs w:val="22"/>
        </w:rPr>
        <w:t>u</w:t>
      </w:r>
      <w:r w:rsidR="007A6D7B" w:rsidRPr="0049723A">
        <w:rPr>
          <w:rFonts w:ascii="Garamond" w:hAnsi="Garamond" w:cs="Arial"/>
          <w:sz w:val="22"/>
          <w:szCs w:val="22"/>
        </w:rPr>
        <w:t xml:space="preserve"> </w:t>
      </w:r>
      <w:r w:rsidR="00D373A4" w:rsidRPr="0049723A">
        <w:rPr>
          <w:rFonts w:ascii="Garamond" w:hAnsi="Garamond" w:cs="Arial"/>
          <w:sz w:val="22"/>
          <w:szCs w:val="22"/>
        </w:rPr>
        <w:t>Zespół</w:t>
      </w:r>
      <w:r w:rsidR="00495910" w:rsidRPr="0049723A">
        <w:rPr>
          <w:rFonts w:ascii="Garamond" w:hAnsi="Garamond" w:cs="Arial"/>
          <w:sz w:val="22"/>
          <w:szCs w:val="22"/>
        </w:rPr>
        <w:t xml:space="preserve"> </w:t>
      </w:r>
      <w:r w:rsidR="00E63983" w:rsidRPr="0049723A">
        <w:rPr>
          <w:rFonts w:ascii="Garamond" w:hAnsi="Garamond" w:cs="Arial"/>
          <w:sz w:val="22"/>
          <w:szCs w:val="22"/>
        </w:rPr>
        <w:t xml:space="preserve">ds. </w:t>
      </w:r>
      <w:r w:rsidR="00495910" w:rsidRPr="0049723A">
        <w:rPr>
          <w:rFonts w:ascii="Garamond" w:hAnsi="Garamond" w:cs="Arial"/>
          <w:sz w:val="22"/>
          <w:szCs w:val="22"/>
        </w:rPr>
        <w:t>Obsługi Wniosków NAG</w:t>
      </w:r>
      <w:r w:rsidRPr="0049723A">
        <w:rPr>
          <w:rFonts w:ascii="Garamond" w:hAnsi="Garamond" w:cs="Arial"/>
          <w:sz w:val="22"/>
          <w:szCs w:val="22"/>
        </w:rPr>
        <w:t>:</w:t>
      </w:r>
    </w:p>
    <w:p w:rsidR="00CE4EEE" w:rsidRPr="0049723A" w:rsidRDefault="00CE4EEE" w:rsidP="00F737C6">
      <w:pPr>
        <w:pStyle w:val="Akapitzlist"/>
        <w:numPr>
          <w:ilvl w:val="0"/>
          <w:numId w:val="9"/>
        </w:numPr>
        <w:tabs>
          <w:tab w:val="right" w:pos="851"/>
        </w:tabs>
        <w:spacing w:line="276" w:lineRule="auto"/>
        <w:ind w:left="851" w:hanging="425"/>
        <w:jc w:val="both"/>
        <w:rPr>
          <w:rFonts w:ascii="Garamond" w:hAnsi="Garamond" w:cs="Arial"/>
          <w:sz w:val="22"/>
          <w:szCs w:val="22"/>
        </w:rPr>
      </w:pPr>
      <w:r w:rsidRPr="0049723A">
        <w:rPr>
          <w:rFonts w:ascii="Garamond" w:hAnsi="Garamond" w:cs="Arial"/>
          <w:sz w:val="22"/>
          <w:szCs w:val="22"/>
        </w:rPr>
        <w:t xml:space="preserve">dokonuje sprawdzenia kompletności i poprawności złożonego wniosku; </w:t>
      </w:r>
    </w:p>
    <w:p w:rsidR="00CE4EEE" w:rsidRPr="00030E66" w:rsidRDefault="00352015" w:rsidP="00F737C6">
      <w:pPr>
        <w:pStyle w:val="Akapitzlist"/>
        <w:numPr>
          <w:ilvl w:val="0"/>
          <w:numId w:val="9"/>
        </w:numPr>
        <w:tabs>
          <w:tab w:val="right" w:pos="851"/>
        </w:tabs>
        <w:spacing w:line="276" w:lineRule="auto"/>
        <w:ind w:left="851" w:hanging="425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dokonuje, na podstawie informacj</w:t>
      </w:r>
      <w:r w:rsidR="00CE4EEE" w:rsidRPr="00030E66">
        <w:rPr>
          <w:rFonts w:ascii="Garamond" w:hAnsi="Garamond" w:cs="Arial"/>
          <w:sz w:val="22"/>
          <w:szCs w:val="22"/>
        </w:rPr>
        <w:t xml:space="preserve">i zawartych we </w:t>
      </w:r>
      <w:r w:rsidR="00AB1B23" w:rsidRPr="00030E66">
        <w:rPr>
          <w:rFonts w:ascii="Garamond" w:hAnsi="Garamond" w:cs="Arial"/>
          <w:sz w:val="22"/>
          <w:szCs w:val="22"/>
        </w:rPr>
        <w:t>wniosku oraz danych zawartych w </w:t>
      </w:r>
      <w:r w:rsidR="00CE4EEE" w:rsidRPr="00030E66">
        <w:rPr>
          <w:rFonts w:ascii="Garamond" w:hAnsi="Garamond" w:cs="Arial"/>
          <w:sz w:val="22"/>
          <w:szCs w:val="22"/>
        </w:rPr>
        <w:t xml:space="preserve">materiałach wnioskowanych do udostępnienia, </w:t>
      </w:r>
      <w:r w:rsidRPr="00030E66">
        <w:rPr>
          <w:rFonts w:ascii="Garamond" w:hAnsi="Garamond" w:cs="Arial"/>
          <w:sz w:val="22"/>
          <w:szCs w:val="22"/>
        </w:rPr>
        <w:t>oceny dopuszczalności udostępnienia materiałów archiwalnych;</w:t>
      </w:r>
    </w:p>
    <w:p w:rsidR="00E11EB9" w:rsidRPr="00030E66" w:rsidRDefault="00DA202D" w:rsidP="00F737C6">
      <w:pPr>
        <w:pStyle w:val="Akapitzlist"/>
        <w:numPr>
          <w:ilvl w:val="0"/>
          <w:numId w:val="9"/>
        </w:numPr>
        <w:tabs>
          <w:tab w:val="right" w:pos="851"/>
        </w:tabs>
        <w:spacing w:line="276" w:lineRule="auto"/>
        <w:ind w:left="851" w:hanging="425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potwierdza</w:t>
      </w:r>
      <w:r w:rsidR="00352015" w:rsidRPr="00030E66">
        <w:rPr>
          <w:rFonts w:ascii="Garamond" w:hAnsi="Garamond" w:cs="Arial"/>
          <w:sz w:val="22"/>
          <w:szCs w:val="22"/>
        </w:rPr>
        <w:t xml:space="preserve"> brak zastrzeżeń </w:t>
      </w:r>
      <w:r w:rsidRPr="00030E66">
        <w:rPr>
          <w:rFonts w:ascii="Garamond" w:hAnsi="Garamond" w:cs="Arial"/>
          <w:sz w:val="22"/>
          <w:szCs w:val="22"/>
        </w:rPr>
        <w:t>d</w:t>
      </w:r>
      <w:r w:rsidR="006D3117" w:rsidRPr="00030E66">
        <w:rPr>
          <w:rFonts w:ascii="Garamond" w:hAnsi="Garamond" w:cs="Arial"/>
          <w:sz w:val="22"/>
          <w:szCs w:val="22"/>
        </w:rPr>
        <w:t>o</w:t>
      </w:r>
      <w:r w:rsidRPr="00030E66">
        <w:rPr>
          <w:rFonts w:ascii="Garamond" w:hAnsi="Garamond" w:cs="Arial"/>
          <w:sz w:val="22"/>
          <w:szCs w:val="22"/>
        </w:rPr>
        <w:t xml:space="preserve"> udostępniania </w:t>
      </w:r>
      <w:r w:rsidR="00352015" w:rsidRPr="00030E66">
        <w:rPr>
          <w:rFonts w:ascii="Garamond" w:hAnsi="Garamond" w:cs="Arial"/>
          <w:sz w:val="22"/>
          <w:szCs w:val="22"/>
        </w:rPr>
        <w:t>odpowiednią adnot</w:t>
      </w:r>
      <w:r w:rsidR="00CE4EEE" w:rsidRPr="00030E66">
        <w:rPr>
          <w:rFonts w:ascii="Garamond" w:hAnsi="Garamond" w:cs="Arial"/>
          <w:sz w:val="22"/>
          <w:szCs w:val="22"/>
        </w:rPr>
        <w:t xml:space="preserve">acją na </w:t>
      </w:r>
      <w:r w:rsidR="00352015" w:rsidRPr="00030E66">
        <w:rPr>
          <w:rFonts w:ascii="Garamond" w:hAnsi="Garamond" w:cs="Arial"/>
          <w:sz w:val="22"/>
          <w:szCs w:val="22"/>
        </w:rPr>
        <w:t>wniosku</w:t>
      </w:r>
      <w:r w:rsidRPr="00030E66">
        <w:rPr>
          <w:rFonts w:ascii="Garamond" w:hAnsi="Garamond" w:cs="Arial"/>
          <w:sz w:val="22"/>
          <w:szCs w:val="22"/>
        </w:rPr>
        <w:t xml:space="preserve"> wraz z dat</w:t>
      </w:r>
      <w:r w:rsidR="006D3117" w:rsidRPr="00030E66">
        <w:rPr>
          <w:rFonts w:ascii="Garamond" w:hAnsi="Garamond" w:cs="Arial"/>
          <w:sz w:val="22"/>
          <w:szCs w:val="22"/>
        </w:rPr>
        <w:t>ą</w:t>
      </w:r>
      <w:r w:rsidRPr="00030E66">
        <w:rPr>
          <w:rFonts w:ascii="Garamond" w:hAnsi="Garamond" w:cs="Arial"/>
          <w:sz w:val="22"/>
          <w:szCs w:val="22"/>
        </w:rPr>
        <w:t xml:space="preserve"> przekazania do realizacji</w:t>
      </w:r>
      <w:r w:rsidR="00877A4C" w:rsidRPr="00030E66">
        <w:rPr>
          <w:rFonts w:ascii="Garamond" w:hAnsi="Garamond" w:cs="Arial"/>
          <w:sz w:val="22"/>
          <w:szCs w:val="22"/>
        </w:rPr>
        <w:t>, lub;</w:t>
      </w:r>
    </w:p>
    <w:p w:rsidR="00CC18B8" w:rsidRPr="00030E66" w:rsidRDefault="00877A4C" w:rsidP="00F737C6">
      <w:pPr>
        <w:pStyle w:val="Akapitzlist"/>
        <w:numPr>
          <w:ilvl w:val="0"/>
          <w:numId w:val="9"/>
        </w:numPr>
        <w:tabs>
          <w:tab w:val="right" w:pos="851"/>
        </w:tabs>
        <w:spacing w:line="276" w:lineRule="auto"/>
        <w:ind w:left="851" w:hanging="425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wzywa</w:t>
      </w:r>
      <w:r w:rsidR="00CE4EEE" w:rsidRPr="00030E66">
        <w:rPr>
          <w:rFonts w:ascii="Garamond" w:hAnsi="Garamond" w:cs="Arial"/>
          <w:sz w:val="22"/>
          <w:szCs w:val="22"/>
        </w:rPr>
        <w:t xml:space="preserve"> do uzupełnienia wniosku </w:t>
      </w:r>
      <w:r w:rsidRPr="00030E66">
        <w:rPr>
          <w:rFonts w:ascii="Garamond" w:hAnsi="Garamond" w:cs="Arial"/>
          <w:sz w:val="22"/>
          <w:szCs w:val="22"/>
        </w:rPr>
        <w:t>w terminie 7 dni od daty doręczenia wezwania, pod rygorem pozostawienia wniosku</w:t>
      </w:r>
      <w:r w:rsidR="00CC18B8" w:rsidRPr="00030E66">
        <w:rPr>
          <w:rFonts w:ascii="Garamond" w:hAnsi="Garamond" w:cs="Arial"/>
          <w:sz w:val="22"/>
          <w:szCs w:val="22"/>
        </w:rPr>
        <w:t xml:space="preserve"> bez rozpatrzenia w przypadku nieuzupełnienia wniosku w</w:t>
      </w:r>
      <w:r w:rsidR="00AB1B23" w:rsidRPr="00030E66">
        <w:rPr>
          <w:rFonts w:ascii="Garamond" w:hAnsi="Garamond" w:cs="Arial"/>
          <w:sz w:val="22"/>
          <w:szCs w:val="22"/>
        </w:rPr>
        <w:t> </w:t>
      </w:r>
      <w:r w:rsidRPr="00030E66">
        <w:rPr>
          <w:rFonts w:ascii="Garamond" w:hAnsi="Garamond" w:cs="Arial"/>
          <w:sz w:val="22"/>
          <w:szCs w:val="22"/>
        </w:rPr>
        <w:t xml:space="preserve">wyznaczonym </w:t>
      </w:r>
      <w:r w:rsidR="00CC18B8" w:rsidRPr="00030E66">
        <w:rPr>
          <w:rFonts w:ascii="Garamond" w:hAnsi="Garamond" w:cs="Arial"/>
          <w:sz w:val="22"/>
          <w:szCs w:val="22"/>
        </w:rPr>
        <w:t>terminie</w:t>
      </w:r>
      <w:r w:rsidRPr="00030E66">
        <w:rPr>
          <w:rFonts w:ascii="Garamond" w:hAnsi="Garamond" w:cs="Arial"/>
          <w:sz w:val="22"/>
          <w:szCs w:val="22"/>
        </w:rPr>
        <w:t>.</w:t>
      </w:r>
    </w:p>
    <w:p w:rsidR="007A6D7B" w:rsidRPr="0049723A" w:rsidRDefault="00022C21" w:rsidP="00A47E4C">
      <w:pPr>
        <w:pStyle w:val="Akapitzlist"/>
        <w:numPr>
          <w:ilvl w:val="0"/>
          <w:numId w:val="11"/>
        </w:numPr>
        <w:spacing w:line="276" w:lineRule="auto"/>
        <w:ind w:left="426" w:hanging="426"/>
        <w:jc w:val="both"/>
        <w:rPr>
          <w:rFonts w:ascii="Garamond" w:hAnsi="Garamond" w:cs="Arial"/>
          <w:sz w:val="22"/>
          <w:szCs w:val="22"/>
        </w:rPr>
      </w:pPr>
      <w:r w:rsidRPr="0049723A">
        <w:rPr>
          <w:rFonts w:ascii="Garamond" w:hAnsi="Garamond" w:cs="Arial"/>
          <w:sz w:val="22"/>
          <w:szCs w:val="22"/>
        </w:rPr>
        <w:t>W</w:t>
      </w:r>
      <w:r w:rsidR="007A6D7B" w:rsidRPr="0049723A">
        <w:rPr>
          <w:rFonts w:ascii="Garamond" w:hAnsi="Garamond" w:cs="Arial"/>
          <w:sz w:val="22"/>
          <w:szCs w:val="22"/>
        </w:rPr>
        <w:t xml:space="preserve"> terminie 7 dni, od daty złożenia kompletnego wniosku </w:t>
      </w:r>
      <w:r w:rsidR="002D4F43" w:rsidRPr="0049723A">
        <w:rPr>
          <w:rFonts w:ascii="Garamond" w:hAnsi="Garamond" w:cs="Arial"/>
          <w:sz w:val="22"/>
          <w:szCs w:val="22"/>
        </w:rPr>
        <w:t>dyrektor PIG - PIB</w:t>
      </w:r>
      <w:r w:rsidR="007A6D7B" w:rsidRPr="0049723A">
        <w:rPr>
          <w:rFonts w:ascii="Garamond" w:hAnsi="Garamond" w:cs="Arial"/>
          <w:sz w:val="22"/>
          <w:szCs w:val="22"/>
        </w:rPr>
        <w:t xml:space="preserve"> wyraża zgodę lub odmawia </w:t>
      </w:r>
      <w:r w:rsidRPr="0049723A">
        <w:rPr>
          <w:rFonts w:ascii="Garamond" w:hAnsi="Garamond" w:cs="Arial"/>
          <w:sz w:val="22"/>
          <w:szCs w:val="22"/>
        </w:rPr>
        <w:t>pełnego udostępnienia informacji geologicznej</w:t>
      </w:r>
      <w:r w:rsidR="007A6D7B" w:rsidRPr="0049723A">
        <w:rPr>
          <w:rFonts w:ascii="Garamond" w:hAnsi="Garamond" w:cs="Arial"/>
          <w:sz w:val="22"/>
          <w:szCs w:val="22"/>
        </w:rPr>
        <w:t xml:space="preserve">. </w:t>
      </w:r>
    </w:p>
    <w:p w:rsidR="007A6D7B" w:rsidRPr="0049723A" w:rsidRDefault="007A6D7B" w:rsidP="00382CB4">
      <w:pPr>
        <w:pStyle w:val="Akapitzlist"/>
        <w:tabs>
          <w:tab w:val="right" w:pos="284"/>
          <w:tab w:val="left" w:pos="408"/>
        </w:tabs>
        <w:spacing w:line="276" w:lineRule="auto"/>
        <w:ind w:left="360"/>
        <w:jc w:val="both"/>
        <w:rPr>
          <w:rFonts w:ascii="Garamond" w:hAnsi="Garamond" w:cs="Arial"/>
          <w:sz w:val="22"/>
          <w:szCs w:val="22"/>
        </w:rPr>
      </w:pPr>
    </w:p>
    <w:p w:rsidR="00352015" w:rsidRPr="0049723A" w:rsidRDefault="00352015" w:rsidP="0049723A">
      <w:pPr>
        <w:spacing w:line="276" w:lineRule="auto"/>
        <w:jc w:val="center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lastRenderedPageBreak/>
        <w:t>§ </w:t>
      </w:r>
      <w:r w:rsidR="00CC18B8" w:rsidRPr="00030E66">
        <w:rPr>
          <w:rFonts w:ascii="Garamond" w:hAnsi="Garamond" w:cs="Arial"/>
          <w:sz w:val="22"/>
          <w:szCs w:val="22"/>
        </w:rPr>
        <w:t>1</w:t>
      </w:r>
      <w:r w:rsidR="00022C21" w:rsidRPr="00030E66">
        <w:rPr>
          <w:rFonts w:ascii="Garamond" w:hAnsi="Garamond" w:cs="Arial"/>
          <w:sz w:val="22"/>
          <w:szCs w:val="22"/>
        </w:rPr>
        <w:t>1</w:t>
      </w:r>
      <w:r w:rsidRPr="00030E66">
        <w:rPr>
          <w:rFonts w:ascii="Garamond" w:hAnsi="Garamond" w:cs="Arial"/>
          <w:sz w:val="22"/>
          <w:szCs w:val="22"/>
        </w:rPr>
        <w:t>.</w:t>
      </w:r>
    </w:p>
    <w:p w:rsidR="00CB3B1E" w:rsidRPr="0049723A" w:rsidRDefault="00CB3B1E" w:rsidP="0049723A">
      <w:pPr>
        <w:spacing w:line="276" w:lineRule="auto"/>
        <w:jc w:val="both"/>
        <w:rPr>
          <w:rFonts w:ascii="Garamond" w:hAnsi="Garamond" w:cs="Arial"/>
          <w:sz w:val="22"/>
          <w:szCs w:val="22"/>
        </w:rPr>
      </w:pPr>
      <w:r w:rsidRPr="0049723A">
        <w:rPr>
          <w:rFonts w:ascii="Garamond" w:hAnsi="Garamond" w:cs="Arial"/>
          <w:sz w:val="22"/>
          <w:szCs w:val="22"/>
        </w:rPr>
        <w:t xml:space="preserve">W przypadku, gdy od dnia złożenia wniosku do dnia jego realizacji upłynęło 6 miesięcy, pracownik NAG kontaktuje się z wnioskodawcą celem weryfikacji aktualności danych zawartych we wniosku. </w:t>
      </w:r>
      <w:r w:rsidRPr="00030E66">
        <w:rPr>
          <w:rFonts w:ascii="Garamond" w:hAnsi="Garamond" w:cs="Arial"/>
          <w:sz w:val="22"/>
          <w:szCs w:val="22"/>
        </w:rPr>
        <w:t xml:space="preserve">Pracownik </w:t>
      </w:r>
      <w:r w:rsidR="00826795" w:rsidRPr="00030E66">
        <w:rPr>
          <w:rFonts w:ascii="Garamond" w:hAnsi="Garamond" w:cs="Arial"/>
          <w:sz w:val="22"/>
          <w:szCs w:val="22"/>
        </w:rPr>
        <w:t>NAG</w:t>
      </w:r>
      <w:r w:rsidR="001234C9" w:rsidRPr="00030E66">
        <w:rPr>
          <w:rFonts w:ascii="Garamond" w:hAnsi="Garamond" w:cs="Arial"/>
          <w:sz w:val="22"/>
          <w:szCs w:val="22"/>
        </w:rPr>
        <w:t xml:space="preserve">, </w:t>
      </w:r>
      <w:r w:rsidRPr="00030E66">
        <w:rPr>
          <w:rFonts w:ascii="Garamond" w:hAnsi="Garamond" w:cs="Arial"/>
          <w:sz w:val="22"/>
          <w:szCs w:val="22"/>
        </w:rPr>
        <w:t>potwierdza dokonanie weryfikacji</w:t>
      </w:r>
      <w:r w:rsidR="001234C9" w:rsidRPr="00030E66">
        <w:rPr>
          <w:rFonts w:ascii="Garamond" w:hAnsi="Garamond" w:cs="Arial"/>
          <w:sz w:val="22"/>
          <w:szCs w:val="22"/>
        </w:rPr>
        <w:t xml:space="preserve">, </w:t>
      </w:r>
      <w:r w:rsidRPr="00030E66">
        <w:rPr>
          <w:rFonts w:ascii="Garamond" w:hAnsi="Garamond" w:cs="Arial"/>
          <w:sz w:val="22"/>
          <w:szCs w:val="22"/>
        </w:rPr>
        <w:t>o której mowa w zdaniu pierwszym</w:t>
      </w:r>
      <w:r w:rsidR="001234C9" w:rsidRPr="00030E66">
        <w:rPr>
          <w:rFonts w:ascii="Garamond" w:hAnsi="Garamond" w:cs="Arial"/>
          <w:sz w:val="22"/>
          <w:szCs w:val="22"/>
        </w:rPr>
        <w:t>, wpisem w prowadzonej ewidencji wniosków</w:t>
      </w:r>
      <w:r w:rsidRPr="00030E66">
        <w:rPr>
          <w:rFonts w:ascii="Garamond" w:hAnsi="Garamond" w:cs="Arial"/>
          <w:sz w:val="22"/>
          <w:szCs w:val="22"/>
        </w:rPr>
        <w:t>.</w:t>
      </w:r>
      <w:r w:rsidR="001234C9" w:rsidRPr="00382CB4">
        <w:rPr>
          <w:rFonts w:ascii="Garamond" w:hAnsi="Garamond" w:cs="Arial"/>
          <w:sz w:val="22"/>
          <w:szCs w:val="22"/>
        </w:rPr>
        <w:t xml:space="preserve"> W przypadku zmiany danych zawartych we wniosku pracownik archiwum aktualizuje dane w prowadzonej ewidencji wniosków</w:t>
      </w:r>
      <w:r w:rsidR="001234C9" w:rsidRPr="0049723A">
        <w:rPr>
          <w:rFonts w:ascii="Garamond" w:hAnsi="Garamond" w:cs="Arial"/>
          <w:sz w:val="22"/>
          <w:szCs w:val="22"/>
        </w:rPr>
        <w:t>.</w:t>
      </w:r>
    </w:p>
    <w:p w:rsidR="001024E7" w:rsidRDefault="001024E7" w:rsidP="0049723A">
      <w:pPr>
        <w:spacing w:line="276" w:lineRule="auto"/>
        <w:jc w:val="both"/>
        <w:rPr>
          <w:rFonts w:ascii="Garamond" w:hAnsi="Garamond" w:cs="Arial"/>
          <w:b/>
          <w:sz w:val="22"/>
          <w:szCs w:val="22"/>
        </w:rPr>
      </w:pPr>
    </w:p>
    <w:p w:rsidR="00A51A04" w:rsidRPr="00030E66" w:rsidRDefault="00362947" w:rsidP="0049723A">
      <w:pPr>
        <w:spacing w:line="276" w:lineRule="auto"/>
        <w:jc w:val="both"/>
        <w:rPr>
          <w:rFonts w:ascii="Garamond" w:hAnsi="Garamond" w:cs="Arial"/>
          <w:b/>
          <w:sz w:val="22"/>
          <w:szCs w:val="22"/>
        </w:rPr>
      </w:pPr>
      <w:r w:rsidRPr="00030E66">
        <w:rPr>
          <w:rFonts w:ascii="Garamond" w:hAnsi="Garamond" w:cs="Arial"/>
          <w:b/>
          <w:sz w:val="22"/>
          <w:szCs w:val="22"/>
        </w:rPr>
        <w:t xml:space="preserve">IV. </w:t>
      </w:r>
      <w:r w:rsidR="00DF6205" w:rsidRPr="00030E66">
        <w:rPr>
          <w:rFonts w:ascii="Garamond" w:hAnsi="Garamond" w:cs="Arial"/>
          <w:b/>
          <w:sz w:val="22"/>
          <w:szCs w:val="22"/>
        </w:rPr>
        <w:t xml:space="preserve">Procedury dostępu </w:t>
      </w:r>
      <w:r w:rsidR="00EA58A1" w:rsidRPr="00030E66">
        <w:rPr>
          <w:rFonts w:ascii="Garamond" w:hAnsi="Garamond" w:cs="Arial"/>
          <w:b/>
          <w:sz w:val="22"/>
          <w:szCs w:val="22"/>
        </w:rPr>
        <w:t xml:space="preserve">do </w:t>
      </w:r>
      <w:r w:rsidR="00DF6205" w:rsidRPr="00030E66">
        <w:rPr>
          <w:rFonts w:ascii="Garamond" w:hAnsi="Garamond" w:cs="Arial"/>
          <w:b/>
          <w:sz w:val="22"/>
          <w:szCs w:val="22"/>
        </w:rPr>
        <w:t xml:space="preserve">informacji geologicznej </w:t>
      </w:r>
      <w:r w:rsidR="00A51A04" w:rsidRPr="00030E66">
        <w:rPr>
          <w:rFonts w:ascii="Garamond" w:hAnsi="Garamond" w:cs="Arial"/>
          <w:b/>
          <w:sz w:val="22"/>
          <w:szCs w:val="22"/>
        </w:rPr>
        <w:t>n</w:t>
      </w:r>
      <w:r w:rsidR="005B2DC8" w:rsidRPr="00030E66">
        <w:rPr>
          <w:rFonts w:ascii="Garamond" w:hAnsi="Garamond" w:cs="Arial"/>
          <w:b/>
          <w:sz w:val="22"/>
          <w:szCs w:val="22"/>
        </w:rPr>
        <w:t>a potrzeby realizacji zadań PIG-PIB, zwłaszcza związanych z przetwarzaniem informacji</w:t>
      </w:r>
      <w:r w:rsidR="00BB55AF" w:rsidRPr="00030E66">
        <w:rPr>
          <w:rFonts w:ascii="Garamond" w:hAnsi="Garamond" w:cs="Arial"/>
          <w:b/>
          <w:sz w:val="22"/>
          <w:szCs w:val="22"/>
        </w:rPr>
        <w:t xml:space="preserve"> geologicznej w ramach </w:t>
      </w:r>
      <w:r w:rsidR="001974B6" w:rsidRPr="00030E66">
        <w:rPr>
          <w:rFonts w:ascii="Garamond" w:hAnsi="Garamond" w:cs="Arial"/>
          <w:b/>
          <w:sz w:val="22"/>
          <w:szCs w:val="22"/>
        </w:rPr>
        <w:t xml:space="preserve">realizacji zadań </w:t>
      </w:r>
      <w:r w:rsidR="00BB55AF" w:rsidRPr="00030E66">
        <w:rPr>
          <w:rFonts w:ascii="Garamond" w:hAnsi="Garamond" w:cs="Arial"/>
          <w:b/>
          <w:sz w:val="22"/>
          <w:szCs w:val="22"/>
        </w:rPr>
        <w:t>PSG</w:t>
      </w:r>
    </w:p>
    <w:p w:rsidR="001024E7" w:rsidRDefault="001024E7" w:rsidP="0049723A">
      <w:pPr>
        <w:spacing w:line="276" w:lineRule="auto"/>
        <w:ind w:left="360"/>
        <w:jc w:val="both"/>
        <w:rPr>
          <w:rFonts w:ascii="Garamond" w:hAnsi="Garamond" w:cs="Arial"/>
          <w:b/>
          <w:sz w:val="22"/>
          <w:szCs w:val="22"/>
        </w:rPr>
      </w:pPr>
    </w:p>
    <w:p w:rsidR="00352015" w:rsidRPr="00A47E4C" w:rsidRDefault="00A51A04" w:rsidP="00A47E4C">
      <w:pPr>
        <w:spacing w:line="276" w:lineRule="auto"/>
        <w:jc w:val="center"/>
        <w:rPr>
          <w:rFonts w:ascii="Garamond" w:hAnsi="Garamond" w:cs="Arial"/>
          <w:b/>
          <w:sz w:val="22"/>
          <w:szCs w:val="22"/>
          <w:u w:val="single"/>
        </w:rPr>
      </w:pPr>
      <w:r w:rsidRPr="00A47E4C">
        <w:rPr>
          <w:rFonts w:ascii="Garamond" w:hAnsi="Garamond" w:cs="Arial"/>
          <w:b/>
          <w:sz w:val="22"/>
          <w:szCs w:val="22"/>
          <w:u w:val="single"/>
        </w:rPr>
        <w:t>Procedur</w:t>
      </w:r>
      <w:r w:rsidR="00A47E4C">
        <w:rPr>
          <w:rFonts w:ascii="Garamond" w:hAnsi="Garamond" w:cs="Arial"/>
          <w:b/>
          <w:sz w:val="22"/>
          <w:szCs w:val="22"/>
          <w:u w:val="single"/>
        </w:rPr>
        <w:t>a</w:t>
      </w:r>
      <w:r w:rsidRPr="00A47E4C">
        <w:rPr>
          <w:rFonts w:ascii="Garamond" w:hAnsi="Garamond" w:cs="Arial"/>
          <w:b/>
          <w:sz w:val="22"/>
          <w:szCs w:val="22"/>
          <w:u w:val="single"/>
        </w:rPr>
        <w:t xml:space="preserve"> dostępu do informacji geologicznej</w:t>
      </w:r>
      <w:r w:rsidR="00034569">
        <w:rPr>
          <w:rFonts w:ascii="Garamond" w:hAnsi="Garamond" w:cs="Arial"/>
          <w:b/>
          <w:sz w:val="22"/>
          <w:szCs w:val="22"/>
          <w:u w:val="single"/>
        </w:rPr>
        <w:t xml:space="preserve"> o kategorii WAŻNE</w:t>
      </w:r>
      <w:r w:rsidR="000B49DF">
        <w:rPr>
          <w:rFonts w:ascii="Garamond" w:hAnsi="Garamond" w:cs="Arial"/>
          <w:b/>
          <w:sz w:val="22"/>
          <w:szCs w:val="22"/>
          <w:u w:val="single"/>
        </w:rPr>
        <w:t>`</w:t>
      </w:r>
      <w:r w:rsidRPr="00A47E4C">
        <w:rPr>
          <w:rFonts w:ascii="Garamond" w:hAnsi="Garamond" w:cs="Arial"/>
          <w:b/>
          <w:sz w:val="22"/>
          <w:szCs w:val="22"/>
          <w:u w:val="single"/>
        </w:rPr>
        <w:t xml:space="preserve"> </w:t>
      </w:r>
      <w:r w:rsidR="00DF6205" w:rsidRPr="00A47E4C">
        <w:rPr>
          <w:rFonts w:ascii="Garamond" w:hAnsi="Garamond" w:cs="Arial"/>
          <w:b/>
          <w:sz w:val="22"/>
          <w:szCs w:val="22"/>
          <w:u w:val="single"/>
        </w:rPr>
        <w:t>z wykorzystaniem usług sieciowych</w:t>
      </w:r>
      <w:r w:rsidR="00AF75FB" w:rsidRPr="00A47E4C">
        <w:rPr>
          <w:rFonts w:ascii="Garamond" w:hAnsi="Garamond" w:cs="Arial"/>
          <w:b/>
          <w:sz w:val="22"/>
          <w:szCs w:val="22"/>
          <w:u w:val="single"/>
        </w:rPr>
        <w:t xml:space="preserve"> wewnętrznych</w:t>
      </w:r>
    </w:p>
    <w:p w:rsidR="00991AF3" w:rsidRPr="0049723A" w:rsidRDefault="00991AF3" w:rsidP="0049723A">
      <w:pPr>
        <w:pStyle w:val="Akapitzlist"/>
        <w:spacing w:line="276" w:lineRule="auto"/>
        <w:ind w:left="0"/>
        <w:jc w:val="center"/>
        <w:rPr>
          <w:rFonts w:ascii="Garamond" w:hAnsi="Garamond" w:cs="Arial"/>
          <w:sz w:val="22"/>
          <w:szCs w:val="22"/>
        </w:rPr>
      </w:pPr>
      <w:r w:rsidRPr="0049723A">
        <w:rPr>
          <w:rFonts w:ascii="Garamond" w:hAnsi="Garamond" w:cs="Arial"/>
          <w:sz w:val="22"/>
          <w:szCs w:val="22"/>
        </w:rPr>
        <w:t>§ 1</w:t>
      </w:r>
      <w:r w:rsidR="00362947" w:rsidRPr="0049723A">
        <w:rPr>
          <w:rFonts w:ascii="Garamond" w:hAnsi="Garamond" w:cs="Arial"/>
          <w:sz w:val="22"/>
          <w:szCs w:val="22"/>
        </w:rPr>
        <w:t>2</w:t>
      </w:r>
      <w:r w:rsidRPr="0049723A">
        <w:rPr>
          <w:rFonts w:ascii="Garamond" w:hAnsi="Garamond" w:cs="Arial"/>
          <w:sz w:val="22"/>
          <w:szCs w:val="22"/>
        </w:rPr>
        <w:t>.</w:t>
      </w:r>
    </w:p>
    <w:p w:rsidR="000F0C10" w:rsidRPr="00030E66" w:rsidRDefault="003B7761" w:rsidP="00FC4B51">
      <w:pPr>
        <w:pStyle w:val="Akapitzlist"/>
        <w:numPr>
          <w:ilvl w:val="0"/>
          <w:numId w:val="10"/>
        </w:numPr>
        <w:tabs>
          <w:tab w:val="left" w:pos="426"/>
        </w:tabs>
        <w:spacing w:line="276" w:lineRule="auto"/>
        <w:ind w:left="426" w:hanging="426"/>
        <w:jc w:val="both"/>
        <w:rPr>
          <w:rFonts w:ascii="Garamond" w:hAnsi="Garamond" w:cs="Arial"/>
          <w:sz w:val="22"/>
          <w:szCs w:val="22"/>
        </w:rPr>
      </w:pPr>
      <w:r w:rsidRPr="0049723A">
        <w:rPr>
          <w:rFonts w:ascii="Garamond" w:hAnsi="Garamond" w:cs="Arial"/>
          <w:sz w:val="22"/>
          <w:szCs w:val="22"/>
        </w:rPr>
        <w:t>K</w:t>
      </w:r>
      <w:r w:rsidR="000F0C10" w:rsidRPr="0049723A">
        <w:rPr>
          <w:rFonts w:ascii="Garamond" w:hAnsi="Garamond" w:cs="Arial"/>
          <w:sz w:val="22"/>
          <w:szCs w:val="22"/>
        </w:rPr>
        <w:t>orzystanie</w:t>
      </w:r>
      <w:r w:rsidRPr="0049723A">
        <w:rPr>
          <w:rFonts w:ascii="Garamond" w:hAnsi="Garamond" w:cs="Arial"/>
          <w:sz w:val="22"/>
          <w:szCs w:val="22"/>
        </w:rPr>
        <w:t xml:space="preserve"> </w:t>
      </w:r>
      <w:r w:rsidR="000F0C10" w:rsidRPr="0049723A">
        <w:rPr>
          <w:rFonts w:ascii="Garamond" w:hAnsi="Garamond" w:cs="Arial"/>
          <w:sz w:val="22"/>
          <w:szCs w:val="22"/>
        </w:rPr>
        <w:t xml:space="preserve">z informacji </w:t>
      </w:r>
      <w:r w:rsidRPr="0049723A">
        <w:rPr>
          <w:rFonts w:ascii="Garamond" w:hAnsi="Garamond" w:cs="Arial"/>
          <w:sz w:val="22"/>
          <w:szCs w:val="22"/>
        </w:rPr>
        <w:t>geologicznej</w:t>
      </w:r>
      <w:r w:rsidR="000F0C10" w:rsidRPr="0049723A">
        <w:rPr>
          <w:rFonts w:ascii="Garamond" w:hAnsi="Garamond" w:cs="Arial"/>
          <w:sz w:val="22"/>
          <w:szCs w:val="22"/>
        </w:rPr>
        <w:t xml:space="preserve"> poprzez </w:t>
      </w:r>
      <w:r w:rsidR="00130643" w:rsidRPr="0049723A">
        <w:rPr>
          <w:rFonts w:ascii="Garamond" w:hAnsi="Garamond" w:cs="Arial"/>
          <w:sz w:val="22"/>
          <w:szCs w:val="22"/>
        </w:rPr>
        <w:t xml:space="preserve">wewnętrzne </w:t>
      </w:r>
      <w:r w:rsidR="000F0C10" w:rsidRPr="00030E66">
        <w:rPr>
          <w:rFonts w:ascii="Garamond" w:hAnsi="Garamond" w:cs="Arial"/>
          <w:sz w:val="22"/>
          <w:szCs w:val="22"/>
        </w:rPr>
        <w:t>usługi sieciowe</w:t>
      </w:r>
      <w:r w:rsidR="00551325" w:rsidRPr="00030E66">
        <w:rPr>
          <w:rFonts w:ascii="Garamond" w:hAnsi="Garamond" w:cs="Arial"/>
          <w:sz w:val="22"/>
          <w:szCs w:val="22"/>
        </w:rPr>
        <w:t>,</w:t>
      </w:r>
      <w:r w:rsidR="000F0C10" w:rsidRPr="00030E66">
        <w:rPr>
          <w:rFonts w:ascii="Garamond" w:hAnsi="Garamond" w:cs="Arial"/>
          <w:sz w:val="22"/>
          <w:szCs w:val="22"/>
        </w:rPr>
        <w:t xml:space="preserve"> </w:t>
      </w:r>
      <w:r w:rsidR="00F0583E" w:rsidRPr="00030E66">
        <w:rPr>
          <w:rFonts w:ascii="Garamond" w:hAnsi="Garamond" w:cs="Arial"/>
          <w:sz w:val="22"/>
          <w:szCs w:val="22"/>
        </w:rPr>
        <w:t xml:space="preserve">wymaga </w:t>
      </w:r>
      <w:r w:rsidR="000F0C10" w:rsidRPr="00030E66">
        <w:rPr>
          <w:rFonts w:ascii="Garamond" w:hAnsi="Garamond" w:cs="Arial"/>
          <w:sz w:val="22"/>
          <w:szCs w:val="22"/>
        </w:rPr>
        <w:t>indywidualn</w:t>
      </w:r>
      <w:r w:rsidR="00F0583E" w:rsidRPr="00030E66">
        <w:rPr>
          <w:rFonts w:ascii="Garamond" w:hAnsi="Garamond" w:cs="Arial"/>
          <w:sz w:val="22"/>
          <w:szCs w:val="22"/>
        </w:rPr>
        <w:t>e</w:t>
      </w:r>
      <w:r w:rsidR="00BF6CFE" w:rsidRPr="00030E66">
        <w:rPr>
          <w:rFonts w:ascii="Garamond" w:hAnsi="Garamond" w:cs="Arial"/>
          <w:sz w:val="22"/>
          <w:szCs w:val="22"/>
        </w:rPr>
        <w:t xml:space="preserve">go </w:t>
      </w:r>
      <w:r w:rsidR="00200F15" w:rsidRPr="00030E66">
        <w:rPr>
          <w:rFonts w:ascii="Garamond" w:hAnsi="Garamond" w:cs="Arial"/>
          <w:sz w:val="22"/>
          <w:szCs w:val="22"/>
        </w:rPr>
        <w:t>wniosku</w:t>
      </w:r>
      <w:r w:rsidR="00BF6CFE" w:rsidRPr="00030E66">
        <w:rPr>
          <w:rFonts w:ascii="Garamond" w:hAnsi="Garamond" w:cs="Arial"/>
          <w:sz w:val="22"/>
          <w:szCs w:val="22"/>
        </w:rPr>
        <w:t xml:space="preserve"> każdego</w:t>
      </w:r>
      <w:r w:rsidR="000F0C10" w:rsidRPr="00030E66">
        <w:rPr>
          <w:rFonts w:ascii="Garamond" w:hAnsi="Garamond" w:cs="Arial"/>
          <w:sz w:val="22"/>
          <w:szCs w:val="22"/>
        </w:rPr>
        <w:t xml:space="preserve"> </w:t>
      </w:r>
      <w:r w:rsidR="00A5716F" w:rsidRPr="00030E66">
        <w:rPr>
          <w:rFonts w:ascii="Garamond" w:hAnsi="Garamond" w:cs="Arial"/>
          <w:sz w:val="22"/>
          <w:szCs w:val="22"/>
        </w:rPr>
        <w:t xml:space="preserve">ubiegającego się </w:t>
      </w:r>
      <w:r w:rsidR="000F0C10" w:rsidRPr="00030E66">
        <w:rPr>
          <w:rFonts w:ascii="Garamond" w:hAnsi="Garamond" w:cs="Arial"/>
          <w:sz w:val="22"/>
          <w:szCs w:val="22"/>
        </w:rPr>
        <w:t>o taki try</w:t>
      </w:r>
      <w:r w:rsidR="00547A1F" w:rsidRPr="00030E66">
        <w:rPr>
          <w:rFonts w:ascii="Garamond" w:hAnsi="Garamond" w:cs="Arial"/>
          <w:sz w:val="22"/>
          <w:szCs w:val="22"/>
        </w:rPr>
        <w:t>b</w:t>
      </w:r>
      <w:r w:rsidR="00A5716F" w:rsidRPr="00030E66">
        <w:rPr>
          <w:rFonts w:ascii="Garamond" w:hAnsi="Garamond" w:cs="Arial"/>
          <w:sz w:val="22"/>
          <w:szCs w:val="22"/>
        </w:rPr>
        <w:t xml:space="preserve"> dostępu do informacji, w którym określa się:</w:t>
      </w:r>
    </w:p>
    <w:p w:rsidR="00A5716F" w:rsidRPr="00030E66" w:rsidRDefault="00A5716F" w:rsidP="00382CB4">
      <w:pPr>
        <w:pStyle w:val="Akapitzlist"/>
        <w:numPr>
          <w:ilvl w:val="1"/>
          <w:numId w:val="19"/>
        </w:numPr>
        <w:tabs>
          <w:tab w:val="right" w:pos="1134"/>
        </w:tabs>
        <w:spacing w:line="276" w:lineRule="auto"/>
        <w:ind w:left="709" w:hanging="284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imię i nazwisko, stanowisko oraz nazwę komórki organizacyjnej;</w:t>
      </w:r>
    </w:p>
    <w:p w:rsidR="00A5716F" w:rsidRPr="00030E66" w:rsidRDefault="00A5716F">
      <w:pPr>
        <w:pStyle w:val="Akapitzlist"/>
        <w:numPr>
          <w:ilvl w:val="1"/>
          <w:numId w:val="19"/>
        </w:numPr>
        <w:tabs>
          <w:tab w:val="right" w:pos="1134"/>
        </w:tabs>
        <w:spacing w:line="276" w:lineRule="auto"/>
        <w:ind w:left="709" w:hanging="284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zakres usług</w:t>
      </w:r>
      <w:r w:rsidR="00A47E4C">
        <w:rPr>
          <w:rFonts w:ascii="Garamond" w:hAnsi="Garamond" w:cs="Arial"/>
          <w:sz w:val="22"/>
          <w:szCs w:val="22"/>
        </w:rPr>
        <w:t xml:space="preserve"> </w:t>
      </w:r>
      <w:r w:rsidRPr="00030E66">
        <w:rPr>
          <w:rFonts w:ascii="Garamond" w:hAnsi="Garamond" w:cs="Arial"/>
          <w:sz w:val="22"/>
          <w:szCs w:val="22"/>
        </w:rPr>
        <w:t>(nazwa zasobu/bazy,</w:t>
      </w:r>
      <w:r w:rsidR="00E11EB9" w:rsidRPr="00030E66">
        <w:rPr>
          <w:rFonts w:ascii="Garamond" w:hAnsi="Garamond" w:cs="Arial"/>
          <w:sz w:val="22"/>
          <w:szCs w:val="22"/>
        </w:rPr>
        <w:t xml:space="preserve"> ścieżka dostępu, rodzaj danych)</w:t>
      </w:r>
      <w:r w:rsidRPr="00030E66">
        <w:rPr>
          <w:rFonts w:ascii="Garamond" w:hAnsi="Garamond" w:cs="Arial"/>
          <w:sz w:val="22"/>
          <w:szCs w:val="22"/>
        </w:rPr>
        <w:t>;</w:t>
      </w:r>
    </w:p>
    <w:p w:rsidR="00A5716F" w:rsidRPr="00030E66" w:rsidRDefault="00A5716F">
      <w:pPr>
        <w:pStyle w:val="Akapitzlist"/>
        <w:numPr>
          <w:ilvl w:val="1"/>
          <w:numId w:val="19"/>
        </w:numPr>
        <w:tabs>
          <w:tab w:val="right" w:pos="1134"/>
        </w:tabs>
        <w:spacing w:line="276" w:lineRule="auto"/>
        <w:ind w:left="709" w:hanging="284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 xml:space="preserve">oczekiwany </w:t>
      </w:r>
      <w:r w:rsidR="002078AC" w:rsidRPr="00030E66">
        <w:rPr>
          <w:rFonts w:ascii="Garamond" w:hAnsi="Garamond" w:cs="Arial"/>
          <w:sz w:val="22"/>
          <w:szCs w:val="22"/>
        </w:rPr>
        <w:t xml:space="preserve">poziom </w:t>
      </w:r>
      <w:r w:rsidRPr="00030E66">
        <w:rPr>
          <w:rFonts w:ascii="Garamond" w:hAnsi="Garamond" w:cs="Arial"/>
          <w:sz w:val="22"/>
          <w:szCs w:val="22"/>
        </w:rPr>
        <w:t>dostępu (do odczytu, do pobrania, do modyfikacji i zapisu);</w:t>
      </w:r>
    </w:p>
    <w:p w:rsidR="002078AC" w:rsidRPr="00030E66" w:rsidRDefault="002078AC">
      <w:pPr>
        <w:pStyle w:val="Akapitzlist"/>
        <w:numPr>
          <w:ilvl w:val="1"/>
          <w:numId w:val="19"/>
        </w:numPr>
        <w:tabs>
          <w:tab w:val="right" w:pos="1134"/>
        </w:tabs>
        <w:spacing w:line="276" w:lineRule="auto"/>
        <w:ind w:left="709" w:hanging="284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 xml:space="preserve"> wnioskowany okres korzystania z usług</w:t>
      </w:r>
      <w:r w:rsidR="00022C21" w:rsidRPr="00030E66">
        <w:rPr>
          <w:rFonts w:ascii="Garamond" w:hAnsi="Garamond" w:cs="Arial"/>
          <w:sz w:val="22"/>
          <w:szCs w:val="22"/>
        </w:rPr>
        <w:t>.</w:t>
      </w:r>
    </w:p>
    <w:p w:rsidR="000F0C10" w:rsidRPr="00030E66" w:rsidRDefault="000F0C10" w:rsidP="00FC4B51">
      <w:pPr>
        <w:pStyle w:val="Akapitzlist"/>
        <w:numPr>
          <w:ilvl w:val="0"/>
          <w:numId w:val="10"/>
        </w:numPr>
        <w:spacing w:line="276" w:lineRule="auto"/>
        <w:ind w:left="426" w:hanging="426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 xml:space="preserve">Wzór </w:t>
      </w:r>
      <w:r w:rsidR="00200F15" w:rsidRPr="00030E66">
        <w:rPr>
          <w:rFonts w:ascii="Garamond" w:hAnsi="Garamond" w:cs="Arial"/>
          <w:sz w:val="22"/>
          <w:szCs w:val="22"/>
        </w:rPr>
        <w:t>wniosku</w:t>
      </w:r>
      <w:r w:rsidR="00BF6CFE" w:rsidRPr="00030E66">
        <w:rPr>
          <w:rFonts w:ascii="Garamond" w:hAnsi="Garamond" w:cs="Arial"/>
          <w:sz w:val="22"/>
          <w:szCs w:val="22"/>
        </w:rPr>
        <w:t xml:space="preserve"> o</w:t>
      </w:r>
      <w:r w:rsidRPr="00030E66">
        <w:rPr>
          <w:rFonts w:ascii="Garamond" w:hAnsi="Garamond" w:cs="Arial"/>
          <w:sz w:val="22"/>
          <w:szCs w:val="22"/>
        </w:rPr>
        <w:t xml:space="preserve"> dostęp do informacji geologicznej poprzez wewnętrzne usługi sieciowe stanowi załącznik </w:t>
      </w:r>
      <w:r w:rsidR="001974B6" w:rsidRPr="00030E66">
        <w:rPr>
          <w:rFonts w:ascii="Garamond" w:hAnsi="Garamond" w:cs="Arial"/>
          <w:sz w:val="22"/>
          <w:szCs w:val="22"/>
        </w:rPr>
        <w:t>E</w:t>
      </w:r>
      <w:r w:rsidRPr="00030E66">
        <w:rPr>
          <w:rFonts w:ascii="Garamond" w:hAnsi="Garamond" w:cs="Arial"/>
          <w:sz w:val="22"/>
          <w:szCs w:val="22"/>
        </w:rPr>
        <w:t>.</w:t>
      </w:r>
    </w:p>
    <w:p w:rsidR="00634F2B" w:rsidRPr="00030E66" w:rsidRDefault="00200F15" w:rsidP="00FC4B51">
      <w:pPr>
        <w:pStyle w:val="Akapitzlist"/>
        <w:numPr>
          <w:ilvl w:val="0"/>
          <w:numId w:val="10"/>
        </w:numPr>
        <w:spacing w:line="276" w:lineRule="auto"/>
        <w:ind w:left="426" w:hanging="426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Wniosek</w:t>
      </w:r>
      <w:r w:rsidR="00634F2B" w:rsidRPr="00030E66">
        <w:rPr>
          <w:rFonts w:ascii="Garamond" w:hAnsi="Garamond" w:cs="Arial"/>
          <w:sz w:val="22"/>
          <w:szCs w:val="22"/>
        </w:rPr>
        <w:t>,</w:t>
      </w:r>
      <w:r w:rsidR="00BF6CFE" w:rsidRPr="00030E66">
        <w:rPr>
          <w:rFonts w:ascii="Garamond" w:hAnsi="Garamond" w:cs="Arial"/>
          <w:sz w:val="22"/>
          <w:szCs w:val="22"/>
        </w:rPr>
        <w:t xml:space="preserve"> </w:t>
      </w:r>
      <w:r w:rsidR="00991AF3" w:rsidRPr="00030E66">
        <w:rPr>
          <w:rFonts w:ascii="Garamond" w:hAnsi="Garamond" w:cs="Arial"/>
          <w:sz w:val="22"/>
          <w:szCs w:val="22"/>
        </w:rPr>
        <w:t>potwierdz</w:t>
      </w:r>
      <w:r w:rsidR="00F0583E" w:rsidRPr="00030E66">
        <w:rPr>
          <w:rFonts w:ascii="Garamond" w:hAnsi="Garamond" w:cs="Arial"/>
          <w:sz w:val="22"/>
          <w:szCs w:val="22"/>
        </w:rPr>
        <w:t>on</w:t>
      </w:r>
      <w:r w:rsidRPr="00030E66">
        <w:rPr>
          <w:rFonts w:ascii="Garamond" w:hAnsi="Garamond" w:cs="Arial"/>
          <w:sz w:val="22"/>
          <w:szCs w:val="22"/>
        </w:rPr>
        <w:t>y</w:t>
      </w:r>
      <w:r w:rsidR="00F0583E" w:rsidRPr="00030E66">
        <w:rPr>
          <w:rFonts w:ascii="Garamond" w:hAnsi="Garamond" w:cs="Arial"/>
          <w:sz w:val="22"/>
          <w:szCs w:val="22"/>
        </w:rPr>
        <w:t xml:space="preserve"> co do jego zasadności przez </w:t>
      </w:r>
      <w:r w:rsidR="00991AF3" w:rsidRPr="00030E66">
        <w:rPr>
          <w:rFonts w:ascii="Garamond" w:hAnsi="Garamond" w:cs="Arial"/>
          <w:sz w:val="22"/>
          <w:szCs w:val="22"/>
        </w:rPr>
        <w:t>kierownika komórki organizacyjnej, w której zatrudniony jest wnioskodawca</w:t>
      </w:r>
      <w:r w:rsidR="00634F2B" w:rsidRPr="00030E66">
        <w:rPr>
          <w:rFonts w:ascii="Garamond" w:hAnsi="Garamond" w:cs="Arial"/>
          <w:sz w:val="22"/>
          <w:szCs w:val="22"/>
        </w:rPr>
        <w:t>,</w:t>
      </w:r>
      <w:r w:rsidR="00F0583E" w:rsidRPr="00030E66">
        <w:rPr>
          <w:rFonts w:ascii="Garamond" w:hAnsi="Garamond" w:cs="Arial"/>
          <w:sz w:val="22"/>
          <w:szCs w:val="22"/>
        </w:rPr>
        <w:t xml:space="preserve"> </w:t>
      </w:r>
      <w:r w:rsidR="00BF6CFE" w:rsidRPr="00030E66">
        <w:rPr>
          <w:rFonts w:ascii="Garamond" w:hAnsi="Garamond" w:cs="Arial"/>
          <w:sz w:val="22"/>
          <w:szCs w:val="22"/>
        </w:rPr>
        <w:t>należy złożyć</w:t>
      </w:r>
      <w:r w:rsidR="00F0583E" w:rsidRPr="00030E66">
        <w:rPr>
          <w:rFonts w:ascii="Garamond" w:hAnsi="Garamond" w:cs="Arial"/>
          <w:sz w:val="22"/>
          <w:szCs w:val="22"/>
        </w:rPr>
        <w:t xml:space="preserve"> do </w:t>
      </w:r>
      <w:r w:rsidR="00543204" w:rsidRPr="00030E66">
        <w:rPr>
          <w:rFonts w:ascii="Garamond" w:hAnsi="Garamond" w:cs="Arial"/>
          <w:sz w:val="22"/>
          <w:szCs w:val="22"/>
        </w:rPr>
        <w:t>Zespoł</w:t>
      </w:r>
      <w:r w:rsidRPr="00030E66">
        <w:rPr>
          <w:rFonts w:ascii="Garamond" w:hAnsi="Garamond" w:cs="Arial"/>
          <w:sz w:val="22"/>
          <w:szCs w:val="22"/>
        </w:rPr>
        <w:t>u</w:t>
      </w:r>
      <w:r w:rsidR="00022C21" w:rsidRPr="00030E66">
        <w:rPr>
          <w:rFonts w:ascii="Garamond" w:hAnsi="Garamond" w:cs="Arial"/>
          <w:sz w:val="22"/>
          <w:szCs w:val="22"/>
        </w:rPr>
        <w:t xml:space="preserve"> ds. </w:t>
      </w:r>
      <w:r w:rsidR="00F0583E" w:rsidRPr="00030E66">
        <w:rPr>
          <w:rFonts w:ascii="Garamond" w:hAnsi="Garamond" w:cs="Arial"/>
          <w:sz w:val="22"/>
          <w:szCs w:val="22"/>
        </w:rPr>
        <w:t>Obsługi Wnios</w:t>
      </w:r>
      <w:r w:rsidR="00634F2B" w:rsidRPr="00030E66">
        <w:rPr>
          <w:rFonts w:ascii="Garamond" w:hAnsi="Garamond" w:cs="Arial"/>
          <w:sz w:val="22"/>
          <w:szCs w:val="22"/>
        </w:rPr>
        <w:t>ków NAG.</w:t>
      </w:r>
    </w:p>
    <w:p w:rsidR="009F65EC" w:rsidRPr="00030E66" w:rsidRDefault="00634F2B" w:rsidP="00FC4B51">
      <w:pPr>
        <w:pStyle w:val="Akapitzlist"/>
        <w:numPr>
          <w:ilvl w:val="0"/>
          <w:numId w:val="10"/>
        </w:numPr>
        <w:spacing w:line="276" w:lineRule="auto"/>
        <w:ind w:left="426" w:hanging="426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 xml:space="preserve">Realizacja </w:t>
      </w:r>
      <w:r w:rsidR="00200F15" w:rsidRPr="00030E66">
        <w:rPr>
          <w:rFonts w:ascii="Garamond" w:hAnsi="Garamond" w:cs="Arial"/>
          <w:sz w:val="22"/>
          <w:szCs w:val="22"/>
        </w:rPr>
        <w:t xml:space="preserve">wniosku </w:t>
      </w:r>
      <w:r w:rsidR="003F57ED" w:rsidRPr="00030E66">
        <w:rPr>
          <w:rFonts w:ascii="Garamond" w:hAnsi="Garamond" w:cs="Arial"/>
          <w:sz w:val="22"/>
          <w:szCs w:val="22"/>
        </w:rPr>
        <w:t xml:space="preserve">przez </w:t>
      </w:r>
      <w:r w:rsidR="00E11EB9" w:rsidRPr="00030E66">
        <w:rPr>
          <w:rFonts w:ascii="Garamond" w:hAnsi="Garamond" w:cs="Arial"/>
          <w:sz w:val="22"/>
          <w:szCs w:val="22"/>
        </w:rPr>
        <w:t>administratora usługi</w:t>
      </w:r>
      <w:r w:rsidR="003F57ED" w:rsidRPr="00030E66">
        <w:rPr>
          <w:rFonts w:ascii="Garamond" w:hAnsi="Garamond" w:cs="Arial"/>
          <w:sz w:val="22"/>
          <w:szCs w:val="22"/>
        </w:rPr>
        <w:t xml:space="preserve"> wymaga każdorazowo akceptacji</w:t>
      </w:r>
      <w:r w:rsidR="00A5716F" w:rsidRPr="00030E66">
        <w:rPr>
          <w:rFonts w:ascii="Garamond" w:hAnsi="Garamond" w:cs="Arial"/>
          <w:sz w:val="22"/>
          <w:szCs w:val="22"/>
        </w:rPr>
        <w:t xml:space="preserve"> kierownika </w:t>
      </w:r>
      <w:r w:rsidR="00F0583E" w:rsidRPr="00030E66">
        <w:rPr>
          <w:rFonts w:ascii="Garamond" w:hAnsi="Garamond" w:cs="Arial"/>
          <w:sz w:val="22"/>
          <w:szCs w:val="22"/>
        </w:rPr>
        <w:t>Programu Geologiczne Bazy Danyc</w:t>
      </w:r>
      <w:r w:rsidR="00E11EB9" w:rsidRPr="00030E66">
        <w:rPr>
          <w:rFonts w:ascii="Garamond" w:hAnsi="Garamond" w:cs="Arial"/>
          <w:sz w:val="22"/>
          <w:szCs w:val="22"/>
        </w:rPr>
        <w:t>h</w:t>
      </w:r>
      <w:r w:rsidR="002078AC" w:rsidRPr="00030E66">
        <w:rPr>
          <w:rFonts w:ascii="Garamond" w:hAnsi="Garamond" w:cs="Arial"/>
          <w:sz w:val="22"/>
          <w:szCs w:val="22"/>
        </w:rPr>
        <w:t xml:space="preserve"> oraz </w:t>
      </w:r>
      <w:r w:rsidR="00FC4B51" w:rsidRPr="00FC4B51">
        <w:rPr>
          <w:rFonts w:ascii="Garamond" w:hAnsi="Garamond" w:cs="Arial"/>
          <w:sz w:val="22"/>
          <w:szCs w:val="22"/>
        </w:rPr>
        <w:t xml:space="preserve">pracownika komórki właściwej ds. </w:t>
      </w:r>
      <w:proofErr w:type="spellStart"/>
      <w:r w:rsidR="00FC4B51" w:rsidRPr="00FC4B51">
        <w:rPr>
          <w:rFonts w:ascii="Garamond" w:hAnsi="Garamond" w:cs="Arial"/>
          <w:sz w:val="22"/>
          <w:szCs w:val="22"/>
        </w:rPr>
        <w:t>cyberbezpieczeństwa</w:t>
      </w:r>
      <w:proofErr w:type="spellEnd"/>
      <w:r w:rsidR="00FC4B51" w:rsidRPr="00FC4B51">
        <w:rPr>
          <w:rFonts w:ascii="Garamond" w:hAnsi="Garamond" w:cs="Arial"/>
          <w:sz w:val="22"/>
          <w:szCs w:val="22"/>
        </w:rPr>
        <w:t xml:space="preserve"> </w:t>
      </w:r>
      <w:r w:rsidR="00AB1B23" w:rsidRPr="00030E66">
        <w:rPr>
          <w:rFonts w:ascii="Garamond" w:hAnsi="Garamond" w:cs="Arial"/>
          <w:sz w:val="22"/>
          <w:szCs w:val="22"/>
        </w:rPr>
        <w:t>w </w:t>
      </w:r>
      <w:r w:rsidR="002078AC" w:rsidRPr="00030E66">
        <w:rPr>
          <w:rFonts w:ascii="Garamond" w:hAnsi="Garamond" w:cs="Arial"/>
          <w:sz w:val="22"/>
          <w:szCs w:val="22"/>
        </w:rPr>
        <w:t xml:space="preserve">zakresie spełniania wymagań </w:t>
      </w:r>
      <w:r w:rsidR="005243F1" w:rsidRPr="00030E66">
        <w:rPr>
          <w:rFonts w:ascii="Garamond" w:hAnsi="Garamond" w:cs="Arial"/>
          <w:sz w:val="22"/>
          <w:szCs w:val="22"/>
        </w:rPr>
        <w:t>wynikających z Polityki B</w:t>
      </w:r>
      <w:r w:rsidR="002078AC" w:rsidRPr="00030E66">
        <w:rPr>
          <w:rFonts w:ascii="Garamond" w:hAnsi="Garamond" w:cs="Arial"/>
          <w:sz w:val="22"/>
          <w:szCs w:val="22"/>
        </w:rPr>
        <w:t>ezpieczeństwa</w:t>
      </w:r>
      <w:r w:rsidR="005243F1" w:rsidRPr="00030E66">
        <w:rPr>
          <w:rFonts w:ascii="Garamond" w:hAnsi="Garamond" w:cs="Arial"/>
          <w:sz w:val="22"/>
          <w:szCs w:val="22"/>
        </w:rPr>
        <w:t xml:space="preserve"> Informacji PIG-PIB</w:t>
      </w:r>
      <w:r w:rsidR="002078AC" w:rsidRPr="00030E66">
        <w:rPr>
          <w:rFonts w:ascii="Garamond" w:hAnsi="Garamond" w:cs="Arial"/>
          <w:sz w:val="22"/>
          <w:szCs w:val="22"/>
        </w:rPr>
        <w:t>.</w:t>
      </w:r>
    </w:p>
    <w:p w:rsidR="00EA3D21" w:rsidRPr="00030E66" w:rsidRDefault="00EA3D21">
      <w:pPr>
        <w:spacing w:line="276" w:lineRule="auto"/>
        <w:ind w:left="360"/>
        <w:jc w:val="both"/>
        <w:rPr>
          <w:rFonts w:ascii="Garamond" w:hAnsi="Garamond" w:cs="Arial"/>
          <w:sz w:val="22"/>
          <w:szCs w:val="22"/>
        </w:rPr>
      </w:pPr>
    </w:p>
    <w:p w:rsidR="00FB029C" w:rsidRPr="00030E66" w:rsidRDefault="00A47E4C" w:rsidP="00A47E4C">
      <w:pPr>
        <w:spacing w:line="276" w:lineRule="auto"/>
        <w:jc w:val="center"/>
        <w:rPr>
          <w:rFonts w:ascii="Garamond" w:hAnsi="Garamond" w:cs="Arial"/>
          <w:b/>
          <w:sz w:val="22"/>
          <w:szCs w:val="22"/>
          <w:u w:val="single"/>
        </w:rPr>
      </w:pPr>
      <w:r>
        <w:rPr>
          <w:rFonts w:ascii="Garamond" w:hAnsi="Garamond" w:cs="Arial"/>
          <w:b/>
          <w:sz w:val="22"/>
          <w:szCs w:val="22"/>
          <w:u w:val="single"/>
        </w:rPr>
        <w:t>Procedura</w:t>
      </w:r>
      <w:r w:rsidR="00FB029C" w:rsidRPr="00030E66">
        <w:rPr>
          <w:rFonts w:ascii="Garamond" w:hAnsi="Garamond" w:cs="Arial"/>
          <w:b/>
          <w:sz w:val="22"/>
          <w:szCs w:val="22"/>
          <w:u w:val="single"/>
        </w:rPr>
        <w:t xml:space="preserve"> wypożycz</w:t>
      </w:r>
      <w:r w:rsidR="00877A4C" w:rsidRPr="00030E66">
        <w:rPr>
          <w:rFonts w:ascii="Garamond" w:hAnsi="Garamond" w:cs="Arial"/>
          <w:b/>
          <w:sz w:val="22"/>
          <w:szCs w:val="22"/>
          <w:u w:val="single"/>
        </w:rPr>
        <w:t>a</w:t>
      </w:r>
      <w:r w:rsidR="00FB029C" w:rsidRPr="00030E66">
        <w:rPr>
          <w:rFonts w:ascii="Garamond" w:hAnsi="Garamond" w:cs="Arial"/>
          <w:b/>
          <w:sz w:val="22"/>
          <w:szCs w:val="22"/>
          <w:u w:val="single"/>
        </w:rPr>
        <w:t>ni</w:t>
      </w:r>
      <w:r w:rsidR="00877A4C" w:rsidRPr="00030E66">
        <w:rPr>
          <w:rFonts w:ascii="Garamond" w:hAnsi="Garamond" w:cs="Arial"/>
          <w:b/>
          <w:sz w:val="22"/>
          <w:szCs w:val="22"/>
          <w:u w:val="single"/>
        </w:rPr>
        <w:t>a</w:t>
      </w:r>
      <w:r w:rsidR="00FB029C" w:rsidRPr="00030E66">
        <w:rPr>
          <w:rFonts w:ascii="Garamond" w:hAnsi="Garamond" w:cs="Arial"/>
          <w:b/>
          <w:sz w:val="22"/>
          <w:szCs w:val="22"/>
          <w:u w:val="single"/>
        </w:rPr>
        <w:t xml:space="preserve"> materiałów archiwalnych poza teren archiwum</w:t>
      </w:r>
    </w:p>
    <w:p w:rsidR="00FB029C" w:rsidRPr="00030E66" w:rsidRDefault="00FB029C">
      <w:pPr>
        <w:pStyle w:val="Akapitzlist"/>
        <w:spacing w:line="276" w:lineRule="auto"/>
        <w:jc w:val="center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§ 1</w:t>
      </w:r>
      <w:r w:rsidR="00634F8B" w:rsidRPr="00030E66">
        <w:rPr>
          <w:rFonts w:ascii="Garamond" w:hAnsi="Garamond" w:cs="Arial"/>
          <w:sz w:val="22"/>
          <w:szCs w:val="22"/>
        </w:rPr>
        <w:t>3</w:t>
      </w:r>
      <w:r w:rsidRPr="00030E66">
        <w:rPr>
          <w:rFonts w:ascii="Garamond" w:hAnsi="Garamond" w:cs="Arial"/>
          <w:sz w:val="22"/>
          <w:szCs w:val="22"/>
        </w:rPr>
        <w:t>.</w:t>
      </w:r>
    </w:p>
    <w:p w:rsidR="00932F42" w:rsidRPr="00382CB4" w:rsidRDefault="00932F42">
      <w:pPr>
        <w:pStyle w:val="Akapitzlist"/>
        <w:numPr>
          <w:ilvl w:val="0"/>
          <w:numId w:val="22"/>
        </w:numPr>
        <w:spacing w:line="276" w:lineRule="auto"/>
        <w:ind w:left="426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 xml:space="preserve">Wypożyczenie materiałów archiwalnych poza teren archiwum </w:t>
      </w:r>
      <w:r w:rsidR="009B0524" w:rsidRPr="00030E66">
        <w:rPr>
          <w:rFonts w:ascii="Garamond" w:hAnsi="Garamond" w:cs="Arial"/>
          <w:sz w:val="22"/>
          <w:szCs w:val="22"/>
        </w:rPr>
        <w:t>realizowane jest na podstawie pisemnego rewersu</w:t>
      </w:r>
      <w:r w:rsidR="003B7761" w:rsidRPr="00030E66">
        <w:rPr>
          <w:rFonts w:ascii="Garamond" w:hAnsi="Garamond" w:cs="Arial"/>
          <w:sz w:val="22"/>
          <w:szCs w:val="22"/>
        </w:rPr>
        <w:t xml:space="preserve"> </w:t>
      </w:r>
      <w:r w:rsidR="003B7761" w:rsidRPr="00382CB4">
        <w:rPr>
          <w:rFonts w:ascii="Garamond" w:hAnsi="Garamond" w:cs="Arial"/>
          <w:sz w:val="22"/>
          <w:szCs w:val="22"/>
        </w:rPr>
        <w:t>składanego w czytelniach NAG</w:t>
      </w:r>
      <w:r w:rsidR="009B0524" w:rsidRPr="00382CB4">
        <w:rPr>
          <w:rFonts w:ascii="Garamond" w:hAnsi="Garamond" w:cs="Arial"/>
          <w:sz w:val="22"/>
          <w:szCs w:val="22"/>
        </w:rPr>
        <w:t>, w którym określa się:</w:t>
      </w:r>
    </w:p>
    <w:p w:rsidR="009B0524" w:rsidRPr="00030E66" w:rsidRDefault="009B0524">
      <w:pPr>
        <w:pStyle w:val="Akapitzlist"/>
        <w:numPr>
          <w:ilvl w:val="1"/>
          <w:numId w:val="23"/>
        </w:numPr>
        <w:tabs>
          <w:tab w:val="right" w:pos="851"/>
        </w:tabs>
        <w:spacing w:line="276" w:lineRule="auto"/>
        <w:ind w:left="851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imię i nazwisko oraz nazwę komórki organizacyjnej wypożyczającego;</w:t>
      </w:r>
    </w:p>
    <w:p w:rsidR="00EE1AB0" w:rsidRPr="00030E66" w:rsidRDefault="00E11EB9">
      <w:pPr>
        <w:pStyle w:val="Akapitzlist"/>
        <w:numPr>
          <w:ilvl w:val="1"/>
          <w:numId w:val="23"/>
        </w:numPr>
        <w:tabs>
          <w:tab w:val="right" w:pos="851"/>
        </w:tabs>
        <w:spacing w:line="276" w:lineRule="auto"/>
        <w:ind w:left="851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nazwę</w:t>
      </w:r>
      <w:r w:rsidR="00C437A8" w:rsidRPr="00030E66">
        <w:rPr>
          <w:rFonts w:ascii="Garamond" w:hAnsi="Garamond" w:cs="Arial"/>
          <w:sz w:val="22"/>
          <w:szCs w:val="22"/>
        </w:rPr>
        <w:t xml:space="preserve"> i nr zadania</w:t>
      </w:r>
      <w:r w:rsidR="00EE1AB0" w:rsidRPr="00030E66">
        <w:rPr>
          <w:rFonts w:ascii="Garamond" w:hAnsi="Garamond" w:cs="Arial"/>
          <w:sz w:val="22"/>
          <w:szCs w:val="22"/>
        </w:rPr>
        <w:t xml:space="preserve"> PIG-PIB na </w:t>
      </w:r>
      <w:r w:rsidR="00C437A8" w:rsidRPr="00030E66">
        <w:rPr>
          <w:rFonts w:ascii="Garamond" w:hAnsi="Garamond" w:cs="Arial"/>
          <w:sz w:val="22"/>
          <w:szCs w:val="22"/>
        </w:rPr>
        <w:t xml:space="preserve">którego potrzeby nastąpić ma </w:t>
      </w:r>
      <w:r w:rsidR="00EE1AB0" w:rsidRPr="00030E66">
        <w:rPr>
          <w:rFonts w:ascii="Garamond" w:hAnsi="Garamond" w:cs="Arial"/>
          <w:sz w:val="22"/>
          <w:szCs w:val="22"/>
        </w:rPr>
        <w:t>wypożyczenie materiałów archiwalnych;</w:t>
      </w:r>
    </w:p>
    <w:p w:rsidR="00EE1AB0" w:rsidRPr="00030E66" w:rsidRDefault="009B0524">
      <w:pPr>
        <w:pStyle w:val="Akapitzlist"/>
        <w:numPr>
          <w:ilvl w:val="1"/>
          <w:numId w:val="23"/>
        </w:numPr>
        <w:tabs>
          <w:tab w:val="right" w:pos="851"/>
        </w:tabs>
        <w:spacing w:line="276" w:lineRule="auto"/>
        <w:ind w:left="851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tytuł / numer ewidencyjny (archiwalny) dokumentu lub zbioru danych;</w:t>
      </w:r>
    </w:p>
    <w:p w:rsidR="009B0524" w:rsidRPr="00030E66" w:rsidRDefault="009B0524">
      <w:pPr>
        <w:pStyle w:val="Akapitzlist"/>
        <w:numPr>
          <w:ilvl w:val="1"/>
          <w:numId w:val="23"/>
        </w:numPr>
        <w:tabs>
          <w:tab w:val="right" w:pos="851"/>
        </w:tabs>
        <w:spacing w:line="276" w:lineRule="auto"/>
        <w:ind w:left="851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 xml:space="preserve">podpis osoby </w:t>
      </w:r>
      <w:r w:rsidR="00EE1AB0" w:rsidRPr="00030E66">
        <w:rPr>
          <w:rFonts w:ascii="Garamond" w:hAnsi="Garamond" w:cs="Arial"/>
          <w:sz w:val="22"/>
          <w:szCs w:val="22"/>
        </w:rPr>
        <w:t>wypożyczającej.</w:t>
      </w:r>
    </w:p>
    <w:p w:rsidR="00C9488B" w:rsidRPr="00382CB4" w:rsidRDefault="00603D25">
      <w:pPr>
        <w:pStyle w:val="Akapitzlist"/>
        <w:numPr>
          <w:ilvl w:val="0"/>
          <w:numId w:val="22"/>
        </w:numPr>
        <w:tabs>
          <w:tab w:val="right" w:pos="851"/>
        </w:tabs>
        <w:spacing w:line="276" w:lineRule="auto"/>
        <w:ind w:left="426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 xml:space="preserve">Wzór rewersu </w:t>
      </w:r>
      <w:r w:rsidRPr="00382CB4">
        <w:rPr>
          <w:rFonts w:ascii="Garamond" w:hAnsi="Garamond" w:cs="Arial"/>
          <w:sz w:val="22"/>
          <w:szCs w:val="22"/>
        </w:rPr>
        <w:t xml:space="preserve">stanowi załącznik </w:t>
      </w:r>
      <w:r w:rsidR="001974B6" w:rsidRPr="00382CB4">
        <w:rPr>
          <w:rFonts w:ascii="Garamond" w:hAnsi="Garamond" w:cs="Arial"/>
          <w:sz w:val="22"/>
          <w:szCs w:val="22"/>
        </w:rPr>
        <w:t>F</w:t>
      </w:r>
      <w:r w:rsidRPr="00382CB4">
        <w:rPr>
          <w:rFonts w:ascii="Garamond" w:hAnsi="Garamond" w:cs="Arial"/>
          <w:sz w:val="22"/>
          <w:szCs w:val="22"/>
        </w:rPr>
        <w:t>.</w:t>
      </w:r>
    </w:p>
    <w:p w:rsidR="00AF5149" w:rsidRPr="00030E66" w:rsidRDefault="00C9488B">
      <w:pPr>
        <w:pStyle w:val="Akapitzlist"/>
        <w:numPr>
          <w:ilvl w:val="0"/>
          <w:numId w:val="22"/>
        </w:numPr>
        <w:tabs>
          <w:tab w:val="right" w:pos="851"/>
        </w:tabs>
        <w:spacing w:line="276" w:lineRule="auto"/>
        <w:ind w:left="426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W przypadku gdy wypożyczenie obejmuje materiały zawierających IGBD wydanie materiałów wymaga uzyskania indywidualnej zgody dyrektora PIG-PIB, zgodnie z procedurą określoną w § 1</w:t>
      </w:r>
      <w:r w:rsidR="00FC4B51">
        <w:rPr>
          <w:rFonts w:ascii="Garamond" w:hAnsi="Garamond" w:cs="Arial"/>
          <w:sz w:val="22"/>
          <w:szCs w:val="22"/>
        </w:rPr>
        <w:t>4</w:t>
      </w:r>
      <w:r w:rsidRPr="00030E66">
        <w:rPr>
          <w:rFonts w:ascii="Garamond" w:hAnsi="Garamond" w:cs="Arial"/>
          <w:sz w:val="22"/>
          <w:szCs w:val="22"/>
        </w:rPr>
        <w:t>.</w:t>
      </w:r>
      <w:r w:rsidR="00A47E4C">
        <w:rPr>
          <w:rFonts w:ascii="Garamond" w:hAnsi="Garamond" w:cs="Arial"/>
          <w:sz w:val="22"/>
          <w:szCs w:val="22"/>
        </w:rPr>
        <w:t xml:space="preserve"> </w:t>
      </w:r>
    </w:p>
    <w:p w:rsidR="00EE1AB0" w:rsidRPr="00030E66" w:rsidRDefault="00EE1AB0">
      <w:pPr>
        <w:numPr>
          <w:ilvl w:val="0"/>
          <w:numId w:val="22"/>
        </w:numPr>
        <w:spacing w:line="276" w:lineRule="auto"/>
        <w:ind w:left="426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Wypożyczenie materiałów archiwalnych poza teren archiwum następuj</w:t>
      </w:r>
      <w:r w:rsidR="00E11EB9" w:rsidRPr="00030E66">
        <w:rPr>
          <w:rFonts w:ascii="Garamond" w:hAnsi="Garamond" w:cs="Arial"/>
          <w:sz w:val="22"/>
          <w:szCs w:val="22"/>
        </w:rPr>
        <w:t>e</w:t>
      </w:r>
      <w:r w:rsidRPr="00030E66">
        <w:rPr>
          <w:rFonts w:ascii="Garamond" w:hAnsi="Garamond" w:cs="Arial"/>
          <w:sz w:val="22"/>
          <w:szCs w:val="22"/>
        </w:rPr>
        <w:t xml:space="preserve"> na okres nie dłuższy niż 6 miesięcy</w:t>
      </w:r>
      <w:r w:rsidR="009B0524" w:rsidRPr="00030E66">
        <w:rPr>
          <w:rFonts w:ascii="Garamond" w:hAnsi="Garamond" w:cs="Arial"/>
          <w:sz w:val="22"/>
          <w:szCs w:val="22"/>
        </w:rPr>
        <w:t>.</w:t>
      </w:r>
      <w:r w:rsidRPr="00030E66">
        <w:rPr>
          <w:rFonts w:ascii="Garamond" w:hAnsi="Garamond" w:cs="Arial"/>
          <w:sz w:val="22"/>
          <w:szCs w:val="22"/>
        </w:rPr>
        <w:t xml:space="preserve"> Dalsze korzystanie z wypożyczonego materiału archiwalnego wymaga okazania (w czytelni NAG lub miejscu przechowywania wypożyczonych materiałów) wszystkich wypożyczonych materiałów znajdujących się na rewersie</w:t>
      </w:r>
      <w:r w:rsidR="007F01B1" w:rsidRPr="00030E66">
        <w:rPr>
          <w:rFonts w:ascii="Garamond" w:hAnsi="Garamond" w:cs="Arial"/>
          <w:sz w:val="22"/>
          <w:szCs w:val="22"/>
        </w:rPr>
        <w:t>,</w:t>
      </w:r>
      <w:r w:rsidR="007F01B1" w:rsidRPr="00382CB4">
        <w:rPr>
          <w:rFonts w:ascii="Garamond" w:hAnsi="Garamond" w:cs="Arial"/>
          <w:sz w:val="22"/>
          <w:szCs w:val="22"/>
        </w:rPr>
        <w:t xml:space="preserve"> </w:t>
      </w:r>
      <w:r w:rsidR="00FC4B51">
        <w:rPr>
          <w:rFonts w:ascii="Garamond" w:hAnsi="Garamond" w:cs="Arial"/>
          <w:sz w:val="22"/>
          <w:szCs w:val="22"/>
        </w:rPr>
        <w:t>oraz</w:t>
      </w:r>
      <w:r w:rsidR="007F01B1" w:rsidRPr="00030E66">
        <w:rPr>
          <w:rFonts w:ascii="Garamond" w:hAnsi="Garamond" w:cs="Arial"/>
          <w:sz w:val="22"/>
          <w:szCs w:val="22"/>
        </w:rPr>
        <w:t xml:space="preserve"> podpisania nowego rewersu</w:t>
      </w:r>
      <w:r w:rsidRPr="00030E66">
        <w:rPr>
          <w:rFonts w:ascii="Garamond" w:hAnsi="Garamond" w:cs="Arial"/>
          <w:sz w:val="22"/>
          <w:szCs w:val="22"/>
        </w:rPr>
        <w:t>.</w:t>
      </w:r>
    </w:p>
    <w:p w:rsidR="009B0524" w:rsidRPr="00030E66" w:rsidRDefault="00EE1AB0">
      <w:pPr>
        <w:numPr>
          <w:ilvl w:val="0"/>
          <w:numId w:val="22"/>
        </w:numPr>
        <w:spacing w:line="276" w:lineRule="auto"/>
        <w:ind w:left="426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Pracownikom NAG przysługuje prawo kontroli</w:t>
      </w:r>
      <w:r w:rsidR="00FD7F49" w:rsidRPr="00030E66">
        <w:rPr>
          <w:rFonts w:ascii="Garamond" w:hAnsi="Garamond" w:cs="Arial"/>
          <w:sz w:val="22"/>
          <w:szCs w:val="22"/>
        </w:rPr>
        <w:t xml:space="preserve"> stanu wypożyczonych materiałów oraz</w:t>
      </w:r>
      <w:r w:rsidRPr="00030E66">
        <w:rPr>
          <w:rFonts w:ascii="Garamond" w:hAnsi="Garamond" w:cs="Arial"/>
          <w:sz w:val="22"/>
          <w:szCs w:val="22"/>
        </w:rPr>
        <w:t xml:space="preserve"> </w:t>
      </w:r>
      <w:r w:rsidR="00FD7F49" w:rsidRPr="00030E66">
        <w:rPr>
          <w:rFonts w:ascii="Garamond" w:hAnsi="Garamond" w:cs="Arial"/>
          <w:sz w:val="22"/>
          <w:szCs w:val="22"/>
        </w:rPr>
        <w:t>sposobu ich zabezpieczenia w miejscu ich aktualnego przechowywania.</w:t>
      </w:r>
    </w:p>
    <w:p w:rsidR="00AF5149" w:rsidRPr="00030E66" w:rsidRDefault="00A35654">
      <w:pPr>
        <w:numPr>
          <w:ilvl w:val="0"/>
          <w:numId w:val="22"/>
        </w:numPr>
        <w:spacing w:line="276" w:lineRule="auto"/>
        <w:ind w:left="426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Materiały archiwalne wypożyczone na podstawie rewersu</w:t>
      </w:r>
      <w:r w:rsidR="00AF5149" w:rsidRPr="00030E66">
        <w:rPr>
          <w:rFonts w:ascii="Garamond" w:hAnsi="Garamond" w:cs="Arial"/>
          <w:sz w:val="22"/>
          <w:szCs w:val="22"/>
        </w:rPr>
        <w:t xml:space="preserve"> mogą być wykorzystywane i przechowane wyłącznie w miejscu wskazanym na rewersie. Osoba</w:t>
      </w:r>
      <w:r w:rsidR="007F01B1" w:rsidRPr="00030E66">
        <w:rPr>
          <w:rFonts w:ascii="Garamond" w:hAnsi="Garamond" w:cs="Arial"/>
          <w:sz w:val="22"/>
          <w:szCs w:val="22"/>
        </w:rPr>
        <w:t xml:space="preserve"> wypożyczająca</w:t>
      </w:r>
      <w:r w:rsidR="00AF5149" w:rsidRPr="00030E66">
        <w:rPr>
          <w:rFonts w:ascii="Garamond" w:hAnsi="Garamond" w:cs="Arial"/>
          <w:sz w:val="22"/>
          <w:szCs w:val="22"/>
        </w:rPr>
        <w:t xml:space="preserve"> materiały</w:t>
      </w:r>
      <w:r w:rsidR="007F01B1" w:rsidRPr="00030E66">
        <w:rPr>
          <w:rFonts w:ascii="Garamond" w:hAnsi="Garamond" w:cs="Arial"/>
          <w:sz w:val="22"/>
          <w:szCs w:val="22"/>
        </w:rPr>
        <w:t xml:space="preserve"> </w:t>
      </w:r>
      <w:r w:rsidR="00AF5149" w:rsidRPr="00030E66">
        <w:rPr>
          <w:rFonts w:ascii="Garamond" w:hAnsi="Garamond" w:cs="Arial"/>
          <w:sz w:val="22"/>
          <w:szCs w:val="22"/>
        </w:rPr>
        <w:t xml:space="preserve">zobowiązana jest </w:t>
      </w:r>
      <w:r w:rsidR="007F01B1" w:rsidRPr="00030E66">
        <w:rPr>
          <w:rFonts w:ascii="Garamond" w:hAnsi="Garamond" w:cs="Arial"/>
          <w:sz w:val="22"/>
          <w:szCs w:val="22"/>
        </w:rPr>
        <w:t xml:space="preserve">do </w:t>
      </w:r>
      <w:r w:rsidR="007F01B1" w:rsidRPr="00030E66">
        <w:rPr>
          <w:rFonts w:ascii="Garamond" w:hAnsi="Garamond" w:cs="Arial"/>
          <w:sz w:val="22"/>
          <w:szCs w:val="22"/>
        </w:rPr>
        <w:lastRenderedPageBreak/>
        <w:t xml:space="preserve">odpowiedniego </w:t>
      </w:r>
      <w:r w:rsidR="00AF5149" w:rsidRPr="00030E66">
        <w:rPr>
          <w:rFonts w:ascii="Garamond" w:hAnsi="Garamond" w:cs="Arial"/>
          <w:sz w:val="22"/>
          <w:szCs w:val="22"/>
        </w:rPr>
        <w:t xml:space="preserve">ich </w:t>
      </w:r>
      <w:r w:rsidR="007F01B1" w:rsidRPr="00030E66">
        <w:rPr>
          <w:rFonts w:ascii="Garamond" w:hAnsi="Garamond" w:cs="Arial"/>
          <w:sz w:val="22"/>
          <w:szCs w:val="22"/>
        </w:rPr>
        <w:t>zabezpieczenie przed ich zniszczeniem, utratą lub dostępem osób nieuprawnionych do ich oglądania i wykorzystywania</w:t>
      </w:r>
      <w:r w:rsidR="00AF5149" w:rsidRPr="00030E66">
        <w:rPr>
          <w:rFonts w:ascii="Garamond" w:hAnsi="Garamond" w:cs="Arial"/>
          <w:sz w:val="22"/>
          <w:szCs w:val="22"/>
        </w:rPr>
        <w:t xml:space="preserve">. </w:t>
      </w:r>
      <w:r w:rsidRPr="00382CB4">
        <w:rPr>
          <w:rFonts w:ascii="Garamond" w:hAnsi="Garamond" w:cs="Arial"/>
          <w:sz w:val="22"/>
          <w:szCs w:val="22"/>
        </w:rPr>
        <w:t xml:space="preserve">Zasady i warunki wynoszenia materiałów archiwalnych poza teren PIG-PIB określa </w:t>
      </w:r>
      <w:r w:rsidRPr="00030E66">
        <w:rPr>
          <w:rFonts w:ascii="Garamond" w:hAnsi="Garamond" w:cs="Arial"/>
          <w:i/>
          <w:sz w:val="22"/>
          <w:szCs w:val="22"/>
        </w:rPr>
        <w:t>Polityka bezpieczeństwa informacji PIG-PIB.</w:t>
      </w:r>
      <w:r w:rsidR="00A47E4C">
        <w:rPr>
          <w:rFonts w:ascii="Garamond" w:hAnsi="Garamond" w:cs="Arial"/>
          <w:sz w:val="22"/>
          <w:szCs w:val="22"/>
        </w:rPr>
        <w:t xml:space="preserve"> </w:t>
      </w:r>
    </w:p>
    <w:p w:rsidR="009F65EC" w:rsidRPr="00030E66" w:rsidRDefault="009F65EC">
      <w:pPr>
        <w:spacing w:line="276" w:lineRule="auto"/>
        <w:jc w:val="both"/>
        <w:rPr>
          <w:rFonts w:ascii="Garamond" w:hAnsi="Garamond" w:cs="Arial"/>
          <w:sz w:val="22"/>
          <w:szCs w:val="22"/>
        </w:rPr>
      </w:pPr>
    </w:p>
    <w:p w:rsidR="00C437A8" w:rsidRPr="00382CB4" w:rsidRDefault="00C437A8" w:rsidP="00A47E4C">
      <w:pPr>
        <w:spacing w:line="276" w:lineRule="auto"/>
        <w:ind w:left="360"/>
        <w:jc w:val="center"/>
        <w:rPr>
          <w:rFonts w:ascii="Garamond" w:hAnsi="Garamond" w:cs="Arial"/>
          <w:b/>
          <w:sz w:val="22"/>
          <w:szCs w:val="22"/>
          <w:u w:val="single"/>
        </w:rPr>
      </w:pPr>
      <w:r w:rsidRPr="00030E66">
        <w:rPr>
          <w:rFonts w:ascii="Garamond" w:hAnsi="Garamond" w:cs="Arial"/>
          <w:b/>
          <w:sz w:val="22"/>
          <w:szCs w:val="22"/>
          <w:u w:val="single"/>
        </w:rPr>
        <w:t>Procedur</w:t>
      </w:r>
      <w:r w:rsidR="00C9488B" w:rsidRPr="00030E66">
        <w:rPr>
          <w:rFonts w:ascii="Garamond" w:hAnsi="Garamond" w:cs="Arial"/>
          <w:b/>
          <w:sz w:val="22"/>
          <w:szCs w:val="22"/>
          <w:u w:val="single"/>
        </w:rPr>
        <w:t>a</w:t>
      </w:r>
      <w:r w:rsidRPr="00030E66">
        <w:rPr>
          <w:rFonts w:ascii="Garamond" w:hAnsi="Garamond" w:cs="Arial"/>
          <w:b/>
          <w:sz w:val="22"/>
          <w:szCs w:val="22"/>
          <w:u w:val="single"/>
        </w:rPr>
        <w:t xml:space="preserve"> </w:t>
      </w:r>
      <w:r w:rsidR="00C9488B" w:rsidRPr="00030E66">
        <w:rPr>
          <w:rFonts w:ascii="Garamond" w:hAnsi="Garamond" w:cs="Arial"/>
          <w:b/>
          <w:sz w:val="22"/>
          <w:szCs w:val="22"/>
          <w:u w:val="single"/>
        </w:rPr>
        <w:t xml:space="preserve">uzyskania indywidualnej zgody dyrektora PIG-PIB na </w:t>
      </w:r>
      <w:r w:rsidRPr="00030E66">
        <w:rPr>
          <w:rFonts w:ascii="Garamond" w:hAnsi="Garamond" w:cs="Arial"/>
          <w:b/>
          <w:sz w:val="22"/>
          <w:szCs w:val="22"/>
          <w:u w:val="single"/>
        </w:rPr>
        <w:t>dostęp do</w:t>
      </w:r>
      <w:r w:rsidR="00A47E4C">
        <w:rPr>
          <w:rFonts w:ascii="Garamond" w:hAnsi="Garamond" w:cs="Arial"/>
          <w:b/>
          <w:sz w:val="22"/>
          <w:szCs w:val="22"/>
          <w:u w:val="single"/>
        </w:rPr>
        <w:t xml:space="preserve"> </w:t>
      </w:r>
      <w:r w:rsidRPr="00030E66">
        <w:rPr>
          <w:rFonts w:ascii="Garamond" w:hAnsi="Garamond" w:cs="Arial"/>
          <w:b/>
          <w:sz w:val="22"/>
          <w:szCs w:val="22"/>
          <w:u w:val="single"/>
        </w:rPr>
        <w:t xml:space="preserve">materiałów archiwalnych </w:t>
      </w:r>
      <w:r w:rsidR="00A23CE0" w:rsidRPr="00030E66">
        <w:rPr>
          <w:rFonts w:ascii="Garamond" w:hAnsi="Garamond" w:cs="Arial"/>
          <w:b/>
          <w:sz w:val="22"/>
          <w:szCs w:val="22"/>
          <w:u w:val="single"/>
        </w:rPr>
        <w:t>zawierających IGBD</w:t>
      </w:r>
      <w:r w:rsidR="00034569">
        <w:rPr>
          <w:rFonts w:ascii="Garamond" w:hAnsi="Garamond" w:cs="Arial"/>
          <w:b/>
          <w:sz w:val="22"/>
          <w:szCs w:val="22"/>
          <w:u w:val="single"/>
        </w:rPr>
        <w:t xml:space="preserve"> o kategorii KRYTYCZNE</w:t>
      </w:r>
    </w:p>
    <w:p w:rsidR="009F65EC" w:rsidRPr="00382CB4" w:rsidRDefault="009F65EC" w:rsidP="00382CB4">
      <w:pPr>
        <w:spacing w:line="276" w:lineRule="auto"/>
        <w:jc w:val="center"/>
        <w:rPr>
          <w:rFonts w:ascii="Garamond" w:hAnsi="Garamond" w:cs="Arial"/>
          <w:sz w:val="22"/>
          <w:szCs w:val="22"/>
        </w:rPr>
      </w:pPr>
      <w:r w:rsidRPr="00382CB4">
        <w:rPr>
          <w:rFonts w:ascii="Garamond" w:hAnsi="Garamond" w:cs="Arial"/>
          <w:sz w:val="22"/>
          <w:szCs w:val="22"/>
        </w:rPr>
        <w:t>§ 1</w:t>
      </w:r>
      <w:r w:rsidR="00643210">
        <w:rPr>
          <w:rFonts w:ascii="Garamond" w:hAnsi="Garamond" w:cs="Arial"/>
          <w:sz w:val="22"/>
          <w:szCs w:val="22"/>
        </w:rPr>
        <w:t>4</w:t>
      </w:r>
      <w:r w:rsidRPr="00382CB4">
        <w:rPr>
          <w:rFonts w:ascii="Garamond" w:hAnsi="Garamond" w:cs="Arial"/>
          <w:sz w:val="22"/>
          <w:szCs w:val="22"/>
        </w:rPr>
        <w:t>.</w:t>
      </w:r>
    </w:p>
    <w:p w:rsidR="00643210" w:rsidRPr="00382CB4" w:rsidRDefault="00C9488B" w:rsidP="00382CB4">
      <w:pPr>
        <w:pStyle w:val="Akapitzlist"/>
        <w:numPr>
          <w:ilvl w:val="3"/>
          <w:numId w:val="5"/>
        </w:numPr>
        <w:spacing w:line="276" w:lineRule="auto"/>
        <w:ind w:left="426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Z</w:t>
      </w:r>
      <w:r w:rsidR="005A690A" w:rsidRPr="00030E66">
        <w:rPr>
          <w:rFonts w:ascii="Garamond" w:hAnsi="Garamond" w:cs="Arial"/>
          <w:sz w:val="22"/>
          <w:szCs w:val="22"/>
        </w:rPr>
        <w:t>god</w:t>
      </w:r>
      <w:r w:rsidRPr="00030E66">
        <w:rPr>
          <w:rFonts w:ascii="Garamond" w:hAnsi="Garamond" w:cs="Arial"/>
          <w:sz w:val="22"/>
          <w:szCs w:val="22"/>
        </w:rPr>
        <w:t>a</w:t>
      </w:r>
      <w:r w:rsidR="009F65EC" w:rsidRPr="00030E66">
        <w:rPr>
          <w:rFonts w:ascii="Garamond" w:hAnsi="Garamond" w:cs="Arial"/>
          <w:sz w:val="22"/>
          <w:szCs w:val="22"/>
        </w:rPr>
        <w:t xml:space="preserve"> </w:t>
      </w:r>
      <w:r w:rsidRPr="00030E66">
        <w:rPr>
          <w:rFonts w:ascii="Garamond" w:hAnsi="Garamond" w:cs="Arial"/>
          <w:sz w:val="22"/>
          <w:szCs w:val="22"/>
        </w:rPr>
        <w:t xml:space="preserve">Dyrektora </w:t>
      </w:r>
      <w:r w:rsidR="009F65EC" w:rsidRPr="00030E66">
        <w:rPr>
          <w:rFonts w:ascii="Garamond" w:hAnsi="Garamond" w:cs="Arial"/>
          <w:sz w:val="22"/>
          <w:szCs w:val="22"/>
        </w:rPr>
        <w:t>PIG-PIB</w:t>
      </w:r>
      <w:r w:rsidR="00F448E3" w:rsidRPr="00030E66">
        <w:rPr>
          <w:rFonts w:ascii="Garamond" w:hAnsi="Garamond" w:cs="Arial"/>
          <w:sz w:val="22"/>
          <w:szCs w:val="22"/>
        </w:rPr>
        <w:t xml:space="preserve"> na dostęp do materiałów archiwalnych zawierających IGBD</w:t>
      </w:r>
      <w:r w:rsidR="00A47E4C">
        <w:rPr>
          <w:rFonts w:ascii="Garamond" w:hAnsi="Garamond" w:cs="Arial"/>
          <w:sz w:val="22"/>
          <w:szCs w:val="22"/>
        </w:rPr>
        <w:t xml:space="preserve"> </w:t>
      </w:r>
      <w:r w:rsidR="00F448E3" w:rsidRPr="00030E66">
        <w:rPr>
          <w:rFonts w:ascii="Garamond" w:hAnsi="Garamond" w:cs="Arial"/>
          <w:sz w:val="22"/>
          <w:szCs w:val="22"/>
        </w:rPr>
        <w:t xml:space="preserve">może zostać </w:t>
      </w:r>
      <w:r w:rsidR="009F65EC" w:rsidRPr="00030E66">
        <w:rPr>
          <w:rFonts w:ascii="Garamond" w:hAnsi="Garamond" w:cs="Arial"/>
          <w:sz w:val="22"/>
          <w:szCs w:val="22"/>
        </w:rPr>
        <w:t>udziel</w:t>
      </w:r>
      <w:r w:rsidR="00F448E3" w:rsidRPr="00030E66">
        <w:rPr>
          <w:rFonts w:ascii="Garamond" w:hAnsi="Garamond" w:cs="Arial"/>
          <w:sz w:val="22"/>
          <w:szCs w:val="22"/>
        </w:rPr>
        <w:t>ona</w:t>
      </w:r>
      <w:r w:rsidR="009F65EC" w:rsidRPr="00382CB4">
        <w:rPr>
          <w:rFonts w:ascii="Garamond" w:hAnsi="Garamond" w:cs="Arial"/>
          <w:sz w:val="22"/>
          <w:szCs w:val="22"/>
        </w:rPr>
        <w:t xml:space="preserve"> każdemu pracownikowi wnioskującem</w:t>
      </w:r>
      <w:r w:rsidR="00E11EB9" w:rsidRPr="00382CB4">
        <w:rPr>
          <w:rFonts w:ascii="Garamond" w:hAnsi="Garamond" w:cs="Arial"/>
          <w:sz w:val="22"/>
          <w:szCs w:val="22"/>
        </w:rPr>
        <w:t>u o dostęp d</w:t>
      </w:r>
      <w:r w:rsidR="005A690A" w:rsidRPr="00382CB4">
        <w:rPr>
          <w:rFonts w:ascii="Garamond" w:hAnsi="Garamond" w:cs="Arial"/>
          <w:sz w:val="22"/>
          <w:szCs w:val="22"/>
        </w:rPr>
        <w:t>o taki</w:t>
      </w:r>
      <w:r w:rsidR="00E11EB9" w:rsidRPr="00382CB4">
        <w:rPr>
          <w:rFonts w:ascii="Garamond" w:hAnsi="Garamond" w:cs="Arial"/>
          <w:sz w:val="22"/>
          <w:szCs w:val="22"/>
        </w:rPr>
        <w:t>ej</w:t>
      </w:r>
      <w:r w:rsidR="005A690A" w:rsidRPr="00382CB4">
        <w:rPr>
          <w:rFonts w:ascii="Garamond" w:hAnsi="Garamond" w:cs="Arial"/>
          <w:sz w:val="22"/>
          <w:szCs w:val="22"/>
        </w:rPr>
        <w:t xml:space="preserve"> informacji.</w:t>
      </w:r>
    </w:p>
    <w:p w:rsidR="005A690A" w:rsidRPr="0049723A" w:rsidRDefault="005A690A" w:rsidP="00382CB4">
      <w:pPr>
        <w:pStyle w:val="Akapitzlist"/>
        <w:numPr>
          <w:ilvl w:val="3"/>
          <w:numId w:val="5"/>
        </w:numPr>
        <w:spacing w:line="276" w:lineRule="auto"/>
        <w:ind w:left="426"/>
        <w:jc w:val="both"/>
        <w:rPr>
          <w:rFonts w:ascii="Garamond" w:hAnsi="Garamond" w:cs="Arial"/>
          <w:sz w:val="22"/>
          <w:szCs w:val="22"/>
        </w:rPr>
      </w:pPr>
      <w:r w:rsidRPr="00382CB4">
        <w:rPr>
          <w:rFonts w:ascii="Garamond" w:hAnsi="Garamond" w:cs="Arial"/>
          <w:sz w:val="22"/>
          <w:szCs w:val="22"/>
        </w:rPr>
        <w:t xml:space="preserve">We wniosku o zgodę na dostęp </w:t>
      </w:r>
      <w:r w:rsidR="00826795" w:rsidRPr="00382CB4">
        <w:rPr>
          <w:rFonts w:ascii="Garamond" w:hAnsi="Garamond" w:cs="Arial"/>
          <w:sz w:val="22"/>
          <w:szCs w:val="22"/>
        </w:rPr>
        <w:t>do materiałów archiwalnych zawierających IGBD</w:t>
      </w:r>
      <w:r w:rsidR="00A47E4C">
        <w:rPr>
          <w:rFonts w:ascii="Garamond" w:hAnsi="Garamond" w:cs="Arial"/>
          <w:sz w:val="22"/>
          <w:szCs w:val="22"/>
        </w:rPr>
        <w:t xml:space="preserve">  </w:t>
      </w:r>
      <w:r w:rsidRPr="00382CB4">
        <w:rPr>
          <w:rFonts w:ascii="Garamond" w:hAnsi="Garamond" w:cs="Arial"/>
          <w:sz w:val="22"/>
          <w:szCs w:val="22"/>
        </w:rPr>
        <w:t>określa się:</w:t>
      </w:r>
    </w:p>
    <w:p w:rsidR="00643210" w:rsidRPr="00382CB4" w:rsidRDefault="005A690A" w:rsidP="00382CB4">
      <w:pPr>
        <w:pStyle w:val="Akapitzlist"/>
        <w:numPr>
          <w:ilvl w:val="0"/>
          <w:numId w:val="25"/>
        </w:numPr>
        <w:tabs>
          <w:tab w:val="right" w:pos="1134"/>
        </w:tabs>
        <w:spacing w:line="276" w:lineRule="auto"/>
        <w:ind w:left="851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 xml:space="preserve">imię i nazwisko, stanowisko oraz nazwę komórki </w:t>
      </w:r>
      <w:r w:rsidRPr="00382CB4">
        <w:rPr>
          <w:rFonts w:ascii="Garamond" w:hAnsi="Garamond" w:cs="Arial"/>
          <w:sz w:val="22"/>
          <w:szCs w:val="22"/>
        </w:rPr>
        <w:t>organizacyjnej;</w:t>
      </w:r>
    </w:p>
    <w:p w:rsidR="005A690A" w:rsidRPr="00382CB4" w:rsidRDefault="00E11EB9" w:rsidP="00382CB4">
      <w:pPr>
        <w:pStyle w:val="Akapitzlist"/>
        <w:numPr>
          <w:ilvl w:val="0"/>
          <w:numId w:val="25"/>
        </w:numPr>
        <w:tabs>
          <w:tab w:val="right" w:pos="1134"/>
        </w:tabs>
        <w:spacing w:line="276" w:lineRule="auto"/>
        <w:ind w:left="851"/>
        <w:jc w:val="both"/>
        <w:rPr>
          <w:rFonts w:ascii="Garamond" w:hAnsi="Garamond" w:cs="Arial"/>
          <w:sz w:val="22"/>
          <w:szCs w:val="22"/>
        </w:rPr>
      </w:pPr>
      <w:r w:rsidRPr="00382CB4">
        <w:rPr>
          <w:rFonts w:ascii="Garamond" w:hAnsi="Garamond" w:cs="Arial"/>
          <w:sz w:val="22"/>
          <w:szCs w:val="22"/>
        </w:rPr>
        <w:t>rodzaje nośników informacji</w:t>
      </w:r>
      <w:r w:rsidR="00A47E4C">
        <w:rPr>
          <w:rFonts w:ascii="Garamond" w:hAnsi="Garamond" w:cs="Arial"/>
          <w:sz w:val="22"/>
          <w:szCs w:val="22"/>
        </w:rPr>
        <w:t xml:space="preserve"> </w:t>
      </w:r>
      <w:r w:rsidRPr="00382CB4">
        <w:rPr>
          <w:rFonts w:ascii="Garamond" w:hAnsi="Garamond" w:cs="Arial"/>
          <w:sz w:val="22"/>
          <w:szCs w:val="22"/>
        </w:rPr>
        <w:t>(</w:t>
      </w:r>
      <w:r w:rsidR="005A690A" w:rsidRPr="00382CB4">
        <w:rPr>
          <w:rFonts w:ascii="Garamond" w:hAnsi="Garamond" w:cs="Arial"/>
          <w:sz w:val="22"/>
          <w:szCs w:val="22"/>
        </w:rPr>
        <w:t>dokumenty archiwalne, próbki geologiczne, bazy danych</w:t>
      </w:r>
      <w:r w:rsidRPr="00382CB4">
        <w:rPr>
          <w:rFonts w:ascii="Garamond" w:hAnsi="Garamond" w:cs="Arial"/>
          <w:sz w:val="22"/>
          <w:szCs w:val="22"/>
        </w:rPr>
        <w:t>)</w:t>
      </w:r>
      <w:r w:rsidR="005A690A" w:rsidRPr="00382CB4">
        <w:rPr>
          <w:rFonts w:ascii="Garamond" w:hAnsi="Garamond" w:cs="Arial"/>
          <w:sz w:val="22"/>
          <w:szCs w:val="22"/>
        </w:rPr>
        <w:t>;</w:t>
      </w:r>
    </w:p>
    <w:p w:rsidR="005A690A" w:rsidRPr="00382CB4" w:rsidRDefault="005A690A" w:rsidP="00382CB4">
      <w:pPr>
        <w:pStyle w:val="Akapitzlist"/>
        <w:numPr>
          <w:ilvl w:val="0"/>
          <w:numId w:val="25"/>
        </w:numPr>
        <w:tabs>
          <w:tab w:val="right" w:pos="1134"/>
        </w:tabs>
        <w:spacing w:line="276" w:lineRule="auto"/>
        <w:ind w:left="851"/>
        <w:jc w:val="both"/>
        <w:rPr>
          <w:rFonts w:ascii="Garamond" w:hAnsi="Garamond" w:cs="Arial"/>
          <w:sz w:val="22"/>
          <w:szCs w:val="22"/>
        </w:rPr>
      </w:pPr>
      <w:r w:rsidRPr="00382CB4">
        <w:rPr>
          <w:rFonts w:ascii="Garamond" w:hAnsi="Garamond" w:cs="Arial"/>
          <w:sz w:val="22"/>
          <w:szCs w:val="22"/>
        </w:rPr>
        <w:t>cel korzystania i podstaw</w:t>
      </w:r>
      <w:r w:rsidR="00E11EB9" w:rsidRPr="00382CB4">
        <w:rPr>
          <w:rFonts w:ascii="Garamond" w:hAnsi="Garamond" w:cs="Arial"/>
          <w:sz w:val="22"/>
          <w:szCs w:val="22"/>
        </w:rPr>
        <w:t>ę</w:t>
      </w:r>
      <w:r w:rsidRPr="00382CB4">
        <w:rPr>
          <w:rFonts w:ascii="Garamond" w:hAnsi="Garamond" w:cs="Arial"/>
          <w:sz w:val="22"/>
          <w:szCs w:val="22"/>
        </w:rPr>
        <w:t xml:space="preserve"> realizacji pracy;</w:t>
      </w:r>
    </w:p>
    <w:p w:rsidR="005A690A" w:rsidRPr="00382CB4" w:rsidRDefault="005A690A" w:rsidP="00382CB4">
      <w:pPr>
        <w:pStyle w:val="Akapitzlist"/>
        <w:numPr>
          <w:ilvl w:val="0"/>
          <w:numId w:val="25"/>
        </w:numPr>
        <w:tabs>
          <w:tab w:val="right" w:pos="1134"/>
        </w:tabs>
        <w:spacing w:line="276" w:lineRule="auto"/>
        <w:ind w:left="851"/>
        <w:jc w:val="both"/>
        <w:rPr>
          <w:rFonts w:ascii="Garamond" w:hAnsi="Garamond" w:cs="Arial"/>
          <w:sz w:val="22"/>
          <w:szCs w:val="22"/>
        </w:rPr>
      </w:pPr>
      <w:r w:rsidRPr="00382CB4">
        <w:rPr>
          <w:rFonts w:ascii="Garamond" w:hAnsi="Garamond" w:cs="Arial"/>
          <w:sz w:val="22"/>
          <w:szCs w:val="22"/>
        </w:rPr>
        <w:t xml:space="preserve">wnioskowany okres </w:t>
      </w:r>
      <w:r w:rsidR="00ED5CC8" w:rsidRPr="00382CB4">
        <w:rPr>
          <w:rFonts w:ascii="Garamond" w:hAnsi="Garamond" w:cs="Arial"/>
          <w:sz w:val="22"/>
          <w:szCs w:val="22"/>
        </w:rPr>
        <w:t>posiadania dostępu;</w:t>
      </w:r>
    </w:p>
    <w:p w:rsidR="00ED5CC8" w:rsidRPr="00382CB4" w:rsidRDefault="00ED5CC8" w:rsidP="00382CB4">
      <w:pPr>
        <w:pStyle w:val="Akapitzlist"/>
        <w:numPr>
          <w:ilvl w:val="0"/>
          <w:numId w:val="25"/>
        </w:numPr>
        <w:tabs>
          <w:tab w:val="right" w:pos="1134"/>
        </w:tabs>
        <w:spacing w:line="276" w:lineRule="auto"/>
        <w:ind w:left="851"/>
        <w:jc w:val="both"/>
        <w:rPr>
          <w:rFonts w:ascii="Garamond" w:hAnsi="Garamond" w:cs="Arial"/>
          <w:sz w:val="22"/>
          <w:szCs w:val="22"/>
        </w:rPr>
      </w:pPr>
      <w:r w:rsidRPr="00382CB4">
        <w:rPr>
          <w:rFonts w:ascii="Garamond" w:hAnsi="Garamond" w:cs="Arial"/>
          <w:sz w:val="22"/>
          <w:szCs w:val="22"/>
        </w:rPr>
        <w:t xml:space="preserve">miejsce przetwarzania i przechowywania udostępnionych </w:t>
      </w:r>
      <w:r w:rsidR="00D729A0" w:rsidRPr="00382CB4">
        <w:rPr>
          <w:rFonts w:ascii="Garamond" w:hAnsi="Garamond" w:cs="Arial"/>
          <w:sz w:val="22"/>
          <w:szCs w:val="22"/>
        </w:rPr>
        <w:t>informacji</w:t>
      </w:r>
      <w:r w:rsidRPr="00382CB4">
        <w:rPr>
          <w:rFonts w:ascii="Garamond" w:hAnsi="Garamond" w:cs="Arial"/>
          <w:sz w:val="22"/>
          <w:szCs w:val="22"/>
        </w:rPr>
        <w:t>.</w:t>
      </w:r>
    </w:p>
    <w:p w:rsidR="00ED5CC8" w:rsidRPr="00030E66" w:rsidRDefault="00826795">
      <w:pPr>
        <w:pStyle w:val="Akapitzlist"/>
        <w:numPr>
          <w:ilvl w:val="3"/>
          <w:numId w:val="5"/>
        </w:numPr>
        <w:spacing w:line="276" w:lineRule="auto"/>
        <w:ind w:left="426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Uzyskanie dostępu</w:t>
      </w:r>
      <w:r w:rsidR="00A47E4C">
        <w:rPr>
          <w:rFonts w:ascii="Garamond" w:hAnsi="Garamond" w:cs="Arial"/>
          <w:sz w:val="22"/>
          <w:szCs w:val="22"/>
        </w:rPr>
        <w:t xml:space="preserve"> do </w:t>
      </w:r>
      <w:r w:rsidRPr="00030E66">
        <w:rPr>
          <w:rFonts w:ascii="Garamond" w:hAnsi="Garamond" w:cs="Arial"/>
          <w:sz w:val="22"/>
          <w:szCs w:val="22"/>
        </w:rPr>
        <w:t xml:space="preserve">materiałów archiwalnych zawierających IGBD </w:t>
      </w:r>
      <w:r w:rsidR="00ED5CC8" w:rsidRPr="00030E66">
        <w:rPr>
          <w:rFonts w:ascii="Garamond" w:hAnsi="Garamond" w:cs="Arial"/>
          <w:sz w:val="22"/>
          <w:szCs w:val="22"/>
        </w:rPr>
        <w:t>wymaga złożenia oświadczenia ubiegającego się</w:t>
      </w:r>
      <w:r w:rsidR="00AB1B23" w:rsidRPr="00030E66">
        <w:rPr>
          <w:rFonts w:ascii="Garamond" w:hAnsi="Garamond" w:cs="Arial"/>
          <w:sz w:val="22"/>
          <w:szCs w:val="22"/>
        </w:rPr>
        <w:t xml:space="preserve"> o dostęp, o znajomości zasad i </w:t>
      </w:r>
      <w:r w:rsidR="00ED5CC8" w:rsidRPr="00030E66">
        <w:rPr>
          <w:rFonts w:ascii="Garamond" w:hAnsi="Garamond" w:cs="Arial"/>
          <w:sz w:val="22"/>
          <w:szCs w:val="22"/>
        </w:rPr>
        <w:t>warunków korzystania z informacji geologicznej, zapewnieniu odpowiedniego zabezpieczenia wydanych materiałów oraz nie zatrzymywaniu nieuprawnionych kopi</w:t>
      </w:r>
      <w:r w:rsidR="004067C3" w:rsidRPr="00030E66">
        <w:rPr>
          <w:rFonts w:ascii="Garamond" w:hAnsi="Garamond" w:cs="Arial"/>
          <w:sz w:val="22"/>
          <w:szCs w:val="22"/>
        </w:rPr>
        <w:t>i</w:t>
      </w:r>
      <w:r w:rsidR="00ED5CC8" w:rsidRPr="00030E66">
        <w:rPr>
          <w:rFonts w:ascii="Garamond" w:hAnsi="Garamond" w:cs="Arial"/>
          <w:sz w:val="22"/>
          <w:szCs w:val="22"/>
        </w:rPr>
        <w:t xml:space="preserve"> </w:t>
      </w:r>
      <w:r w:rsidR="004067C3" w:rsidRPr="00030E66">
        <w:rPr>
          <w:rFonts w:ascii="Garamond" w:hAnsi="Garamond" w:cs="Arial"/>
          <w:sz w:val="22"/>
          <w:szCs w:val="22"/>
        </w:rPr>
        <w:t>udostępnionych</w:t>
      </w:r>
      <w:r w:rsidR="00A47E4C">
        <w:rPr>
          <w:rFonts w:ascii="Garamond" w:hAnsi="Garamond" w:cs="Arial"/>
          <w:sz w:val="22"/>
          <w:szCs w:val="22"/>
        </w:rPr>
        <w:t xml:space="preserve"> </w:t>
      </w:r>
      <w:r w:rsidR="004067C3" w:rsidRPr="00030E66">
        <w:rPr>
          <w:rFonts w:ascii="Garamond" w:hAnsi="Garamond" w:cs="Arial"/>
          <w:sz w:val="22"/>
          <w:szCs w:val="22"/>
        </w:rPr>
        <w:t>materiałów.</w:t>
      </w:r>
    </w:p>
    <w:p w:rsidR="0041305B" w:rsidRPr="00030E66" w:rsidRDefault="009F65EC">
      <w:pPr>
        <w:pStyle w:val="Akapitzlist"/>
        <w:numPr>
          <w:ilvl w:val="3"/>
          <w:numId w:val="5"/>
        </w:numPr>
        <w:spacing w:line="276" w:lineRule="auto"/>
        <w:ind w:left="426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Wzór wniosku o zgodę na dostęp</w:t>
      </w:r>
      <w:r w:rsidR="00826795" w:rsidRPr="00030E66">
        <w:rPr>
          <w:rFonts w:ascii="Garamond" w:hAnsi="Garamond" w:cs="Arial"/>
          <w:sz w:val="22"/>
          <w:szCs w:val="22"/>
        </w:rPr>
        <w:t xml:space="preserve"> do materiałów archiwalnych zawierających IGBD </w:t>
      </w:r>
      <w:r w:rsidRPr="00030E66">
        <w:rPr>
          <w:rFonts w:ascii="Garamond" w:hAnsi="Garamond" w:cs="Arial"/>
          <w:sz w:val="22"/>
          <w:szCs w:val="22"/>
        </w:rPr>
        <w:t xml:space="preserve">stanowi załącznik </w:t>
      </w:r>
      <w:r w:rsidR="001974B6" w:rsidRPr="00030E66">
        <w:rPr>
          <w:rFonts w:ascii="Garamond" w:hAnsi="Garamond" w:cs="Arial"/>
          <w:sz w:val="22"/>
          <w:szCs w:val="22"/>
        </w:rPr>
        <w:t>G</w:t>
      </w:r>
      <w:r w:rsidRPr="00030E66">
        <w:rPr>
          <w:rFonts w:ascii="Garamond" w:hAnsi="Garamond" w:cs="Arial"/>
          <w:sz w:val="22"/>
          <w:szCs w:val="22"/>
        </w:rPr>
        <w:t>.</w:t>
      </w:r>
    </w:p>
    <w:p w:rsidR="0041305B" w:rsidRPr="00030E66" w:rsidRDefault="0041305B">
      <w:pPr>
        <w:pStyle w:val="Akapitzlist"/>
        <w:numPr>
          <w:ilvl w:val="3"/>
          <w:numId w:val="5"/>
        </w:numPr>
        <w:spacing w:line="276" w:lineRule="auto"/>
        <w:ind w:left="426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 xml:space="preserve">Wniosek, potwierdzony co do jego zasadności przez kierownika komórki organizacyjnej, w której zatrudniony jest wnioskodawca, należy złożyć do Zespołu </w:t>
      </w:r>
      <w:r w:rsidR="00022C21" w:rsidRPr="00030E66">
        <w:rPr>
          <w:rFonts w:ascii="Garamond" w:hAnsi="Garamond" w:cs="Arial"/>
          <w:sz w:val="22"/>
          <w:szCs w:val="22"/>
        </w:rPr>
        <w:t xml:space="preserve">ds. </w:t>
      </w:r>
      <w:r w:rsidRPr="00030E66">
        <w:rPr>
          <w:rFonts w:ascii="Garamond" w:hAnsi="Garamond" w:cs="Arial"/>
          <w:sz w:val="22"/>
          <w:szCs w:val="22"/>
        </w:rPr>
        <w:t>Obsługi Wniosków NAG.</w:t>
      </w:r>
    </w:p>
    <w:p w:rsidR="0041305B" w:rsidRPr="00382CB4" w:rsidRDefault="0041305B">
      <w:pPr>
        <w:pStyle w:val="Akapitzlist"/>
        <w:numPr>
          <w:ilvl w:val="3"/>
          <w:numId w:val="5"/>
        </w:numPr>
        <w:spacing w:line="276" w:lineRule="auto"/>
        <w:ind w:left="426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 xml:space="preserve">Zgody, po uprzedniej akceptacji </w:t>
      </w:r>
      <w:r w:rsidR="00FC2823">
        <w:rPr>
          <w:rFonts w:ascii="Garamond" w:hAnsi="Garamond" w:cs="Arial"/>
          <w:sz w:val="22"/>
          <w:szCs w:val="22"/>
        </w:rPr>
        <w:t xml:space="preserve">komórki właściwej ds. bezpieczeństwa </w:t>
      </w:r>
      <w:r w:rsidRPr="00030E66">
        <w:rPr>
          <w:rFonts w:ascii="Garamond" w:hAnsi="Garamond" w:cs="Arial"/>
          <w:sz w:val="22"/>
          <w:szCs w:val="22"/>
        </w:rPr>
        <w:t xml:space="preserve">w zakresie spełniania wymagań bezpieczeństwa, udziela </w:t>
      </w:r>
      <w:r w:rsidR="001974B6" w:rsidRPr="00030E66">
        <w:rPr>
          <w:rFonts w:ascii="Garamond" w:hAnsi="Garamond" w:cs="Arial"/>
          <w:sz w:val="22"/>
          <w:szCs w:val="22"/>
        </w:rPr>
        <w:t>d</w:t>
      </w:r>
      <w:r w:rsidRPr="00030E66">
        <w:rPr>
          <w:rFonts w:ascii="Garamond" w:hAnsi="Garamond" w:cs="Arial"/>
          <w:sz w:val="22"/>
          <w:szCs w:val="22"/>
        </w:rPr>
        <w:t xml:space="preserve">yrektor PIG-PIB (lub upoważniona przez </w:t>
      </w:r>
      <w:r w:rsidR="00643210">
        <w:rPr>
          <w:rFonts w:ascii="Garamond" w:hAnsi="Garamond" w:cs="Arial"/>
          <w:sz w:val="22"/>
          <w:szCs w:val="22"/>
        </w:rPr>
        <w:t>n</w:t>
      </w:r>
      <w:r w:rsidRPr="00382CB4">
        <w:rPr>
          <w:rFonts w:ascii="Garamond" w:hAnsi="Garamond" w:cs="Arial"/>
          <w:sz w:val="22"/>
          <w:szCs w:val="22"/>
        </w:rPr>
        <w:t>iego osoba).</w:t>
      </w:r>
    </w:p>
    <w:p w:rsidR="001F4A98" w:rsidRPr="00030E66" w:rsidRDefault="001F4A98">
      <w:pPr>
        <w:pStyle w:val="Akapitzlist"/>
        <w:spacing w:line="276" w:lineRule="auto"/>
        <w:ind w:left="426"/>
        <w:jc w:val="both"/>
        <w:rPr>
          <w:rFonts w:ascii="Garamond" w:hAnsi="Garamond" w:cs="Arial"/>
          <w:sz w:val="22"/>
          <w:szCs w:val="22"/>
        </w:rPr>
      </w:pPr>
    </w:p>
    <w:p w:rsidR="00802AFF" w:rsidRPr="00382CB4" w:rsidRDefault="00802AFF">
      <w:pPr>
        <w:pStyle w:val="Akapitzlist"/>
        <w:spacing w:line="276" w:lineRule="auto"/>
        <w:ind w:left="0"/>
        <w:jc w:val="center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§ 1</w:t>
      </w:r>
      <w:r w:rsidR="00643210">
        <w:rPr>
          <w:rFonts w:ascii="Garamond" w:hAnsi="Garamond" w:cs="Arial"/>
          <w:sz w:val="22"/>
          <w:szCs w:val="22"/>
        </w:rPr>
        <w:t>5</w:t>
      </w:r>
      <w:r w:rsidRPr="00382CB4">
        <w:rPr>
          <w:rFonts w:ascii="Garamond" w:hAnsi="Garamond" w:cs="Arial"/>
          <w:sz w:val="22"/>
          <w:szCs w:val="22"/>
        </w:rPr>
        <w:t>.</w:t>
      </w:r>
    </w:p>
    <w:p w:rsidR="00200F15" w:rsidRPr="00030E66" w:rsidRDefault="00264324">
      <w:pPr>
        <w:pStyle w:val="Akapitzlist"/>
        <w:numPr>
          <w:ilvl w:val="0"/>
          <w:numId w:val="29"/>
        </w:numPr>
        <w:spacing w:line="276" w:lineRule="auto"/>
        <w:ind w:left="426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Korzystanie z</w:t>
      </w:r>
      <w:r w:rsidR="00A47E4C">
        <w:rPr>
          <w:rFonts w:ascii="Garamond" w:hAnsi="Garamond" w:cs="Arial"/>
          <w:sz w:val="22"/>
          <w:szCs w:val="22"/>
        </w:rPr>
        <w:t xml:space="preserve"> </w:t>
      </w:r>
      <w:r w:rsidRPr="00030E66">
        <w:rPr>
          <w:rFonts w:ascii="Garamond" w:hAnsi="Garamond" w:cs="Arial"/>
          <w:sz w:val="22"/>
          <w:szCs w:val="22"/>
        </w:rPr>
        <w:t>materiałów archiwalnych zawierających IGBD następ</w:t>
      </w:r>
      <w:r w:rsidR="00AE6B82" w:rsidRPr="00030E66">
        <w:rPr>
          <w:rFonts w:ascii="Garamond" w:hAnsi="Garamond" w:cs="Arial"/>
          <w:sz w:val="22"/>
          <w:szCs w:val="22"/>
        </w:rPr>
        <w:t>uje</w:t>
      </w:r>
      <w:r w:rsidRPr="00030E66">
        <w:rPr>
          <w:rFonts w:ascii="Garamond" w:hAnsi="Garamond" w:cs="Arial"/>
          <w:sz w:val="22"/>
          <w:szCs w:val="22"/>
        </w:rPr>
        <w:t xml:space="preserve"> w </w:t>
      </w:r>
      <w:r w:rsidRPr="00030E66">
        <w:rPr>
          <w:rFonts w:ascii="Garamond" w:hAnsi="Garamond" w:cs="Arial"/>
          <w:i/>
          <w:sz w:val="22"/>
          <w:szCs w:val="22"/>
        </w:rPr>
        <w:t xml:space="preserve">Pokojach pracy wydzielonej </w:t>
      </w:r>
      <w:r w:rsidRPr="00030E66">
        <w:rPr>
          <w:rFonts w:ascii="Garamond" w:hAnsi="Garamond" w:cs="Arial"/>
          <w:sz w:val="22"/>
          <w:szCs w:val="22"/>
        </w:rPr>
        <w:t>lub</w:t>
      </w:r>
      <w:r w:rsidRPr="00030E66">
        <w:rPr>
          <w:rFonts w:ascii="Garamond" w:hAnsi="Garamond" w:cs="Arial"/>
          <w:i/>
          <w:sz w:val="22"/>
          <w:szCs w:val="22"/>
        </w:rPr>
        <w:t xml:space="preserve"> </w:t>
      </w:r>
      <w:r w:rsidRPr="00030E66">
        <w:rPr>
          <w:rFonts w:ascii="Garamond" w:hAnsi="Garamond" w:cs="Arial"/>
          <w:sz w:val="22"/>
          <w:szCs w:val="22"/>
        </w:rPr>
        <w:t xml:space="preserve">pokojach </w:t>
      </w:r>
      <w:r w:rsidR="00AE6B82" w:rsidRPr="00030E66">
        <w:rPr>
          <w:rFonts w:ascii="Garamond" w:hAnsi="Garamond" w:cs="Arial"/>
          <w:sz w:val="22"/>
          <w:szCs w:val="22"/>
        </w:rPr>
        <w:t xml:space="preserve">pracowników, </w:t>
      </w:r>
      <w:r w:rsidRPr="00030E66">
        <w:rPr>
          <w:rFonts w:ascii="Garamond" w:hAnsi="Garamond" w:cs="Arial"/>
          <w:sz w:val="22"/>
          <w:szCs w:val="22"/>
        </w:rPr>
        <w:t xml:space="preserve">jeśli warunki pracy umożliwiają zapewnienie ochrony informacji przed jej nieuprawnionym ujawnieniem lub zapoznaniem się przez osoby do tego nieuprawnione. </w:t>
      </w:r>
    </w:p>
    <w:p w:rsidR="00802AFF" w:rsidRPr="00030E66" w:rsidRDefault="008F733D">
      <w:pPr>
        <w:pStyle w:val="Akapitzlist"/>
        <w:numPr>
          <w:ilvl w:val="0"/>
          <w:numId w:val="29"/>
        </w:numPr>
        <w:spacing w:line="276" w:lineRule="auto"/>
        <w:ind w:left="426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 xml:space="preserve">Materiały archiwalne zawierające IGBD </w:t>
      </w:r>
      <w:r w:rsidR="00802AFF" w:rsidRPr="00030E66">
        <w:rPr>
          <w:rFonts w:ascii="Garamond" w:hAnsi="Garamond" w:cs="Arial"/>
          <w:sz w:val="22"/>
          <w:szCs w:val="22"/>
        </w:rPr>
        <w:t xml:space="preserve">wydane do pokoju pracownika </w:t>
      </w:r>
      <w:r w:rsidR="00AE6B82" w:rsidRPr="00030E66">
        <w:rPr>
          <w:rFonts w:ascii="Garamond" w:hAnsi="Garamond" w:cs="Arial"/>
          <w:sz w:val="22"/>
          <w:szCs w:val="22"/>
        </w:rPr>
        <w:t>przechowuje się w szafie metalowej lub zamykanym na klucz meblu biurowym.</w:t>
      </w:r>
      <w:r w:rsidR="00802AFF" w:rsidRPr="00030E66">
        <w:rPr>
          <w:rFonts w:ascii="Garamond" w:hAnsi="Garamond" w:cs="Arial"/>
          <w:sz w:val="22"/>
          <w:szCs w:val="22"/>
        </w:rPr>
        <w:t xml:space="preserve"> </w:t>
      </w:r>
    </w:p>
    <w:p w:rsidR="00802AFF" w:rsidRPr="00030E66" w:rsidRDefault="00802AFF">
      <w:pPr>
        <w:pStyle w:val="Akapitzlist"/>
        <w:numPr>
          <w:ilvl w:val="0"/>
          <w:numId w:val="29"/>
        </w:numPr>
        <w:spacing w:line="276" w:lineRule="auto"/>
        <w:ind w:left="426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Zabrania się wynoszenia materiałów poza pokój wskazany we wniosku, jak również udostępniania kluczy oraz ich duplikatów do pomieszczeń i mebli biurowych, w których przechowywane są materiały zawierające IGBD, osobom nieuprawnionym</w:t>
      </w:r>
      <w:r w:rsidRPr="00030E66">
        <w:rPr>
          <w:rFonts w:ascii="Garamond" w:hAnsi="Garamond"/>
          <w:sz w:val="22"/>
          <w:szCs w:val="22"/>
        </w:rPr>
        <w:t>.</w:t>
      </w:r>
      <w:r w:rsidRPr="00030E66">
        <w:rPr>
          <w:rFonts w:ascii="Garamond" w:hAnsi="Garamond" w:cs="Arial"/>
          <w:sz w:val="22"/>
          <w:szCs w:val="22"/>
        </w:rPr>
        <w:t xml:space="preserve"> </w:t>
      </w:r>
    </w:p>
    <w:p w:rsidR="00802AFF" w:rsidRPr="00030E66" w:rsidRDefault="00802AFF">
      <w:pPr>
        <w:pStyle w:val="Akapitzlist"/>
        <w:numPr>
          <w:ilvl w:val="0"/>
          <w:numId w:val="29"/>
        </w:numPr>
        <w:spacing w:line="276" w:lineRule="auto"/>
        <w:ind w:left="426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Pracownikom NAG przysługuje prawo kontroli stanu udostępnionych materiałów oraz sposobu ich zabezpieczenia w miejscu ich aktualnego przechowywania.</w:t>
      </w:r>
    </w:p>
    <w:p w:rsidR="001F4A98" w:rsidRPr="00030E66" w:rsidRDefault="001F4A98">
      <w:pPr>
        <w:pStyle w:val="Akapitzlist"/>
        <w:spacing w:line="276" w:lineRule="auto"/>
        <w:ind w:left="0"/>
        <w:jc w:val="center"/>
        <w:rPr>
          <w:rFonts w:ascii="Garamond" w:hAnsi="Garamond" w:cs="Arial"/>
          <w:sz w:val="22"/>
          <w:szCs w:val="22"/>
        </w:rPr>
      </w:pPr>
    </w:p>
    <w:p w:rsidR="001F4A98" w:rsidRPr="00382CB4" w:rsidRDefault="001F4A98">
      <w:pPr>
        <w:pStyle w:val="Akapitzlist"/>
        <w:spacing w:line="276" w:lineRule="auto"/>
        <w:ind w:left="0"/>
        <w:jc w:val="center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>§ 1</w:t>
      </w:r>
      <w:r w:rsidR="00643210">
        <w:rPr>
          <w:rFonts w:ascii="Garamond" w:hAnsi="Garamond" w:cs="Arial"/>
          <w:sz w:val="22"/>
          <w:szCs w:val="22"/>
        </w:rPr>
        <w:t>6</w:t>
      </w:r>
      <w:r w:rsidRPr="00382CB4">
        <w:rPr>
          <w:rFonts w:ascii="Garamond" w:hAnsi="Garamond" w:cs="Arial"/>
          <w:sz w:val="22"/>
          <w:szCs w:val="22"/>
        </w:rPr>
        <w:t>.</w:t>
      </w:r>
    </w:p>
    <w:p w:rsidR="001A0A55" w:rsidRPr="001A0A55" w:rsidRDefault="001A0A55" w:rsidP="001A0A55">
      <w:pPr>
        <w:pStyle w:val="Akapitzlist"/>
        <w:numPr>
          <w:ilvl w:val="0"/>
          <w:numId w:val="30"/>
        </w:numPr>
        <w:spacing w:line="276" w:lineRule="auto"/>
        <w:ind w:left="426" w:hanging="426"/>
        <w:jc w:val="both"/>
        <w:rPr>
          <w:rFonts w:ascii="Garamond" w:hAnsi="Garamond" w:cs="Arial"/>
          <w:sz w:val="22"/>
          <w:szCs w:val="22"/>
        </w:rPr>
      </w:pPr>
      <w:r w:rsidRPr="001A0A55">
        <w:rPr>
          <w:rFonts w:ascii="Garamond" w:hAnsi="Garamond" w:cs="Arial"/>
          <w:sz w:val="22"/>
          <w:szCs w:val="22"/>
        </w:rPr>
        <w:t xml:space="preserve">Materiały archiwalne zawierające IGBD mogą być przetwarzane wyłącznie z wykorzystaniem urządzeń działających w systemie teleinformatycznym PIG-PIB spełniające wymagania danej kategorii danych zgodnie z załącznikiem nr 14 Polityki Bezpieczeństwa Informacji PIG-PIB. Pracownik komórki odpowiedniej do spraw </w:t>
      </w:r>
      <w:proofErr w:type="spellStart"/>
      <w:r w:rsidRPr="001A0A55">
        <w:rPr>
          <w:rFonts w:ascii="Garamond" w:hAnsi="Garamond" w:cs="Arial"/>
          <w:sz w:val="22"/>
          <w:szCs w:val="22"/>
        </w:rPr>
        <w:t>cyberbezpieczeństwa</w:t>
      </w:r>
      <w:proofErr w:type="spellEnd"/>
      <w:r w:rsidRPr="001A0A55">
        <w:rPr>
          <w:rFonts w:ascii="Garamond" w:hAnsi="Garamond" w:cs="Arial"/>
          <w:sz w:val="22"/>
          <w:szCs w:val="22"/>
        </w:rPr>
        <w:t xml:space="preserve"> będzie uprawniony do kontrolowania wskazanego komputera, pod kątem spełnienia wymagań z załącznika nr 14 Polityki Bezpieczeństwa Informacji PIG-PIB.</w:t>
      </w:r>
    </w:p>
    <w:p w:rsidR="008F733D" w:rsidRPr="00FE58B8" w:rsidRDefault="00802AFF" w:rsidP="00FE58B8">
      <w:pPr>
        <w:pStyle w:val="Akapitzlist"/>
        <w:numPr>
          <w:ilvl w:val="0"/>
          <w:numId w:val="30"/>
        </w:numPr>
        <w:spacing w:line="276" w:lineRule="auto"/>
        <w:ind w:left="426" w:hanging="426"/>
        <w:jc w:val="both"/>
        <w:rPr>
          <w:rFonts w:ascii="Garamond" w:hAnsi="Garamond" w:cs="Arial"/>
          <w:sz w:val="22"/>
          <w:szCs w:val="22"/>
        </w:rPr>
      </w:pPr>
      <w:r w:rsidRPr="00030E66">
        <w:rPr>
          <w:rFonts w:ascii="Garamond" w:hAnsi="Garamond" w:cs="Arial"/>
          <w:sz w:val="22"/>
          <w:szCs w:val="22"/>
        </w:rPr>
        <w:t xml:space="preserve">Szczegółowe zasady przechowywania </w:t>
      </w:r>
      <w:r w:rsidR="001F4A98" w:rsidRPr="00030E66">
        <w:rPr>
          <w:rFonts w:ascii="Garamond" w:hAnsi="Garamond" w:cs="Arial"/>
          <w:sz w:val="22"/>
          <w:szCs w:val="22"/>
        </w:rPr>
        <w:t xml:space="preserve">materiałów archiwalnych zawierających IGBD </w:t>
      </w:r>
      <w:r w:rsidRPr="00030E66">
        <w:rPr>
          <w:rFonts w:ascii="Garamond" w:hAnsi="Garamond" w:cs="Arial"/>
          <w:sz w:val="22"/>
          <w:szCs w:val="22"/>
        </w:rPr>
        <w:t xml:space="preserve">w postaci cyfrowej w systemach i sieciach teleinformatycznych reguluje </w:t>
      </w:r>
      <w:r w:rsidR="002A7168" w:rsidRPr="00030E66">
        <w:rPr>
          <w:rFonts w:ascii="Garamond" w:hAnsi="Garamond" w:cs="Arial"/>
          <w:i/>
          <w:sz w:val="22"/>
          <w:szCs w:val="22"/>
        </w:rPr>
        <w:t xml:space="preserve">Polityka </w:t>
      </w:r>
      <w:r w:rsidRPr="00030E66">
        <w:rPr>
          <w:rFonts w:ascii="Garamond" w:hAnsi="Garamond" w:cs="Arial"/>
          <w:i/>
          <w:sz w:val="22"/>
          <w:szCs w:val="22"/>
        </w:rPr>
        <w:t>Bezpieczeństwa</w:t>
      </w:r>
      <w:r w:rsidR="00CE2D59" w:rsidRPr="00030E66">
        <w:rPr>
          <w:rFonts w:ascii="Garamond" w:hAnsi="Garamond" w:cs="Arial"/>
          <w:i/>
          <w:sz w:val="22"/>
          <w:szCs w:val="22"/>
        </w:rPr>
        <w:t xml:space="preserve"> Informacji</w:t>
      </w:r>
      <w:r w:rsidRPr="00030E66">
        <w:rPr>
          <w:rFonts w:ascii="Garamond" w:hAnsi="Garamond" w:cs="Arial"/>
          <w:i/>
          <w:sz w:val="22"/>
          <w:szCs w:val="22"/>
        </w:rPr>
        <w:t xml:space="preserve"> </w:t>
      </w:r>
      <w:r w:rsidR="002A7168" w:rsidRPr="00030E66">
        <w:rPr>
          <w:rFonts w:ascii="Garamond" w:hAnsi="Garamond" w:cs="Arial"/>
          <w:i/>
          <w:sz w:val="22"/>
          <w:szCs w:val="22"/>
        </w:rPr>
        <w:t>PIG-PIB</w:t>
      </w:r>
      <w:r w:rsidRPr="00030E66">
        <w:rPr>
          <w:rFonts w:ascii="Garamond" w:hAnsi="Garamond"/>
          <w:i/>
          <w:sz w:val="22"/>
          <w:szCs w:val="22"/>
        </w:rPr>
        <w:t>.</w:t>
      </w:r>
    </w:p>
    <w:sectPr w:rsidR="008F733D" w:rsidRPr="00FE58B8" w:rsidSect="000C3A3C">
      <w:headerReference w:type="default" r:id="rId13"/>
      <w:footerReference w:type="default" r:id="rId14"/>
      <w:pgSz w:w="12240" w:h="15840"/>
      <w:pgMar w:top="954" w:right="1750" w:bottom="1417" w:left="1417" w:header="284" w:footer="708" w:gutter="0"/>
      <w:cols w:space="708"/>
      <w:noEndnote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5CA707F0" w15:done="0"/>
  <w15:commentEx w15:paraId="0EE864DF" w15:done="0"/>
  <w15:commentEx w15:paraId="04727AF5" w15:done="0"/>
  <w15:commentEx w15:paraId="21192A19" w15:done="0"/>
  <w15:commentEx w15:paraId="408D7A35" w15:done="0"/>
  <w15:commentEx w15:paraId="1AF95DE8" w15:done="0"/>
  <w15:commentEx w15:paraId="105CA4BA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64F9" w:rsidRDefault="00B564F9" w:rsidP="002E4B27">
      <w:r>
        <w:separator/>
      </w:r>
    </w:p>
  </w:endnote>
  <w:endnote w:type="continuationSeparator" w:id="0">
    <w:p w:rsidR="00B564F9" w:rsidRDefault="00B564F9" w:rsidP="002E4B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">
    <w:altName w:val="MS Mincho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774475390"/>
      <w:docPartObj>
        <w:docPartGallery w:val="Page Numbers (Bottom of Page)"/>
        <w:docPartUnique/>
      </w:docPartObj>
    </w:sdtPr>
    <w:sdtEndPr/>
    <w:sdtContent>
      <w:p w:rsidR="002243B0" w:rsidRDefault="002243B0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01230">
          <w:rPr>
            <w:noProof/>
          </w:rPr>
          <w:t>2</w:t>
        </w:r>
        <w:r>
          <w:fldChar w:fldCharType="end"/>
        </w:r>
      </w:p>
    </w:sdtContent>
  </w:sdt>
  <w:p w:rsidR="002243B0" w:rsidRDefault="002243B0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64F9" w:rsidRDefault="00B564F9" w:rsidP="002E4B27">
      <w:r>
        <w:separator/>
      </w:r>
    </w:p>
  </w:footnote>
  <w:footnote w:type="continuationSeparator" w:id="0">
    <w:p w:rsidR="00B564F9" w:rsidRDefault="00B564F9" w:rsidP="002E4B2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43B0" w:rsidRPr="00016D26" w:rsidRDefault="002243B0" w:rsidP="00016D26">
    <w:pPr>
      <w:spacing w:before="240" w:line="276" w:lineRule="auto"/>
      <w:jc w:val="right"/>
      <w:rPr>
        <w:rFonts w:asciiTheme="minorHAnsi" w:hAnsiTheme="minorHAnsi" w:cs="Arial"/>
        <w:bCs/>
        <w:i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42CF0"/>
    <w:multiLevelType w:val="hybridMultilevel"/>
    <w:tmpl w:val="815E9C6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1140926"/>
    <w:multiLevelType w:val="hybridMultilevel"/>
    <w:tmpl w:val="368C13A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29368FD"/>
    <w:multiLevelType w:val="hybridMultilevel"/>
    <w:tmpl w:val="588EC52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7377B1B"/>
    <w:multiLevelType w:val="hybridMultilevel"/>
    <w:tmpl w:val="0B4CE610"/>
    <w:lvl w:ilvl="0" w:tplc="04150011">
      <w:start w:val="1"/>
      <w:numFmt w:val="decimal"/>
      <w:lvlText w:val="%1)"/>
      <w:lvlJc w:val="left"/>
      <w:pPr>
        <w:ind w:left="1430" w:hanging="360"/>
      </w:pPr>
    </w:lvl>
    <w:lvl w:ilvl="1" w:tplc="04150019" w:tentative="1">
      <w:start w:val="1"/>
      <w:numFmt w:val="lowerLetter"/>
      <w:lvlText w:val="%2."/>
      <w:lvlJc w:val="left"/>
      <w:pPr>
        <w:ind w:left="2150" w:hanging="360"/>
      </w:pPr>
    </w:lvl>
    <w:lvl w:ilvl="2" w:tplc="0415001B" w:tentative="1">
      <w:start w:val="1"/>
      <w:numFmt w:val="lowerRoman"/>
      <w:lvlText w:val="%3."/>
      <w:lvlJc w:val="right"/>
      <w:pPr>
        <w:ind w:left="2870" w:hanging="180"/>
      </w:pPr>
    </w:lvl>
    <w:lvl w:ilvl="3" w:tplc="0415000F" w:tentative="1">
      <w:start w:val="1"/>
      <w:numFmt w:val="decimal"/>
      <w:lvlText w:val="%4."/>
      <w:lvlJc w:val="left"/>
      <w:pPr>
        <w:ind w:left="3590" w:hanging="360"/>
      </w:pPr>
    </w:lvl>
    <w:lvl w:ilvl="4" w:tplc="04150019" w:tentative="1">
      <w:start w:val="1"/>
      <w:numFmt w:val="lowerLetter"/>
      <w:lvlText w:val="%5."/>
      <w:lvlJc w:val="left"/>
      <w:pPr>
        <w:ind w:left="4310" w:hanging="360"/>
      </w:pPr>
    </w:lvl>
    <w:lvl w:ilvl="5" w:tplc="0415001B" w:tentative="1">
      <w:start w:val="1"/>
      <w:numFmt w:val="lowerRoman"/>
      <w:lvlText w:val="%6."/>
      <w:lvlJc w:val="right"/>
      <w:pPr>
        <w:ind w:left="5030" w:hanging="180"/>
      </w:pPr>
    </w:lvl>
    <w:lvl w:ilvl="6" w:tplc="0415000F" w:tentative="1">
      <w:start w:val="1"/>
      <w:numFmt w:val="decimal"/>
      <w:lvlText w:val="%7."/>
      <w:lvlJc w:val="left"/>
      <w:pPr>
        <w:ind w:left="5750" w:hanging="360"/>
      </w:pPr>
    </w:lvl>
    <w:lvl w:ilvl="7" w:tplc="04150019" w:tentative="1">
      <w:start w:val="1"/>
      <w:numFmt w:val="lowerLetter"/>
      <w:lvlText w:val="%8."/>
      <w:lvlJc w:val="left"/>
      <w:pPr>
        <w:ind w:left="6470" w:hanging="360"/>
      </w:pPr>
    </w:lvl>
    <w:lvl w:ilvl="8" w:tplc="0415001B" w:tentative="1">
      <w:start w:val="1"/>
      <w:numFmt w:val="lowerRoman"/>
      <w:lvlText w:val="%9."/>
      <w:lvlJc w:val="right"/>
      <w:pPr>
        <w:ind w:left="7190" w:hanging="180"/>
      </w:pPr>
    </w:lvl>
  </w:abstractNum>
  <w:abstractNum w:abstractNumId="4">
    <w:nsid w:val="07E87E06"/>
    <w:multiLevelType w:val="hybridMultilevel"/>
    <w:tmpl w:val="70C6DF8E"/>
    <w:lvl w:ilvl="0" w:tplc="2F7AD100">
      <w:start w:val="1"/>
      <w:numFmt w:val="upperRoman"/>
      <w:lvlText w:val="%1."/>
      <w:lvlJc w:val="left"/>
      <w:pPr>
        <w:ind w:left="1151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11" w:hanging="360"/>
      </w:pPr>
    </w:lvl>
    <w:lvl w:ilvl="2" w:tplc="0415001B" w:tentative="1">
      <w:start w:val="1"/>
      <w:numFmt w:val="lowerRoman"/>
      <w:lvlText w:val="%3."/>
      <w:lvlJc w:val="right"/>
      <w:pPr>
        <w:ind w:left="2231" w:hanging="180"/>
      </w:pPr>
    </w:lvl>
    <w:lvl w:ilvl="3" w:tplc="0415000F" w:tentative="1">
      <w:start w:val="1"/>
      <w:numFmt w:val="decimal"/>
      <w:lvlText w:val="%4."/>
      <w:lvlJc w:val="left"/>
      <w:pPr>
        <w:ind w:left="2951" w:hanging="360"/>
      </w:pPr>
    </w:lvl>
    <w:lvl w:ilvl="4" w:tplc="04150019" w:tentative="1">
      <w:start w:val="1"/>
      <w:numFmt w:val="lowerLetter"/>
      <w:lvlText w:val="%5."/>
      <w:lvlJc w:val="left"/>
      <w:pPr>
        <w:ind w:left="3671" w:hanging="360"/>
      </w:pPr>
    </w:lvl>
    <w:lvl w:ilvl="5" w:tplc="0415001B" w:tentative="1">
      <w:start w:val="1"/>
      <w:numFmt w:val="lowerRoman"/>
      <w:lvlText w:val="%6."/>
      <w:lvlJc w:val="right"/>
      <w:pPr>
        <w:ind w:left="4391" w:hanging="180"/>
      </w:pPr>
    </w:lvl>
    <w:lvl w:ilvl="6" w:tplc="0415000F" w:tentative="1">
      <w:start w:val="1"/>
      <w:numFmt w:val="decimal"/>
      <w:lvlText w:val="%7."/>
      <w:lvlJc w:val="left"/>
      <w:pPr>
        <w:ind w:left="5111" w:hanging="360"/>
      </w:pPr>
    </w:lvl>
    <w:lvl w:ilvl="7" w:tplc="04150019" w:tentative="1">
      <w:start w:val="1"/>
      <w:numFmt w:val="lowerLetter"/>
      <w:lvlText w:val="%8."/>
      <w:lvlJc w:val="left"/>
      <w:pPr>
        <w:ind w:left="5831" w:hanging="360"/>
      </w:pPr>
    </w:lvl>
    <w:lvl w:ilvl="8" w:tplc="0415001B" w:tentative="1">
      <w:start w:val="1"/>
      <w:numFmt w:val="lowerRoman"/>
      <w:lvlText w:val="%9."/>
      <w:lvlJc w:val="right"/>
      <w:pPr>
        <w:ind w:left="6551" w:hanging="180"/>
      </w:pPr>
    </w:lvl>
  </w:abstractNum>
  <w:abstractNum w:abstractNumId="5">
    <w:nsid w:val="0C93051C"/>
    <w:multiLevelType w:val="hybridMultilevel"/>
    <w:tmpl w:val="3FAADB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4E6D17"/>
    <w:multiLevelType w:val="multilevel"/>
    <w:tmpl w:val="D5B4107E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39577AE"/>
    <w:multiLevelType w:val="hybridMultilevel"/>
    <w:tmpl w:val="80D4A7B0"/>
    <w:lvl w:ilvl="0" w:tplc="07D282F6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ind w:left="136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>
    <w:nsid w:val="14CE6885"/>
    <w:multiLevelType w:val="hybridMultilevel"/>
    <w:tmpl w:val="F94ED09C"/>
    <w:lvl w:ilvl="0" w:tplc="81F2B64C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7AA7D27"/>
    <w:multiLevelType w:val="hybridMultilevel"/>
    <w:tmpl w:val="0FACBE40"/>
    <w:lvl w:ilvl="0" w:tplc="04150017">
      <w:start w:val="1"/>
      <w:numFmt w:val="lowerLetter"/>
      <w:lvlText w:val="%1)"/>
      <w:lvlJc w:val="left"/>
      <w:pPr>
        <w:ind w:left="1570" w:hanging="360"/>
      </w:pPr>
    </w:lvl>
    <w:lvl w:ilvl="1" w:tplc="04150019" w:tentative="1">
      <w:start w:val="1"/>
      <w:numFmt w:val="lowerLetter"/>
      <w:lvlText w:val="%2."/>
      <w:lvlJc w:val="left"/>
      <w:pPr>
        <w:ind w:left="2290" w:hanging="360"/>
      </w:pPr>
    </w:lvl>
    <w:lvl w:ilvl="2" w:tplc="0415001B" w:tentative="1">
      <w:start w:val="1"/>
      <w:numFmt w:val="lowerRoman"/>
      <w:lvlText w:val="%3."/>
      <w:lvlJc w:val="right"/>
      <w:pPr>
        <w:ind w:left="3010" w:hanging="180"/>
      </w:pPr>
    </w:lvl>
    <w:lvl w:ilvl="3" w:tplc="0415000F" w:tentative="1">
      <w:start w:val="1"/>
      <w:numFmt w:val="decimal"/>
      <w:lvlText w:val="%4."/>
      <w:lvlJc w:val="left"/>
      <w:pPr>
        <w:ind w:left="3730" w:hanging="360"/>
      </w:pPr>
    </w:lvl>
    <w:lvl w:ilvl="4" w:tplc="04150019" w:tentative="1">
      <w:start w:val="1"/>
      <w:numFmt w:val="lowerLetter"/>
      <w:lvlText w:val="%5."/>
      <w:lvlJc w:val="left"/>
      <w:pPr>
        <w:ind w:left="4450" w:hanging="360"/>
      </w:pPr>
    </w:lvl>
    <w:lvl w:ilvl="5" w:tplc="0415001B" w:tentative="1">
      <w:start w:val="1"/>
      <w:numFmt w:val="lowerRoman"/>
      <w:lvlText w:val="%6."/>
      <w:lvlJc w:val="right"/>
      <w:pPr>
        <w:ind w:left="5170" w:hanging="180"/>
      </w:pPr>
    </w:lvl>
    <w:lvl w:ilvl="6" w:tplc="0415000F" w:tentative="1">
      <w:start w:val="1"/>
      <w:numFmt w:val="decimal"/>
      <w:lvlText w:val="%7."/>
      <w:lvlJc w:val="left"/>
      <w:pPr>
        <w:ind w:left="5890" w:hanging="360"/>
      </w:pPr>
    </w:lvl>
    <w:lvl w:ilvl="7" w:tplc="04150019" w:tentative="1">
      <w:start w:val="1"/>
      <w:numFmt w:val="lowerLetter"/>
      <w:lvlText w:val="%8."/>
      <w:lvlJc w:val="left"/>
      <w:pPr>
        <w:ind w:left="6610" w:hanging="360"/>
      </w:pPr>
    </w:lvl>
    <w:lvl w:ilvl="8" w:tplc="0415001B" w:tentative="1">
      <w:start w:val="1"/>
      <w:numFmt w:val="lowerRoman"/>
      <w:lvlText w:val="%9."/>
      <w:lvlJc w:val="right"/>
      <w:pPr>
        <w:ind w:left="7330" w:hanging="180"/>
      </w:pPr>
    </w:lvl>
  </w:abstractNum>
  <w:abstractNum w:abstractNumId="10">
    <w:nsid w:val="1D184D84"/>
    <w:multiLevelType w:val="hybridMultilevel"/>
    <w:tmpl w:val="171CE08A"/>
    <w:lvl w:ilvl="0" w:tplc="0415000F">
      <w:start w:val="1"/>
      <w:numFmt w:val="decimal"/>
      <w:lvlText w:val="%1."/>
      <w:lvlJc w:val="left"/>
      <w:pPr>
        <w:ind w:left="2880" w:hanging="360"/>
      </w:pPr>
    </w:lvl>
    <w:lvl w:ilvl="1" w:tplc="04150019" w:tentative="1">
      <w:start w:val="1"/>
      <w:numFmt w:val="lowerLetter"/>
      <w:lvlText w:val="%2."/>
      <w:lvlJc w:val="left"/>
      <w:pPr>
        <w:ind w:left="3600" w:hanging="360"/>
      </w:pPr>
    </w:lvl>
    <w:lvl w:ilvl="2" w:tplc="0415001B" w:tentative="1">
      <w:start w:val="1"/>
      <w:numFmt w:val="lowerRoman"/>
      <w:lvlText w:val="%3."/>
      <w:lvlJc w:val="right"/>
      <w:pPr>
        <w:ind w:left="4320" w:hanging="180"/>
      </w:pPr>
    </w:lvl>
    <w:lvl w:ilvl="3" w:tplc="0415000F" w:tentative="1">
      <w:start w:val="1"/>
      <w:numFmt w:val="decimal"/>
      <w:lvlText w:val="%4."/>
      <w:lvlJc w:val="left"/>
      <w:pPr>
        <w:ind w:left="5040" w:hanging="360"/>
      </w:pPr>
    </w:lvl>
    <w:lvl w:ilvl="4" w:tplc="04150019" w:tentative="1">
      <w:start w:val="1"/>
      <w:numFmt w:val="lowerLetter"/>
      <w:lvlText w:val="%5."/>
      <w:lvlJc w:val="left"/>
      <w:pPr>
        <w:ind w:left="5760" w:hanging="360"/>
      </w:pPr>
    </w:lvl>
    <w:lvl w:ilvl="5" w:tplc="0415001B" w:tentative="1">
      <w:start w:val="1"/>
      <w:numFmt w:val="lowerRoman"/>
      <w:lvlText w:val="%6."/>
      <w:lvlJc w:val="right"/>
      <w:pPr>
        <w:ind w:left="6480" w:hanging="180"/>
      </w:pPr>
    </w:lvl>
    <w:lvl w:ilvl="6" w:tplc="0415000F" w:tentative="1">
      <w:start w:val="1"/>
      <w:numFmt w:val="decimal"/>
      <w:lvlText w:val="%7."/>
      <w:lvlJc w:val="left"/>
      <w:pPr>
        <w:ind w:left="7200" w:hanging="360"/>
      </w:pPr>
    </w:lvl>
    <w:lvl w:ilvl="7" w:tplc="04150019" w:tentative="1">
      <w:start w:val="1"/>
      <w:numFmt w:val="lowerLetter"/>
      <w:lvlText w:val="%8."/>
      <w:lvlJc w:val="left"/>
      <w:pPr>
        <w:ind w:left="7920" w:hanging="360"/>
      </w:pPr>
    </w:lvl>
    <w:lvl w:ilvl="8" w:tplc="0415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11">
    <w:nsid w:val="230A6E03"/>
    <w:multiLevelType w:val="hybridMultilevel"/>
    <w:tmpl w:val="4BEAC35A"/>
    <w:lvl w:ilvl="0" w:tplc="D9B46BB4">
      <w:start w:val="2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3A51B46"/>
    <w:multiLevelType w:val="hybridMultilevel"/>
    <w:tmpl w:val="FD649FB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5B6A5D"/>
    <w:multiLevelType w:val="multilevel"/>
    <w:tmpl w:val="D5B4107E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28463E33"/>
    <w:multiLevelType w:val="hybridMultilevel"/>
    <w:tmpl w:val="C5026C34"/>
    <w:lvl w:ilvl="0" w:tplc="04150017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8F24FBF0">
      <w:start w:val="1"/>
      <w:numFmt w:val="decimal"/>
      <w:lvlText w:val="%2."/>
      <w:lvlJc w:val="left"/>
      <w:pPr>
        <w:ind w:left="186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>
    <w:nsid w:val="295E3A40"/>
    <w:multiLevelType w:val="hybridMultilevel"/>
    <w:tmpl w:val="C7F8FD0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E4005B1"/>
    <w:multiLevelType w:val="hybridMultilevel"/>
    <w:tmpl w:val="E4A41C80"/>
    <w:lvl w:ilvl="0" w:tplc="8CFAB500">
      <w:start w:val="2"/>
      <w:numFmt w:val="decimal"/>
      <w:lvlText w:val="%1."/>
      <w:lvlJc w:val="left"/>
      <w:pPr>
        <w:ind w:left="1434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51220C"/>
    <w:multiLevelType w:val="hybridMultilevel"/>
    <w:tmpl w:val="B71E679E"/>
    <w:lvl w:ilvl="0" w:tplc="0415000F">
      <w:start w:val="1"/>
      <w:numFmt w:val="decimal"/>
      <w:lvlText w:val="%1."/>
      <w:lvlJc w:val="left"/>
      <w:pPr>
        <w:ind w:left="766" w:hanging="360"/>
      </w:pPr>
    </w:lvl>
    <w:lvl w:ilvl="1" w:tplc="04150019" w:tentative="1">
      <w:start w:val="1"/>
      <w:numFmt w:val="lowerLetter"/>
      <w:lvlText w:val="%2."/>
      <w:lvlJc w:val="left"/>
      <w:pPr>
        <w:ind w:left="1486" w:hanging="360"/>
      </w:pPr>
    </w:lvl>
    <w:lvl w:ilvl="2" w:tplc="0415001B" w:tentative="1">
      <w:start w:val="1"/>
      <w:numFmt w:val="lowerRoman"/>
      <w:lvlText w:val="%3."/>
      <w:lvlJc w:val="right"/>
      <w:pPr>
        <w:ind w:left="2206" w:hanging="180"/>
      </w:pPr>
    </w:lvl>
    <w:lvl w:ilvl="3" w:tplc="0415000F" w:tentative="1">
      <w:start w:val="1"/>
      <w:numFmt w:val="decimal"/>
      <w:lvlText w:val="%4."/>
      <w:lvlJc w:val="left"/>
      <w:pPr>
        <w:ind w:left="2926" w:hanging="360"/>
      </w:pPr>
    </w:lvl>
    <w:lvl w:ilvl="4" w:tplc="04150019" w:tentative="1">
      <w:start w:val="1"/>
      <w:numFmt w:val="lowerLetter"/>
      <w:lvlText w:val="%5."/>
      <w:lvlJc w:val="left"/>
      <w:pPr>
        <w:ind w:left="3646" w:hanging="360"/>
      </w:pPr>
    </w:lvl>
    <w:lvl w:ilvl="5" w:tplc="0415001B" w:tentative="1">
      <w:start w:val="1"/>
      <w:numFmt w:val="lowerRoman"/>
      <w:lvlText w:val="%6."/>
      <w:lvlJc w:val="right"/>
      <w:pPr>
        <w:ind w:left="4366" w:hanging="180"/>
      </w:pPr>
    </w:lvl>
    <w:lvl w:ilvl="6" w:tplc="0415000F" w:tentative="1">
      <w:start w:val="1"/>
      <w:numFmt w:val="decimal"/>
      <w:lvlText w:val="%7."/>
      <w:lvlJc w:val="left"/>
      <w:pPr>
        <w:ind w:left="5086" w:hanging="360"/>
      </w:pPr>
    </w:lvl>
    <w:lvl w:ilvl="7" w:tplc="04150019" w:tentative="1">
      <w:start w:val="1"/>
      <w:numFmt w:val="lowerLetter"/>
      <w:lvlText w:val="%8."/>
      <w:lvlJc w:val="left"/>
      <w:pPr>
        <w:ind w:left="5806" w:hanging="360"/>
      </w:pPr>
    </w:lvl>
    <w:lvl w:ilvl="8" w:tplc="0415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8">
    <w:nsid w:val="2EB46B71"/>
    <w:multiLevelType w:val="hybridMultilevel"/>
    <w:tmpl w:val="5D6EACBA"/>
    <w:lvl w:ilvl="0" w:tplc="9A706ABC">
      <w:start w:val="1"/>
      <w:numFmt w:val="decimal"/>
      <w:lvlText w:val="%1)"/>
      <w:lvlJc w:val="left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9">
    <w:nsid w:val="2F824758"/>
    <w:multiLevelType w:val="hybridMultilevel"/>
    <w:tmpl w:val="E7322A8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2133505"/>
    <w:multiLevelType w:val="hybridMultilevel"/>
    <w:tmpl w:val="3834B4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74B68C3"/>
    <w:multiLevelType w:val="hybridMultilevel"/>
    <w:tmpl w:val="8DD24DA8"/>
    <w:lvl w:ilvl="0" w:tplc="04150017">
      <w:start w:val="1"/>
      <w:numFmt w:val="lowerLetter"/>
      <w:lvlText w:val="%1)"/>
      <w:lvlJc w:val="left"/>
      <w:pPr>
        <w:ind w:left="27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3420" w:hanging="360"/>
      </w:pPr>
    </w:lvl>
    <w:lvl w:ilvl="2" w:tplc="0415001B" w:tentative="1">
      <w:start w:val="1"/>
      <w:numFmt w:val="lowerRoman"/>
      <w:lvlText w:val="%3."/>
      <w:lvlJc w:val="right"/>
      <w:pPr>
        <w:ind w:left="4140" w:hanging="180"/>
      </w:pPr>
    </w:lvl>
    <w:lvl w:ilvl="3" w:tplc="0415000F" w:tentative="1">
      <w:start w:val="1"/>
      <w:numFmt w:val="decimal"/>
      <w:lvlText w:val="%4."/>
      <w:lvlJc w:val="left"/>
      <w:pPr>
        <w:ind w:left="4860" w:hanging="360"/>
      </w:pPr>
    </w:lvl>
    <w:lvl w:ilvl="4" w:tplc="04150019" w:tentative="1">
      <w:start w:val="1"/>
      <w:numFmt w:val="lowerLetter"/>
      <w:lvlText w:val="%5."/>
      <w:lvlJc w:val="left"/>
      <w:pPr>
        <w:ind w:left="5580" w:hanging="360"/>
      </w:pPr>
    </w:lvl>
    <w:lvl w:ilvl="5" w:tplc="0415001B" w:tentative="1">
      <w:start w:val="1"/>
      <w:numFmt w:val="lowerRoman"/>
      <w:lvlText w:val="%6."/>
      <w:lvlJc w:val="right"/>
      <w:pPr>
        <w:ind w:left="6300" w:hanging="180"/>
      </w:pPr>
    </w:lvl>
    <w:lvl w:ilvl="6" w:tplc="0415000F" w:tentative="1">
      <w:start w:val="1"/>
      <w:numFmt w:val="decimal"/>
      <w:lvlText w:val="%7."/>
      <w:lvlJc w:val="left"/>
      <w:pPr>
        <w:ind w:left="7020" w:hanging="360"/>
      </w:pPr>
    </w:lvl>
    <w:lvl w:ilvl="7" w:tplc="04150019" w:tentative="1">
      <w:start w:val="1"/>
      <w:numFmt w:val="lowerLetter"/>
      <w:lvlText w:val="%8."/>
      <w:lvlJc w:val="left"/>
      <w:pPr>
        <w:ind w:left="7740" w:hanging="360"/>
      </w:pPr>
    </w:lvl>
    <w:lvl w:ilvl="8" w:tplc="0415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22">
    <w:nsid w:val="3B601CC2"/>
    <w:multiLevelType w:val="hybridMultilevel"/>
    <w:tmpl w:val="EE90BA1E"/>
    <w:lvl w:ilvl="0" w:tplc="BFFA7E3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F9A2DC4"/>
    <w:multiLevelType w:val="hybridMultilevel"/>
    <w:tmpl w:val="E7B0D144"/>
    <w:lvl w:ilvl="0" w:tplc="07D282F6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0A37462"/>
    <w:multiLevelType w:val="hybridMultilevel"/>
    <w:tmpl w:val="B5BA454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1">
      <w:start w:val="1"/>
      <w:numFmt w:val="decimal"/>
      <w:lvlText w:val="%2)"/>
      <w:lvlJc w:val="left"/>
      <w:pPr>
        <w:ind w:left="360" w:hanging="360"/>
      </w:pPr>
    </w:lvl>
    <w:lvl w:ilvl="2" w:tplc="04150017">
      <w:start w:val="1"/>
      <w:numFmt w:val="lowerLetter"/>
      <w:lvlText w:val="%3)"/>
      <w:lvlJc w:val="left"/>
      <w:pPr>
        <w:ind w:left="1080" w:hanging="180"/>
      </w:pPr>
    </w:lvl>
    <w:lvl w:ilvl="3" w:tplc="0415000F" w:tentative="1">
      <w:start w:val="1"/>
      <w:numFmt w:val="decimal"/>
      <w:lvlText w:val="%4."/>
      <w:lvlJc w:val="left"/>
      <w:pPr>
        <w:ind w:left="1800" w:hanging="360"/>
      </w:pPr>
    </w:lvl>
    <w:lvl w:ilvl="4" w:tplc="04150019" w:tentative="1">
      <w:start w:val="1"/>
      <w:numFmt w:val="lowerLetter"/>
      <w:lvlText w:val="%5."/>
      <w:lvlJc w:val="left"/>
      <w:pPr>
        <w:ind w:left="2520" w:hanging="360"/>
      </w:pPr>
    </w:lvl>
    <w:lvl w:ilvl="5" w:tplc="0415001B" w:tentative="1">
      <w:start w:val="1"/>
      <w:numFmt w:val="lowerRoman"/>
      <w:lvlText w:val="%6."/>
      <w:lvlJc w:val="right"/>
      <w:pPr>
        <w:ind w:left="3240" w:hanging="180"/>
      </w:pPr>
    </w:lvl>
    <w:lvl w:ilvl="6" w:tplc="0415000F" w:tentative="1">
      <w:start w:val="1"/>
      <w:numFmt w:val="decimal"/>
      <w:lvlText w:val="%7."/>
      <w:lvlJc w:val="left"/>
      <w:pPr>
        <w:ind w:left="3960" w:hanging="360"/>
      </w:pPr>
    </w:lvl>
    <w:lvl w:ilvl="7" w:tplc="04150019" w:tentative="1">
      <w:start w:val="1"/>
      <w:numFmt w:val="lowerLetter"/>
      <w:lvlText w:val="%8."/>
      <w:lvlJc w:val="left"/>
      <w:pPr>
        <w:ind w:left="4680" w:hanging="360"/>
      </w:pPr>
    </w:lvl>
    <w:lvl w:ilvl="8" w:tplc="0415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25">
    <w:nsid w:val="4D450348"/>
    <w:multiLevelType w:val="hybridMultilevel"/>
    <w:tmpl w:val="04C42D0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DAE519B"/>
    <w:multiLevelType w:val="hybridMultilevel"/>
    <w:tmpl w:val="D1507E4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DD65740"/>
    <w:multiLevelType w:val="hybridMultilevel"/>
    <w:tmpl w:val="05C22336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4E2353B9"/>
    <w:multiLevelType w:val="hybridMultilevel"/>
    <w:tmpl w:val="6C1AB2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E542A5A"/>
    <w:multiLevelType w:val="hybridMultilevel"/>
    <w:tmpl w:val="04A8FAB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ED518D0"/>
    <w:multiLevelType w:val="hybridMultilevel"/>
    <w:tmpl w:val="5FE66076"/>
    <w:lvl w:ilvl="0" w:tplc="78E8F02E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FD86623"/>
    <w:multiLevelType w:val="hybridMultilevel"/>
    <w:tmpl w:val="A59C0196"/>
    <w:lvl w:ilvl="0" w:tplc="9420041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10AD5BE">
      <w:start w:val="1"/>
      <w:numFmt w:val="decimal"/>
      <w:lvlText w:val="%2)"/>
      <w:lvlJc w:val="left"/>
      <w:pPr>
        <w:ind w:left="1500" w:hanging="420"/>
      </w:pPr>
      <w:rPr>
        <w:rFonts w:hint="default"/>
        <w:color w:val="auto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03E24C8"/>
    <w:multiLevelType w:val="hybridMultilevel"/>
    <w:tmpl w:val="A2981F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7D974CD"/>
    <w:multiLevelType w:val="hybridMultilevel"/>
    <w:tmpl w:val="7F986926"/>
    <w:lvl w:ilvl="0" w:tplc="BFFA7E3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9AE2A04"/>
    <w:multiLevelType w:val="hybridMultilevel"/>
    <w:tmpl w:val="4066F9A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7">
      <w:start w:val="1"/>
      <w:numFmt w:val="lowerLetter"/>
      <w:lvlText w:val="%2)"/>
      <w:lvlJc w:val="left"/>
      <w:pPr>
        <w:ind w:left="36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ind w:left="1080" w:hanging="180"/>
      </w:pPr>
    </w:lvl>
    <w:lvl w:ilvl="3" w:tplc="0415000F" w:tentative="1">
      <w:start w:val="1"/>
      <w:numFmt w:val="decimal"/>
      <w:lvlText w:val="%4."/>
      <w:lvlJc w:val="left"/>
      <w:pPr>
        <w:ind w:left="1800" w:hanging="360"/>
      </w:pPr>
    </w:lvl>
    <w:lvl w:ilvl="4" w:tplc="04150019" w:tentative="1">
      <w:start w:val="1"/>
      <w:numFmt w:val="lowerLetter"/>
      <w:lvlText w:val="%5."/>
      <w:lvlJc w:val="left"/>
      <w:pPr>
        <w:ind w:left="2520" w:hanging="360"/>
      </w:pPr>
    </w:lvl>
    <w:lvl w:ilvl="5" w:tplc="0415001B" w:tentative="1">
      <w:start w:val="1"/>
      <w:numFmt w:val="lowerRoman"/>
      <w:lvlText w:val="%6."/>
      <w:lvlJc w:val="right"/>
      <w:pPr>
        <w:ind w:left="3240" w:hanging="180"/>
      </w:pPr>
    </w:lvl>
    <w:lvl w:ilvl="6" w:tplc="0415000F" w:tentative="1">
      <w:start w:val="1"/>
      <w:numFmt w:val="decimal"/>
      <w:lvlText w:val="%7."/>
      <w:lvlJc w:val="left"/>
      <w:pPr>
        <w:ind w:left="3960" w:hanging="360"/>
      </w:pPr>
    </w:lvl>
    <w:lvl w:ilvl="7" w:tplc="04150019" w:tentative="1">
      <w:start w:val="1"/>
      <w:numFmt w:val="lowerLetter"/>
      <w:lvlText w:val="%8."/>
      <w:lvlJc w:val="left"/>
      <w:pPr>
        <w:ind w:left="4680" w:hanging="360"/>
      </w:pPr>
    </w:lvl>
    <w:lvl w:ilvl="8" w:tplc="0415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35">
    <w:nsid w:val="5D0C6085"/>
    <w:multiLevelType w:val="hybridMultilevel"/>
    <w:tmpl w:val="E5D48240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>
    <w:nsid w:val="5D6A0112"/>
    <w:multiLevelType w:val="hybridMultilevel"/>
    <w:tmpl w:val="B4083900"/>
    <w:lvl w:ilvl="0" w:tplc="DC30CB38">
      <w:start w:val="2"/>
      <w:numFmt w:val="decimal"/>
      <w:lvlText w:val="%1."/>
      <w:lvlJc w:val="left"/>
      <w:pPr>
        <w:ind w:left="1740" w:hanging="360"/>
      </w:pPr>
      <w:rPr>
        <w:rFonts w:cs="Times New Roman" w:hint="default"/>
      </w:rPr>
    </w:lvl>
    <w:lvl w:ilvl="1" w:tplc="04150011">
      <w:start w:val="1"/>
      <w:numFmt w:val="decimal"/>
      <w:lvlText w:val="%2)"/>
      <w:lvlJc w:val="left"/>
      <w:pPr>
        <w:ind w:left="786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50F4BD1"/>
    <w:multiLevelType w:val="hybridMultilevel"/>
    <w:tmpl w:val="55CCEF88"/>
    <w:lvl w:ilvl="0" w:tplc="04150011">
      <w:start w:val="1"/>
      <w:numFmt w:val="decimal"/>
      <w:lvlText w:val="%1)"/>
      <w:lvlJc w:val="left"/>
      <w:pPr>
        <w:ind w:left="1434" w:hanging="360"/>
      </w:pPr>
    </w:lvl>
    <w:lvl w:ilvl="1" w:tplc="04150019" w:tentative="1">
      <w:start w:val="1"/>
      <w:numFmt w:val="lowerLetter"/>
      <w:lvlText w:val="%2."/>
      <w:lvlJc w:val="left"/>
      <w:pPr>
        <w:ind w:left="2154" w:hanging="360"/>
      </w:pPr>
    </w:lvl>
    <w:lvl w:ilvl="2" w:tplc="0415001B" w:tentative="1">
      <w:start w:val="1"/>
      <w:numFmt w:val="lowerRoman"/>
      <w:lvlText w:val="%3."/>
      <w:lvlJc w:val="right"/>
      <w:pPr>
        <w:ind w:left="2874" w:hanging="180"/>
      </w:pPr>
    </w:lvl>
    <w:lvl w:ilvl="3" w:tplc="0415000F" w:tentative="1">
      <w:start w:val="1"/>
      <w:numFmt w:val="decimal"/>
      <w:lvlText w:val="%4."/>
      <w:lvlJc w:val="left"/>
      <w:pPr>
        <w:ind w:left="3594" w:hanging="360"/>
      </w:pPr>
    </w:lvl>
    <w:lvl w:ilvl="4" w:tplc="04150019" w:tentative="1">
      <w:start w:val="1"/>
      <w:numFmt w:val="lowerLetter"/>
      <w:lvlText w:val="%5."/>
      <w:lvlJc w:val="left"/>
      <w:pPr>
        <w:ind w:left="4314" w:hanging="360"/>
      </w:pPr>
    </w:lvl>
    <w:lvl w:ilvl="5" w:tplc="0415001B" w:tentative="1">
      <w:start w:val="1"/>
      <w:numFmt w:val="lowerRoman"/>
      <w:lvlText w:val="%6."/>
      <w:lvlJc w:val="right"/>
      <w:pPr>
        <w:ind w:left="5034" w:hanging="180"/>
      </w:pPr>
    </w:lvl>
    <w:lvl w:ilvl="6" w:tplc="0415000F" w:tentative="1">
      <w:start w:val="1"/>
      <w:numFmt w:val="decimal"/>
      <w:lvlText w:val="%7."/>
      <w:lvlJc w:val="left"/>
      <w:pPr>
        <w:ind w:left="5754" w:hanging="360"/>
      </w:pPr>
    </w:lvl>
    <w:lvl w:ilvl="7" w:tplc="04150019" w:tentative="1">
      <w:start w:val="1"/>
      <w:numFmt w:val="lowerLetter"/>
      <w:lvlText w:val="%8."/>
      <w:lvlJc w:val="left"/>
      <w:pPr>
        <w:ind w:left="6474" w:hanging="360"/>
      </w:pPr>
    </w:lvl>
    <w:lvl w:ilvl="8" w:tplc="0415001B" w:tentative="1">
      <w:start w:val="1"/>
      <w:numFmt w:val="lowerRoman"/>
      <w:lvlText w:val="%9."/>
      <w:lvlJc w:val="right"/>
      <w:pPr>
        <w:ind w:left="7194" w:hanging="180"/>
      </w:pPr>
    </w:lvl>
  </w:abstractNum>
  <w:abstractNum w:abstractNumId="38">
    <w:nsid w:val="6D674DA3"/>
    <w:multiLevelType w:val="hybridMultilevel"/>
    <w:tmpl w:val="6EBEECC8"/>
    <w:lvl w:ilvl="0" w:tplc="04150011">
      <w:start w:val="1"/>
      <w:numFmt w:val="decimal"/>
      <w:lvlText w:val="%1)"/>
      <w:lvlJc w:val="left"/>
      <w:pPr>
        <w:ind w:left="174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0583064"/>
    <w:multiLevelType w:val="hybridMultilevel"/>
    <w:tmpl w:val="4D9603C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06E04D7"/>
    <w:multiLevelType w:val="hybridMultilevel"/>
    <w:tmpl w:val="B0F092B0"/>
    <w:lvl w:ilvl="0" w:tplc="8CFAB500">
      <w:start w:val="2"/>
      <w:numFmt w:val="decimal"/>
      <w:lvlText w:val="%1."/>
      <w:lvlJc w:val="left"/>
      <w:pPr>
        <w:ind w:left="1434" w:hanging="360"/>
      </w:pPr>
      <w:rPr>
        <w:rFonts w:cs="Times New Roman"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1E52685"/>
    <w:multiLevelType w:val="hybridMultilevel"/>
    <w:tmpl w:val="D8FE037A"/>
    <w:lvl w:ilvl="0" w:tplc="A66CED6C">
      <w:start w:val="6"/>
      <w:numFmt w:val="decimal"/>
      <w:lvlText w:val="%1)"/>
      <w:lvlJc w:val="left"/>
      <w:pPr>
        <w:ind w:left="7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77C2A01"/>
    <w:multiLevelType w:val="hybridMultilevel"/>
    <w:tmpl w:val="34505376"/>
    <w:lvl w:ilvl="0" w:tplc="0415000F">
      <w:start w:val="1"/>
      <w:numFmt w:val="decimal"/>
      <w:lvlText w:val="%1.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3">
    <w:nsid w:val="78A22A46"/>
    <w:multiLevelType w:val="hybridMultilevel"/>
    <w:tmpl w:val="6C08ED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A6961F6"/>
    <w:multiLevelType w:val="hybridMultilevel"/>
    <w:tmpl w:val="DA3271CA"/>
    <w:lvl w:ilvl="0" w:tplc="04150011">
      <w:start w:val="1"/>
      <w:numFmt w:val="decimal"/>
      <w:lvlText w:val="%1)"/>
      <w:lvlJc w:val="left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5">
    <w:nsid w:val="7ADF099D"/>
    <w:multiLevelType w:val="hybridMultilevel"/>
    <w:tmpl w:val="6B82BD8E"/>
    <w:lvl w:ilvl="0" w:tplc="0415000F">
      <w:start w:val="1"/>
      <w:numFmt w:val="decimal"/>
      <w:lvlText w:val="%1."/>
      <w:lvlJc w:val="left"/>
      <w:pPr>
        <w:ind w:left="765" w:hanging="360"/>
      </w:pPr>
    </w:lvl>
    <w:lvl w:ilvl="1" w:tplc="04150019" w:tentative="1">
      <w:start w:val="1"/>
      <w:numFmt w:val="lowerLetter"/>
      <w:lvlText w:val="%2."/>
      <w:lvlJc w:val="left"/>
      <w:pPr>
        <w:ind w:left="1485" w:hanging="360"/>
      </w:pPr>
    </w:lvl>
    <w:lvl w:ilvl="2" w:tplc="0415001B" w:tentative="1">
      <w:start w:val="1"/>
      <w:numFmt w:val="lowerRoman"/>
      <w:lvlText w:val="%3."/>
      <w:lvlJc w:val="right"/>
      <w:pPr>
        <w:ind w:left="2205" w:hanging="180"/>
      </w:pPr>
    </w:lvl>
    <w:lvl w:ilvl="3" w:tplc="0415000F" w:tentative="1">
      <w:start w:val="1"/>
      <w:numFmt w:val="decimal"/>
      <w:lvlText w:val="%4."/>
      <w:lvlJc w:val="left"/>
      <w:pPr>
        <w:ind w:left="2925" w:hanging="360"/>
      </w:pPr>
    </w:lvl>
    <w:lvl w:ilvl="4" w:tplc="04150019" w:tentative="1">
      <w:start w:val="1"/>
      <w:numFmt w:val="lowerLetter"/>
      <w:lvlText w:val="%5."/>
      <w:lvlJc w:val="left"/>
      <w:pPr>
        <w:ind w:left="3645" w:hanging="360"/>
      </w:pPr>
    </w:lvl>
    <w:lvl w:ilvl="5" w:tplc="0415001B" w:tentative="1">
      <w:start w:val="1"/>
      <w:numFmt w:val="lowerRoman"/>
      <w:lvlText w:val="%6."/>
      <w:lvlJc w:val="right"/>
      <w:pPr>
        <w:ind w:left="4365" w:hanging="180"/>
      </w:pPr>
    </w:lvl>
    <w:lvl w:ilvl="6" w:tplc="0415000F" w:tentative="1">
      <w:start w:val="1"/>
      <w:numFmt w:val="decimal"/>
      <w:lvlText w:val="%7."/>
      <w:lvlJc w:val="left"/>
      <w:pPr>
        <w:ind w:left="5085" w:hanging="360"/>
      </w:pPr>
    </w:lvl>
    <w:lvl w:ilvl="7" w:tplc="04150019" w:tentative="1">
      <w:start w:val="1"/>
      <w:numFmt w:val="lowerLetter"/>
      <w:lvlText w:val="%8."/>
      <w:lvlJc w:val="left"/>
      <w:pPr>
        <w:ind w:left="5805" w:hanging="360"/>
      </w:pPr>
    </w:lvl>
    <w:lvl w:ilvl="8" w:tplc="0415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6">
    <w:nsid w:val="7CD42812"/>
    <w:multiLevelType w:val="hybridMultilevel"/>
    <w:tmpl w:val="93E89620"/>
    <w:lvl w:ilvl="0" w:tplc="BFFA7E3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D016204"/>
    <w:multiLevelType w:val="hybridMultilevel"/>
    <w:tmpl w:val="E1D08802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7F510BA4"/>
    <w:multiLevelType w:val="hybridMultilevel"/>
    <w:tmpl w:val="A8A6697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7"/>
  </w:num>
  <w:num w:numId="3">
    <w:abstractNumId w:val="16"/>
  </w:num>
  <w:num w:numId="4">
    <w:abstractNumId w:val="18"/>
  </w:num>
  <w:num w:numId="5">
    <w:abstractNumId w:val="36"/>
  </w:num>
  <w:num w:numId="6">
    <w:abstractNumId w:val="8"/>
  </w:num>
  <w:num w:numId="7">
    <w:abstractNumId w:val="13"/>
  </w:num>
  <w:num w:numId="8">
    <w:abstractNumId w:val="41"/>
  </w:num>
  <w:num w:numId="9">
    <w:abstractNumId w:val="12"/>
  </w:num>
  <w:num w:numId="10">
    <w:abstractNumId w:val="20"/>
  </w:num>
  <w:num w:numId="11">
    <w:abstractNumId w:val="24"/>
  </w:num>
  <w:num w:numId="12">
    <w:abstractNumId w:val="34"/>
  </w:num>
  <w:num w:numId="13">
    <w:abstractNumId w:val="35"/>
  </w:num>
  <w:num w:numId="14">
    <w:abstractNumId w:val="19"/>
  </w:num>
  <w:num w:numId="15">
    <w:abstractNumId w:val="17"/>
  </w:num>
  <w:num w:numId="16">
    <w:abstractNumId w:val="43"/>
  </w:num>
  <w:num w:numId="17">
    <w:abstractNumId w:val="40"/>
  </w:num>
  <w:num w:numId="18">
    <w:abstractNumId w:val="32"/>
  </w:num>
  <w:num w:numId="19">
    <w:abstractNumId w:val="48"/>
  </w:num>
  <w:num w:numId="20">
    <w:abstractNumId w:val="3"/>
  </w:num>
  <w:num w:numId="21">
    <w:abstractNumId w:val="11"/>
  </w:num>
  <w:num w:numId="22">
    <w:abstractNumId w:val="46"/>
  </w:num>
  <w:num w:numId="23">
    <w:abstractNumId w:val="22"/>
  </w:num>
  <w:num w:numId="24">
    <w:abstractNumId w:val="33"/>
  </w:num>
  <w:num w:numId="25">
    <w:abstractNumId w:val="39"/>
  </w:num>
  <w:num w:numId="26">
    <w:abstractNumId w:val="7"/>
  </w:num>
  <w:num w:numId="27">
    <w:abstractNumId w:val="21"/>
  </w:num>
  <w:num w:numId="28">
    <w:abstractNumId w:val="38"/>
  </w:num>
  <w:num w:numId="29">
    <w:abstractNumId w:val="10"/>
  </w:num>
  <w:num w:numId="30">
    <w:abstractNumId w:val="42"/>
  </w:num>
  <w:num w:numId="31">
    <w:abstractNumId w:val="30"/>
  </w:num>
  <w:num w:numId="32">
    <w:abstractNumId w:val="44"/>
  </w:num>
  <w:num w:numId="33">
    <w:abstractNumId w:val="9"/>
  </w:num>
  <w:num w:numId="34">
    <w:abstractNumId w:val="47"/>
  </w:num>
  <w:num w:numId="35">
    <w:abstractNumId w:val="15"/>
  </w:num>
  <w:num w:numId="36">
    <w:abstractNumId w:val="1"/>
  </w:num>
  <w:num w:numId="37">
    <w:abstractNumId w:val="29"/>
  </w:num>
  <w:num w:numId="38">
    <w:abstractNumId w:val="45"/>
  </w:num>
  <w:num w:numId="39">
    <w:abstractNumId w:val="27"/>
  </w:num>
  <w:num w:numId="40">
    <w:abstractNumId w:val="14"/>
  </w:num>
  <w:num w:numId="41">
    <w:abstractNumId w:val="0"/>
  </w:num>
  <w:num w:numId="42">
    <w:abstractNumId w:val="25"/>
  </w:num>
  <w:num w:numId="43">
    <w:abstractNumId w:val="28"/>
  </w:num>
  <w:num w:numId="44">
    <w:abstractNumId w:val="26"/>
  </w:num>
  <w:num w:numId="45">
    <w:abstractNumId w:val="6"/>
  </w:num>
  <w:num w:numId="46">
    <w:abstractNumId w:val="31"/>
  </w:num>
  <w:num w:numId="47">
    <w:abstractNumId w:val="23"/>
  </w:num>
  <w:num w:numId="48">
    <w:abstractNumId w:val="2"/>
  </w:num>
  <w:num w:numId="49">
    <w:abstractNumId w:val="5"/>
  </w:num>
  <w:numIdMacAtCleanup w:val="31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Szuflicki Marcin">
    <w15:presenceInfo w15:providerId="AD" w15:userId="S-1-5-21-1935655697-179605362-725345543-1309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/>
  <w:doNotTrackFormatting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0A1"/>
    <w:rsid w:val="00002767"/>
    <w:rsid w:val="000134F1"/>
    <w:rsid w:val="00016D26"/>
    <w:rsid w:val="00022C21"/>
    <w:rsid w:val="000245C7"/>
    <w:rsid w:val="000247CA"/>
    <w:rsid w:val="000260E5"/>
    <w:rsid w:val="00030E66"/>
    <w:rsid w:val="00031656"/>
    <w:rsid w:val="000342B9"/>
    <w:rsid w:val="00034569"/>
    <w:rsid w:val="00037D71"/>
    <w:rsid w:val="00044230"/>
    <w:rsid w:val="00047EF0"/>
    <w:rsid w:val="0005211B"/>
    <w:rsid w:val="00052354"/>
    <w:rsid w:val="00055932"/>
    <w:rsid w:val="00074FC5"/>
    <w:rsid w:val="0007564B"/>
    <w:rsid w:val="00076AA7"/>
    <w:rsid w:val="00083BB5"/>
    <w:rsid w:val="0009421A"/>
    <w:rsid w:val="0009689A"/>
    <w:rsid w:val="000A7C90"/>
    <w:rsid w:val="000B146E"/>
    <w:rsid w:val="000B49DF"/>
    <w:rsid w:val="000C3A3C"/>
    <w:rsid w:val="000C6DD9"/>
    <w:rsid w:val="000F089D"/>
    <w:rsid w:val="000F0C10"/>
    <w:rsid w:val="00100A47"/>
    <w:rsid w:val="00101CE0"/>
    <w:rsid w:val="001024E7"/>
    <w:rsid w:val="00104E30"/>
    <w:rsid w:val="0011112D"/>
    <w:rsid w:val="00114D06"/>
    <w:rsid w:val="00120060"/>
    <w:rsid w:val="001234C9"/>
    <w:rsid w:val="00123701"/>
    <w:rsid w:val="001246B7"/>
    <w:rsid w:val="001247FF"/>
    <w:rsid w:val="00126264"/>
    <w:rsid w:val="00126992"/>
    <w:rsid w:val="00130643"/>
    <w:rsid w:val="00130E2B"/>
    <w:rsid w:val="00136B8F"/>
    <w:rsid w:val="00137AF6"/>
    <w:rsid w:val="0014185D"/>
    <w:rsid w:val="001475C8"/>
    <w:rsid w:val="00155B90"/>
    <w:rsid w:val="00156F4C"/>
    <w:rsid w:val="00160900"/>
    <w:rsid w:val="00174045"/>
    <w:rsid w:val="001802A8"/>
    <w:rsid w:val="00182CE8"/>
    <w:rsid w:val="0018583A"/>
    <w:rsid w:val="00195FC5"/>
    <w:rsid w:val="0019630E"/>
    <w:rsid w:val="001974B6"/>
    <w:rsid w:val="001A0A55"/>
    <w:rsid w:val="001A13E8"/>
    <w:rsid w:val="001A3520"/>
    <w:rsid w:val="001B2F8B"/>
    <w:rsid w:val="001B47BE"/>
    <w:rsid w:val="001C67CE"/>
    <w:rsid w:val="001D3A5F"/>
    <w:rsid w:val="001F4A98"/>
    <w:rsid w:val="001F54BA"/>
    <w:rsid w:val="001F73A7"/>
    <w:rsid w:val="0020054C"/>
    <w:rsid w:val="00200883"/>
    <w:rsid w:val="00200F15"/>
    <w:rsid w:val="002050D5"/>
    <w:rsid w:val="002078AC"/>
    <w:rsid w:val="00215E45"/>
    <w:rsid w:val="002217E1"/>
    <w:rsid w:val="002223B3"/>
    <w:rsid w:val="00222D03"/>
    <w:rsid w:val="002243B0"/>
    <w:rsid w:val="00226E63"/>
    <w:rsid w:val="0023121F"/>
    <w:rsid w:val="0023226A"/>
    <w:rsid w:val="0023327D"/>
    <w:rsid w:val="00244C7C"/>
    <w:rsid w:val="00253747"/>
    <w:rsid w:val="00253D0D"/>
    <w:rsid w:val="002546C4"/>
    <w:rsid w:val="00255F87"/>
    <w:rsid w:val="00256FF2"/>
    <w:rsid w:val="00264324"/>
    <w:rsid w:val="002679D7"/>
    <w:rsid w:val="00271EFE"/>
    <w:rsid w:val="0027439C"/>
    <w:rsid w:val="00280444"/>
    <w:rsid w:val="00290AE1"/>
    <w:rsid w:val="00291930"/>
    <w:rsid w:val="00296788"/>
    <w:rsid w:val="002A7168"/>
    <w:rsid w:val="002B608E"/>
    <w:rsid w:val="002D0B0C"/>
    <w:rsid w:val="002D4F43"/>
    <w:rsid w:val="002E4B27"/>
    <w:rsid w:val="002F02AE"/>
    <w:rsid w:val="00311C2F"/>
    <w:rsid w:val="00314412"/>
    <w:rsid w:val="00330D3E"/>
    <w:rsid w:val="00333345"/>
    <w:rsid w:val="00343457"/>
    <w:rsid w:val="00345B29"/>
    <w:rsid w:val="00346425"/>
    <w:rsid w:val="00347FA7"/>
    <w:rsid w:val="00352015"/>
    <w:rsid w:val="0035488B"/>
    <w:rsid w:val="00354A23"/>
    <w:rsid w:val="00357759"/>
    <w:rsid w:val="00362668"/>
    <w:rsid w:val="00362947"/>
    <w:rsid w:val="00365992"/>
    <w:rsid w:val="00370A57"/>
    <w:rsid w:val="00382CB4"/>
    <w:rsid w:val="003878C7"/>
    <w:rsid w:val="00390223"/>
    <w:rsid w:val="0039253D"/>
    <w:rsid w:val="00395EDA"/>
    <w:rsid w:val="003965E1"/>
    <w:rsid w:val="003A03B8"/>
    <w:rsid w:val="003A622C"/>
    <w:rsid w:val="003B3A80"/>
    <w:rsid w:val="003B7761"/>
    <w:rsid w:val="003C7DBA"/>
    <w:rsid w:val="003E50AD"/>
    <w:rsid w:val="003F3C0C"/>
    <w:rsid w:val="003F57ED"/>
    <w:rsid w:val="004001DA"/>
    <w:rsid w:val="00401230"/>
    <w:rsid w:val="00401DC4"/>
    <w:rsid w:val="0040634A"/>
    <w:rsid w:val="0040648A"/>
    <w:rsid w:val="004067C3"/>
    <w:rsid w:val="00410FCC"/>
    <w:rsid w:val="00411944"/>
    <w:rsid w:val="0041305B"/>
    <w:rsid w:val="004133AE"/>
    <w:rsid w:val="00413EB1"/>
    <w:rsid w:val="00420441"/>
    <w:rsid w:val="004327DF"/>
    <w:rsid w:val="00434FBB"/>
    <w:rsid w:val="004462F8"/>
    <w:rsid w:val="00446AD3"/>
    <w:rsid w:val="0045075A"/>
    <w:rsid w:val="0046481A"/>
    <w:rsid w:val="00474302"/>
    <w:rsid w:val="00476214"/>
    <w:rsid w:val="0048056D"/>
    <w:rsid w:val="0048229C"/>
    <w:rsid w:val="00486FB9"/>
    <w:rsid w:val="00495910"/>
    <w:rsid w:val="0049663D"/>
    <w:rsid w:val="0049723A"/>
    <w:rsid w:val="004B20CB"/>
    <w:rsid w:val="004B389B"/>
    <w:rsid w:val="004B41DA"/>
    <w:rsid w:val="004C65F6"/>
    <w:rsid w:val="004C7625"/>
    <w:rsid w:val="004D546E"/>
    <w:rsid w:val="004E5CC4"/>
    <w:rsid w:val="0050673E"/>
    <w:rsid w:val="00506F98"/>
    <w:rsid w:val="005074C8"/>
    <w:rsid w:val="00507CF3"/>
    <w:rsid w:val="00510444"/>
    <w:rsid w:val="0051211D"/>
    <w:rsid w:val="00512ECC"/>
    <w:rsid w:val="0051486E"/>
    <w:rsid w:val="005243F1"/>
    <w:rsid w:val="00525504"/>
    <w:rsid w:val="0053089E"/>
    <w:rsid w:val="00533849"/>
    <w:rsid w:val="005363F8"/>
    <w:rsid w:val="00543204"/>
    <w:rsid w:val="00547475"/>
    <w:rsid w:val="00547A1F"/>
    <w:rsid w:val="00551325"/>
    <w:rsid w:val="0055341E"/>
    <w:rsid w:val="0055364A"/>
    <w:rsid w:val="005734BC"/>
    <w:rsid w:val="005772CF"/>
    <w:rsid w:val="005834A5"/>
    <w:rsid w:val="00584002"/>
    <w:rsid w:val="005918C6"/>
    <w:rsid w:val="005947D1"/>
    <w:rsid w:val="005A000E"/>
    <w:rsid w:val="005A413A"/>
    <w:rsid w:val="005A690A"/>
    <w:rsid w:val="005B2DC8"/>
    <w:rsid w:val="005C1CC9"/>
    <w:rsid w:val="005D4AFA"/>
    <w:rsid w:val="00603D25"/>
    <w:rsid w:val="00612CED"/>
    <w:rsid w:val="006166C0"/>
    <w:rsid w:val="00620026"/>
    <w:rsid w:val="006205BD"/>
    <w:rsid w:val="00634405"/>
    <w:rsid w:val="00634F2B"/>
    <w:rsid w:val="00634F8B"/>
    <w:rsid w:val="00636B50"/>
    <w:rsid w:val="00643210"/>
    <w:rsid w:val="00647A85"/>
    <w:rsid w:val="00661738"/>
    <w:rsid w:val="0066587F"/>
    <w:rsid w:val="00666AE0"/>
    <w:rsid w:val="006671DF"/>
    <w:rsid w:val="0067304D"/>
    <w:rsid w:val="006816CB"/>
    <w:rsid w:val="00683380"/>
    <w:rsid w:val="006838C9"/>
    <w:rsid w:val="006A10A0"/>
    <w:rsid w:val="006C3867"/>
    <w:rsid w:val="006C3D7B"/>
    <w:rsid w:val="006C71D1"/>
    <w:rsid w:val="006D3117"/>
    <w:rsid w:val="00702DAC"/>
    <w:rsid w:val="00705591"/>
    <w:rsid w:val="00714756"/>
    <w:rsid w:val="00714DE2"/>
    <w:rsid w:val="00732EAE"/>
    <w:rsid w:val="00734A2B"/>
    <w:rsid w:val="00741917"/>
    <w:rsid w:val="0075587C"/>
    <w:rsid w:val="00761076"/>
    <w:rsid w:val="00761352"/>
    <w:rsid w:val="00764607"/>
    <w:rsid w:val="007677E3"/>
    <w:rsid w:val="00770D26"/>
    <w:rsid w:val="007778B9"/>
    <w:rsid w:val="0078150F"/>
    <w:rsid w:val="0079179A"/>
    <w:rsid w:val="007A06CC"/>
    <w:rsid w:val="007A6D7B"/>
    <w:rsid w:val="007A7D05"/>
    <w:rsid w:val="007C4A21"/>
    <w:rsid w:val="007E235D"/>
    <w:rsid w:val="007E4969"/>
    <w:rsid w:val="007F01B1"/>
    <w:rsid w:val="007F0DFE"/>
    <w:rsid w:val="00802680"/>
    <w:rsid w:val="00802AFF"/>
    <w:rsid w:val="008174CF"/>
    <w:rsid w:val="0082446C"/>
    <w:rsid w:val="00824C40"/>
    <w:rsid w:val="00826795"/>
    <w:rsid w:val="00827383"/>
    <w:rsid w:val="0082758D"/>
    <w:rsid w:val="00831739"/>
    <w:rsid w:val="0083583B"/>
    <w:rsid w:val="00843067"/>
    <w:rsid w:val="00843644"/>
    <w:rsid w:val="00846DF9"/>
    <w:rsid w:val="008653F9"/>
    <w:rsid w:val="008658E6"/>
    <w:rsid w:val="00876701"/>
    <w:rsid w:val="00877A4C"/>
    <w:rsid w:val="0089336D"/>
    <w:rsid w:val="008A5F9F"/>
    <w:rsid w:val="008A67E9"/>
    <w:rsid w:val="008A7D3A"/>
    <w:rsid w:val="008B53B0"/>
    <w:rsid w:val="008B6B18"/>
    <w:rsid w:val="008D17B7"/>
    <w:rsid w:val="008D39DB"/>
    <w:rsid w:val="008D435A"/>
    <w:rsid w:val="008E1C1D"/>
    <w:rsid w:val="008E2279"/>
    <w:rsid w:val="008E4FC3"/>
    <w:rsid w:val="008E54F8"/>
    <w:rsid w:val="008E5B1C"/>
    <w:rsid w:val="008F69B6"/>
    <w:rsid w:val="008F70BB"/>
    <w:rsid w:val="008F733D"/>
    <w:rsid w:val="00902419"/>
    <w:rsid w:val="0090623C"/>
    <w:rsid w:val="00917805"/>
    <w:rsid w:val="00920096"/>
    <w:rsid w:val="00920EA8"/>
    <w:rsid w:val="00923B48"/>
    <w:rsid w:val="009308DC"/>
    <w:rsid w:val="00931224"/>
    <w:rsid w:val="00932F42"/>
    <w:rsid w:val="00937B83"/>
    <w:rsid w:val="00942D63"/>
    <w:rsid w:val="00945131"/>
    <w:rsid w:val="00946B37"/>
    <w:rsid w:val="00950814"/>
    <w:rsid w:val="00955553"/>
    <w:rsid w:val="009671F2"/>
    <w:rsid w:val="00972045"/>
    <w:rsid w:val="0097242E"/>
    <w:rsid w:val="009821C6"/>
    <w:rsid w:val="00991AF3"/>
    <w:rsid w:val="009927CA"/>
    <w:rsid w:val="009A1F55"/>
    <w:rsid w:val="009A2B34"/>
    <w:rsid w:val="009A38DD"/>
    <w:rsid w:val="009A3972"/>
    <w:rsid w:val="009A4CDC"/>
    <w:rsid w:val="009A75CD"/>
    <w:rsid w:val="009B0524"/>
    <w:rsid w:val="009B4154"/>
    <w:rsid w:val="009B6F24"/>
    <w:rsid w:val="009D60BB"/>
    <w:rsid w:val="009E3302"/>
    <w:rsid w:val="009E6C3B"/>
    <w:rsid w:val="009F65EC"/>
    <w:rsid w:val="00A05447"/>
    <w:rsid w:val="00A100A1"/>
    <w:rsid w:val="00A1105B"/>
    <w:rsid w:val="00A1641F"/>
    <w:rsid w:val="00A2180F"/>
    <w:rsid w:val="00A22F89"/>
    <w:rsid w:val="00A23CE0"/>
    <w:rsid w:val="00A3097F"/>
    <w:rsid w:val="00A33983"/>
    <w:rsid w:val="00A35654"/>
    <w:rsid w:val="00A35C67"/>
    <w:rsid w:val="00A4126E"/>
    <w:rsid w:val="00A47ACA"/>
    <w:rsid w:val="00A47E4C"/>
    <w:rsid w:val="00A502C9"/>
    <w:rsid w:val="00A51A04"/>
    <w:rsid w:val="00A54C72"/>
    <w:rsid w:val="00A5716F"/>
    <w:rsid w:val="00A67349"/>
    <w:rsid w:val="00A67D2F"/>
    <w:rsid w:val="00A96E48"/>
    <w:rsid w:val="00AA1035"/>
    <w:rsid w:val="00AA47CC"/>
    <w:rsid w:val="00AA4A62"/>
    <w:rsid w:val="00AB14AC"/>
    <w:rsid w:val="00AB1B23"/>
    <w:rsid w:val="00AC4703"/>
    <w:rsid w:val="00AC66A9"/>
    <w:rsid w:val="00AD026B"/>
    <w:rsid w:val="00AD04F8"/>
    <w:rsid w:val="00AD685D"/>
    <w:rsid w:val="00AE6B82"/>
    <w:rsid w:val="00AF5149"/>
    <w:rsid w:val="00AF75FB"/>
    <w:rsid w:val="00B14EC9"/>
    <w:rsid w:val="00B211B3"/>
    <w:rsid w:val="00B31F0A"/>
    <w:rsid w:val="00B46318"/>
    <w:rsid w:val="00B5077C"/>
    <w:rsid w:val="00B508CC"/>
    <w:rsid w:val="00B514FD"/>
    <w:rsid w:val="00B564F9"/>
    <w:rsid w:val="00B57942"/>
    <w:rsid w:val="00B74F11"/>
    <w:rsid w:val="00B91DF0"/>
    <w:rsid w:val="00B961E1"/>
    <w:rsid w:val="00BA22A3"/>
    <w:rsid w:val="00BA3298"/>
    <w:rsid w:val="00BB1BE1"/>
    <w:rsid w:val="00BB55AF"/>
    <w:rsid w:val="00BB62FA"/>
    <w:rsid w:val="00BC2A45"/>
    <w:rsid w:val="00BD00F7"/>
    <w:rsid w:val="00BE4E5B"/>
    <w:rsid w:val="00BE6D84"/>
    <w:rsid w:val="00BE7828"/>
    <w:rsid w:val="00BE7D7D"/>
    <w:rsid w:val="00BF0FA8"/>
    <w:rsid w:val="00BF2747"/>
    <w:rsid w:val="00BF33F1"/>
    <w:rsid w:val="00BF43FE"/>
    <w:rsid w:val="00BF6CFE"/>
    <w:rsid w:val="00C1383F"/>
    <w:rsid w:val="00C1785D"/>
    <w:rsid w:val="00C17DBA"/>
    <w:rsid w:val="00C203A9"/>
    <w:rsid w:val="00C21FF1"/>
    <w:rsid w:val="00C2450E"/>
    <w:rsid w:val="00C3597D"/>
    <w:rsid w:val="00C437A8"/>
    <w:rsid w:val="00C448FD"/>
    <w:rsid w:val="00C46F13"/>
    <w:rsid w:val="00C576B1"/>
    <w:rsid w:val="00C6524E"/>
    <w:rsid w:val="00C652F5"/>
    <w:rsid w:val="00C87DC0"/>
    <w:rsid w:val="00C9488B"/>
    <w:rsid w:val="00C95320"/>
    <w:rsid w:val="00CA5142"/>
    <w:rsid w:val="00CB285C"/>
    <w:rsid w:val="00CB2CFF"/>
    <w:rsid w:val="00CB3A4B"/>
    <w:rsid w:val="00CB3B1E"/>
    <w:rsid w:val="00CC18B8"/>
    <w:rsid w:val="00CD529E"/>
    <w:rsid w:val="00CE00A1"/>
    <w:rsid w:val="00CE0C7C"/>
    <w:rsid w:val="00CE2D59"/>
    <w:rsid w:val="00CE416F"/>
    <w:rsid w:val="00CE41B0"/>
    <w:rsid w:val="00CE4EEE"/>
    <w:rsid w:val="00CF0E57"/>
    <w:rsid w:val="00CF5A97"/>
    <w:rsid w:val="00CF7989"/>
    <w:rsid w:val="00D02AD8"/>
    <w:rsid w:val="00D02E53"/>
    <w:rsid w:val="00D12FD0"/>
    <w:rsid w:val="00D21661"/>
    <w:rsid w:val="00D22130"/>
    <w:rsid w:val="00D2416D"/>
    <w:rsid w:val="00D310A3"/>
    <w:rsid w:val="00D325F8"/>
    <w:rsid w:val="00D373A4"/>
    <w:rsid w:val="00D42039"/>
    <w:rsid w:val="00D42883"/>
    <w:rsid w:val="00D46732"/>
    <w:rsid w:val="00D506F7"/>
    <w:rsid w:val="00D5190D"/>
    <w:rsid w:val="00D729A0"/>
    <w:rsid w:val="00D969D8"/>
    <w:rsid w:val="00DA1993"/>
    <w:rsid w:val="00DA1F8A"/>
    <w:rsid w:val="00DA202D"/>
    <w:rsid w:val="00DA4DE7"/>
    <w:rsid w:val="00DA6722"/>
    <w:rsid w:val="00DB1197"/>
    <w:rsid w:val="00DD4EE6"/>
    <w:rsid w:val="00DE2C73"/>
    <w:rsid w:val="00DE33A1"/>
    <w:rsid w:val="00DF6205"/>
    <w:rsid w:val="00DF72F4"/>
    <w:rsid w:val="00E0011D"/>
    <w:rsid w:val="00E079F3"/>
    <w:rsid w:val="00E11EB9"/>
    <w:rsid w:val="00E16635"/>
    <w:rsid w:val="00E16DB3"/>
    <w:rsid w:val="00E17C95"/>
    <w:rsid w:val="00E20E97"/>
    <w:rsid w:val="00E232BF"/>
    <w:rsid w:val="00E2369C"/>
    <w:rsid w:val="00E244A2"/>
    <w:rsid w:val="00E33FE4"/>
    <w:rsid w:val="00E40D85"/>
    <w:rsid w:val="00E43730"/>
    <w:rsid w:val="00E4394A"/>
    <w:rsid w:val="00E43F89"/>
    <w:rsid w:val="00E539AD"/>
    <w:rsid w:val="00E63983"/>
    <w:rsid w:val="00E702DC"/>
    <w:rsid w:val="00E7576C"/>
    <w:rsid w:val="00E762C7"/>
    <w:rsid w:val="00E77360"/>
    <w:rsid w:val="00E86EF0"/>
    <w:rsid w:val="00E92314"/>
    <w:rsid w:val="00E931B9"/>
    <w:rsid w:val="00E93841"/>
    <w:rsid w:val="00EA2974"/>
    <w:rsid w:val="00EA3D21"/>
    <w:rsid w:val="00EA3E6F"/>
    <w:rsid w:val="00EA58A1"/>
    <w:rsid w:val="00EA7710"/>
    <w:rsid w:val="00EC194C"/>
    <w:rsid w:val="00ED1200"/>
    <w:rsid w:val="00ED5CC8"/>
    <w:rsid w:val="00ED7104"/>
    <w:rsid w:val="00ED73E8"/>
    <w:rsid w:val="00EE1AB0"/>
    <w:rsid w:val="00EE6542"/>
    <w:rsid w:val="00EF1990"/>
    <w:rsid w:val="00EF2296"/>
    <w:rsid w:val="00F0583E"/>
    <w:rsid w:val="00F05B7F"/>
    <w:rsid w:val="00F103F6"/>
    <w:rsid w:val="00F11403"/>
    <w:rsid w:val="00F11FC7"/>
    <w:rsid w:val="00F14ED6"/>
    <w:rsid w:val="00F34CAE"/>
    <w:rsid w:val="00F448E3"/>
    <w:rsid w:val="00F55612"/>
    <w:rsid w:val="00F563B9"/>
    <w:rsid w:val="00F570DE"/>
    <w:rsid w:val="00F63DC3"/>
    <w:rsid w:val="00F70CDB"/>
    <w:rsid w:val="00F72C28"/>
    <w:rsid w:val="00F737C6"/>
    <w:rsid w:val="00F84957"/>
    <w:rsid w:val="00F91B04"/>
    <w:rsid w:val="00F9392E"/>
    <w:rsid w:val="00F93CFB"/>
    <w:rsid w:val="00F93EDF"/>
    <w:rsid w:val="00FA273D"/>
    <w:rsid w:val="00FA3A13"/>
    <w:rsid w:val="00FA4666"/>
    <w:rsid w:val="00FA5000"/>
    <w:rsid w:val="00FA5B4F"/>
    <w:rsid w:val="00FB029C"/>
    <w:rsid w:val="00FB4AF4"/>
    <w:rsid w:val="00FC2823"/>
    <w:rsid w:val="00FC4B51"/>
    <w:rsid w:val="00FC749C"/>
    <w:rsid w:val="00FD2151"/>
    <w:rsid w:val="00FD36AA"/>
    <w:rsid w:val="00FD7F49"/>
    <w:rsid w:val="00FE3A5D"/>
    <w:rsid w:val="00FE58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4185D"/>
    <w:pPr>
      <w:widowControl w:val="0"/>
      <w:autoSpaceDE w:val="0"/>
      <w:autoSpaceDN w:val="0"/>
      <w:adjustRightInd w:val="0"/>
    </w:pPr>
    <w:rPr>
      <w:rFonts w:ascii="A" w:hAnsi="A"/>
    </w:rPr>
  </w:style>
  <w:style w:type="paragraph" w:styleId="Nagwek1">
    <w:name w:val="heading 1"/>
    <w:basedOn w:val="Normalny"/>
    <w:link w:val="Nagwek1Znak"/>
    <w:uiPriority w:val="9"/>
    <w:qFormat/>
    <w:rsid w:val="00AC4703"/>
    <w:pPr>
      <w:widowControl/>
      <w:autoSpaceDE/>
      <w:autoSpaceDN/>
      <w:adjustRightInd/>
      <w:spacing w:before="100" w:beforeAutospacing="1" w:after="100" w:afterAutospacing="1"/>
      <w:outlineLvl w:val="0"/>
    </w:pPr>
    <w:rPr>
      <w:rFonts w:ascii="Times New Roman" w:hAnsi="Times New Roman"/>
      <w:b/>
      <w:bCs/>
      <w:kern w:val="36"/>
      <w:sz w:val="48"/>
      <w:szCs w:val="4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Tabela">
    <w:name w:val="Tabela"/>
    <w:next w:val="Normalny"/>
    <w:uiPriority w:val="99"/>
    <w:pPr>
      <w:widowControl w:val="0"/>
      <w:autoSpaceDE w:val="0"/>
      <w:autoSpaceDN w:val="0"/>
      <w:adjustRightInd w:val="0"/>
    </w:pPr>
    <w:rPr>
      <w:rFonts w:ascii="A" w:hAnsi="A" w:cs="A"/>
    </w:rPr>
  </w:style>
  <w:style w:type="paragraph" w:styleId="Tekstkomentarza">
    <w:name w:val="annotation text"/>
    <w:basedOn w:val="Normalny"/>
    <w:link w:val="TekstkomentarzaZnak"/>
    <w:uiPriority w:val="99"/>
    <w:unhideWhenUsed/>
    <w:rsid w:val="001C67CE"/>
  </w:style>
  <w:style w:type="character" w:customStyle="1" w:styleId="TekstkomentarzaZnak">
    <w:name w:val="Tekst komentarza Znak"/>
    <w:link w:val="Tekstkomentarza"/>
    <w:uiPriority w:val="99"/>
    <w:locked/>
    <w:rsid w:val="001C67CE"/>
    <w:rPr>
      <w:rFonts w:ascii="A" w:hAnsi="A" w:cs="Times New Roman"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A514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CA5142"/>
    <w:rPr>
      <w:rFonts w:ascii="Tahoma" w:hAnsi="Tahoma" w:cs="Tahoma"/>
      <w:sz w:val="16"/>
      <w:szCs w:val="16"/>
    </w:rPr>
  </w:style>
  <w:style w:type="character" w:styleId="Hipercze">
    <w:name w:val="Hyperlink"/>
    <w:uiPriority w:val="99"/>
    <w:unhideWhenUsed/>
    <w:rsid w:val="00FA5000"/>
    <w:rPr>
      <w:color w:val="0000FF"/>
      <w:u w:val="single"/>
    </w:rPr>
  </w:style>
  <w:style w:type="character" w:styleId="UyteHipercze">
    <w:name w:val="FollowedHyperlink"/>
    <w:uiPriority w:val="99"/>
    <w:semiHidden/>
    <w:unhideWhenUsed/>
    <w:rsid w:val="00FA5000"/>
    <w:rPr>
      <w:color w:val="800080"/>
      <w:u w:val="single"/>
    </w:rPr>
  </w:style>
  <w:style w:type="paragraph" w:styleId="NormalnyWeb">
    <w:name w:val="Normal (Web)"/>
    <w:basedOn w:val="Normalny"/>
    <w:uiPriority w:val="99"/>
    <w:unhideWhenUsed/>
    <w:rsid w:val="00D969D8"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93EDF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93ED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93EDF"/>
    <w:rPr>
      <w:rFonts w:ascii="A" w:hAnsi="A" w:cs="Times New Roman"/>
      <w:b/>
      <w:bCs/>
      <w:sz w:val="20"/>
      <w:szCs w:val="20"/>
    </w:rPr>
  </w:style>
  <w:style w:type="paragraph" w:styleId="Akapitzlist">
    <w:name w:val="List Paragraph"/>
    <w:basedOn w:val="Normalny"/>
    <w:uiPriority w:val="34"/>
    <w:qFormat/>
    <w:rsid w:val="00CE4EEE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2E4B2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E4B27"/>
    <w:rPr>
      <w:rFonts w:ascii="A" w:hAnsi="A"/>
    </w:rPr>
  </w:style>
  <w:style w:type="paragraph" w:styleId="Stopka">
    <w:name w:val="footer"/>
    <w:basedOn w:val="Normalny"/>
    <w:link w:val="StopkaZnak"/>
    <w:uiPriority w:val="99"/>
    <w:unhideWhenUsed/>
    <w:rsid w:val="002E4B2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2E4B27"/>
    <w:rPr>
      <w:rFonts w:ascii="A" w:hAnsi="A"/>
    </w:rPr>
  </w:style>
  <w:style w:type="character" w:styleId="Pogrubienie">
    <w:name w:val="Strong"/>
    <w:basedOn w:val="Domylnaczcionkaakapitu"/>
    <w:uiPriority w:val="22"/>
    <w:qFormat/>
    <w:rsid w:val="00446AD3"/>
    <w:rPr>
      <w:b/>
      <w:bCs/>
    </w:rPr>
  </w:style>
  <w:style w:type="character" w:customStyle="1" w:styleId="Nagwek1Znak">
    <w:name w:val="Nagłówek 1 Znak"/>
    <w:basedOn w:val="Domylnaczcionkaakapitu"/>
    <w:link w:val="Nagwek1"/>
    <w:uiPriority w:val="9"/>
    <w:rsid w:val="00AC4703"/>
    <w:rPr>
      <w:rFonts w:ascii="Times New Roman" w:hAnsi="Times New Roman"/>
      <w:b/>
      <w:bCs/>
      <w:kern w:val="36"/>
      <w:sz w:val="48"/>
      <w:szCs w:val="48"/>
    </w:rPr>
  </w:style>
  <w:style w:type="paragraph" w:styleId="Poprawka">
    <w:name w:val="Revision"/>
    <w:hidden/>
    <w:uiPriority w:val="99"/>
    <w:semiHidden/>
    <w:rsid w:val="00002767"/>
    <w:rPr>
      <w:rFonts w:ascii="A" w:hAnsi="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4185D"/>
    <w:pPr>
      <w:widowControl w:val="0"/>
      <w:autoSpaceDE w:val="0"/>
      <w:autoSpaceDN w:val="0"/>
      <w:adjustRightInd w:val="0"/>
    </w:pPr>
    <w:rPr>
      <w:rFonts w:ascii="A" w:hAnsi="A"/>
    </w:rPr>
  </w:style>
  <w:style w:type="paragraph" w:styleId="Nagwek1">
    <w:name w:val="heading 1"/>
    <w:basedOn w:val="Normalny"/>
    <w:link w:val="Nagwek1Znak"/>
    <w:uiPriority w:val="9"/>
    <w:qFormat/>
    <w:rsid w:val="00AC4703"/>
    <w:pPr>
      <w:widowControl/>
      <w:autoSpaceDE/>
      <w:autoSpaceDN/>
      <w:adjustRightInd/>
      <w:spacing w:before="100" w:beforeAutospacing="1" w:after="100" w:afterAutospacing="1"/>
      <w:outlineLvl w:val="0"/>
    </w:pPr>
    <w:rPr>
      <w:rFonts w:ascii="Times New Roman" w:hAnsi="Times New Roman"/>
      <w:b/>
      <w:bCs/>
      <w:kern w:val="36"/>
      <w:sz w:val="48"/>
      <w:szCs w:val="4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Tabela">
    <w:name w:val="Tabela"/>
    <w:next w:val="Normalny"/>
    <w:uiPriority w:val="99"/>
    <w:pPr>
      <w:widowControl w:val="0"/>
      <w:autoSpaceDE w:val="0"/>
      <w:autoSpaceDN w:val="0"/>
      <w:adjustRightInd w:val="0"/>
    </w:pPr>
    <w:rPr>
      <w:rFonts w:ascii="A" w:hAnsi="A" w:cs="A"/>
    </w:rPr>
  </w:style>
  <w:style w:type="paragraph" w:styleId="Tekstkomentarza">
    <w:name w:val="annotation text"/>
    <w:basedOn w:val="Normalny"/>
    <w:link w:val="TekstkomentarzaZnak"/>
    <w:uiPriority w:val="99"/>
    <w:unhideWhenUsed/>
    <w:rsid w:val="001C67CE"/>
  </w:style>
  <w:style w:type="character" w:customStyle="1" w:styleId="TekstkomentarzaZnak">
    <w:name w:val="Tekst komentarza Znak"/>
    <w:link w:val="Tekstkomentarza"/>
    <w:uiPriority w:val="99"/>
    <w:locked/>
    <w:rsid w:val="001C67CE"/>
    <w:rPr>
      <w:rFonts w:ascii="A" w:hAnsi="A" w:cs="Times New Roman"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A514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CA5142"/>
    <w:rPr>
      <w:rFonts w:ascii="Tahoma" w:hAnsi="Tahoma" w:cs="Tahoma"/>
      <w:sz w:val="16"/>
      <w:szCs w:val="16"/>
    </w:rPr>
  </w:style>
  <w:style w:type="character" w:styleId="Hipercze">
    <w:name w:val="Hyperlink"/>
    <w:uiPriority w:val="99"/>
    <w:unhideWhenUsed/>
    <w:rsid w:val="00FA5000"/>
    <w:rPr>
      <w:color w:val="0000FF"/>
      <w:u w:val="single"/>
    </w:rPr>
  </w:style>
  <w:style w:type="character" w:styleId="UyteHipercze">
    <w:name w:val="FollowedHyperlink"/>
    <w:uiPriority w:val="99"/>
    <w:semiHidden/>
    <w:unhideWhenUsed/>
    <w:rsid w:val="00FA5000"/>
    <w:rPr>
      <w:color w:val="800080"/>
      <w:u w:val="single"/>
    </w:rPr>
  </w:style>
  <w:style w:type="paragraph" w:styleId="NormalnyWeb">
    <w:name w:val="Normal (Web)"/>
    <w:basedOn w:val="Normalny"/>
    <w:uiPriority w:val="99"/>
    <w:unhideWhenUsed/>
    <w:rsid w:val="00D969D8"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93EDF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93ED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93EDF"/>
    <w:rPr>
      <w:rFonts w:ascii="A" w:hAnsi="A" w:cs="Times New Roman"/>
      <w:b/>
      <w:bCs/>
      <w:sz w:val="20"/>
      <w:szCs w:val="20"/>
    </w:rPr>
  </w:style>
  <w:style w:type="paragraph" w:styleId="Akapitzlist">
    <w:name w:val="List Paragraph"/>
    <w:basedOn w:val="Normalny"/>
    <w:uiPriority w:val="34"/>
    <w:qFormat/>
    <w:rsid w:val="00CE4EEE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2E4B2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E4B27"/>
    <w:rPr>
      <w:rFonts w:ascii="A" w:hAnsi="A"/>
    </w:rPr>
  </w:style>
  <w:style w:type="paragraph" w:styleId="Stopka">
    <w:name w:val="footer"/>
    <w:basedOn w:val="Normalny"/>
    <w:link w:val="StopkaZnak"/>
    <w:uiPriority w:val="99"/>
    <w:unhideWhenUsed/>
    <w:rsid w:val="002E4B2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2E4B27"/>
    <w:rPr>
      <w:rFonts w:ascii="A" w:hAnsi="A"/>
    </w:rPr>
  </w:style>
  <w:style w:type="character" w:styleId="Pogrubienie">
    <w:name w:val="Strong"/>
    <w:basedOn w:val="Domylnaczcionkaakapitu"/>
    <w:uiPriority w:val="22"/>
    <w:qFormat/>
    <w:rsid w:val="00446AD3"/>
    <w:rPr>
      <w:b/>
      <w:bCs/>
    </w:rPr>
  </w:style>
  <w:style w:type="character" w:customStyle="1" w:styleId="Nagwek1Znak">
    <w:name w:val="Nagłówek 1 Znak"/>
    <w:basedOn w:val="Domylnaczcionkaakapitu"/>
    <w:link w:val="Nagwek1"/>
    <w:uiPriority w:val="9"/>
    <w:rsid w:val="00AC4703"/>
    <w:rPr>
      <w:rFonts w:ascii="Times New Roman" w:hAnsi="Times New Roman"/>
      <w:b/>
      <w:bCs/>
      <w:kern w:val="36"/>
      <w:sz w:val="48"/>
      <w:szCs w:val="48"/>
    </w:rPr>
  </w:style>
  <w:style w:type="paragraph" w:styleId="Poprawka">
    <w:name w:val="Revision"/>
    <w:hidden/>
    <w:uiPriority w:val="99"/>
    <w:semiHidden/>
    <w:rsid w:val="00002767"/>
    <w:rPr>
      <w:rFonts w:ascii="A" w:hAnsi="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705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991003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455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698137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microsoft.com/office/2011/relationships/commentsExtended" Target="commentsExtended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s://www.pgi.gov.pl/dane-geologiczne/geologiczne-bazy-danych.html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geoportal.pgi.gov.pl/portal/page/portal/PIGMainExtranet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://isap.sejm.gov.pl/Download?id=WDU20112821657&amp;type=2" TargetMode="External"/><Relationship Id="rId19" Type="http://schemas.microsoft.com/office/2011/relationships/people" Target="people.xml"/><Relationship Id="rId4" Type="http://schemas.microsoft.com/office/2007/relationships/stylesWithEffects" Target="stylesWithEffects.xml"/><Relationship Id="rId9" Type="http://schemas.openxmlformats.org/officeDocument/2006/relationships/hyperlink" Target="http://isap.sejm.gov.pl/Download?id=WDU20111630981&amp;type=2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A829C5-D88C-46BE-84C2-4BDA7FF93E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6</Pages>
  <Words>2496</Words>
  <Characters>14977</Characters>
  <Application>Microsoft Office Word</Application>
  <DocSecurity>0</DocSecurity>
  <Lines>124</Lines>
  <Paragraphs>34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17439</CharactersWithSpaces>
  <SharedDoc>false</SharedDoc>
  <HLinks>
    <vt:vector size="18" baseType="variant">
      <vt:variant>
        <vt:i4>3342393</vt:i4>
      </vt:variant>
      <vt:variant>
        <vt:i4>6</vt:i4>
      </vt:variant>
      <vt:variant>
        <vt:i4>0</vt:i4>
      </vt:variant>
      <vt:variant>
        <vt:i4>5</vt:i4>
      </vt:variant>
      <vt:variant>
        <vt:lpwstr>http://geoportal.pgi.gov.pl/portal/page/portal/PIGMainExtranet</vt:lpwstr>
      </vt:variant>
      <vt:variant>
        <vt:lpwstr/>
      </vt:variant>
      <vt:variant>
        <vt:i4>4849744</vt:i4>
      </vt:variant>
      <vt:variant>
        <vt:i4>3</vt:i4>
      </vt:variant>
      <vt:variant>
        <vt:i4>0</vt:i4>
      </vt:variant>
      <vt:variant>
        <vt:i4>5</vt:i4>
      </vt:variant>
      <vt:variant>
        <vt:lpwstr>http://isap.sejm.gov.pl/Download?id=WDU20112821657&amp;type=2</vt:lpwstr>
      </vt:variant>
      <vt:variant>
        <vt:lpwstr/>
      </vt:variant>
      <vt:variant>
        <vt:i4>4259922</vt:i4>
      </vt:variant>
      <vt:variant>
        <vt:i4>0</vt:i4>
      </vt:variant>
      <vt:variant>
        <vt:i4>0</vt:i4>
      </vt:variant>
      <vt:variant>
        <vt:i4>5</vt:i4>
      </vt:variant>
      <vt:variant>
        <vt:lpwstr>http://isap.sejm.gov.pl/Download?id=WDU20111630981&amp;type=2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Michał Sokołowski</dc:creator>
  <cp:lastModifiedBy>Sokołowski Michał</cp:lastModifiedBy>
  <cp:revision>6</cp:revision>
  <cp:lastPrinted>2019-08-30T11:55:00Z</cp:lastPrinted>
  <dcterms:created xsi:type="dcterms:W3CDTF">2019-08-30T10:56:00Z</dcterms:created>
  <dcterms:modified xsi:type="dcterms:W3CDTF">2019-09-04T08:46:00Z</dcterms:modified>
</cp:coreProperties>
</file>