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20A4" w:rsidRPr="007A35FB" w:rsidRDefault="00DE043E" w:rsidP="00CF022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5FB">
        <w:rPr>
          <w:rFonts w:ascii="Times New Roman" w:hAnsi="Times New Roman" w:cs="Times New Roman"/>
          <w:b/>
          <w:sz w:val="24"/>
          <w:szCs w:val="24"/>
        </w:rPr>
        <w:t xml:space="preserve">Regulamin przyznawania patronatu </w:t>
      </w:r>
      <w:r w:rsidR="00CF0221">
        <w:rPr>
          <w:rFonts w:ascii="Times New Roman" w:hAnsi="Times New Roman" w:cs="Times New Roman"/>
          <w:b/>
          <w:sz w:val="24"/>
          <w:szCs w:val="24"/>
        </w:rPr>
        <w:br/>
      </w:r>
      <w:r w:rsidR="00FD20A4" w:rsidRPr="007A35FB">
        <w:rPr>
          <w:rFonts w:ascii="Times New Roman" w:hAnsi="Times New Roman" w:cs="Times New Roman"/>
          <w:b/>
          <w:sz w:val="24"/>
          <w:szCs w:val="24"/>
        </w:rPr>
        <w:t>Dyrektora</w:t>
      </w:r>
      <w:bookmarkStart w:id="0" w:name="_GoBack"/>
      <w:bookmarkEnd w:id="0"/>
    </w:p>
    <w:p w:rsidR="00EB3585" w:rsidRPr="007A35FB" w:rsidRDefault="00DE043E" w:rsidP="00CF022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5FB">
        <w:rPr>
          <w:rFonts w:ascii="Times New Roman" w:hAnsi="Times New Roman" w:cs="Times New Roman"/>
          <w:b/>
          <w:sz w:val="24"/>
          <w:szCs w:val="24"/>
        </w:rPr>
        <w:t>Państwowego Instytutu Geologicznego</w:t>
      </w:r>
      <w:r w:rsidR="00FB2B2B" w:rsidRPr="007A3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A35FB">
        <w:rPr>
          <w:rFonts w:ascii="Times New Roman" w:hAnsi="Times New Roman" w:cs="Times New Roman"/>
          <w:b/>
          <w:sz w:val="24"/>
          <w:szCs w:val="24"/>
        </w:rPr>
        <w:t>–</w:t>
      </w:r>
      <w:r w:rsidR="00FB2B2B" w:rsidRPr="007A3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A35FB">
        <w:rPr>
          <w:rFonts w:ascii="Times New Roman" w:hAnsi="Times New Roman" w:cs="Times New Roman"/>
          <w:b/>
          <w:sz w:val="24"/>
          <w:szCs w:val="24"/>
        </w:rPr>
        <w:t>Państwowego Instytutu Badawczego</w:t>
      </w:r>
    </w:p>
    <w:p w:rsidR="00FB2B2B" w:rsidRPr="007A35FB" w:rsidRDefault="00FB2B2B" w:rsidP="00CF022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01BD4" w:rsidRPr="007A35FB" w:rsidRDefault="00701BD4" w:rsidP="00CF022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5FB">
        <w:rPr>
          <w:rFonts w:ascii="Times New Roman" w:hAnsi="Times New Roman" w:cs="Times New Roman"/>
          <w:b/>
          <w:sz w:val="24"/>
          <w:szCs w:val="24"/>
        </w:rPr>
        <w:t>§ 1</w:t>
      </w:r>
    </w:p>
    <w:p w:rsidR="004F373A" w:rsidRPr="005878A4" w:rsidRDefault="00701BD4" w:rsidP="00CF0221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 xml:space="preserve">Niniejszy regulamin określa procedurę </w:t>
      </w:r>
      <w:r w:rsidR="00CF0221">
        <w:rPr>
          <w:rFonts w:ascii="Times New Roman" w:hAnsi="Times New Roman" w:cs="Times New Roman"/>
          <w:sz w:val="24"/>
          <w:szCs w:val="24"/>
        </w:rPr>
        <w:t>i zasady przyznawania patronatu</w:t>
      </w:r>
      <w:r w:rsidRPr="005878A4">
        <w:rPr>
          <w:rFonts w:ascii="Times New Roman" w:hAnsi="Times New Roman" w:cs="Times New Roman"/>
          <w:sz w:val="24"/>
          <w:szCs w:val="24"/>
        </w:rPr>
        <w:t xml:space="preserve"> </w:t>
      </w:r>
      <w:r w:rsidR="00FD20A4" w:rsidRPr="005878A4">
        <w:rPr>
          <w:rFonts w:ascii="Times New Roman" w:hAnsi="Times New Roman" w:cs="Times New Roman"/>
          <w:sz w:val="24"/>
          <w:szCs w:val="24"/>
        </w:rPr>
        <w:t xml:space="preserve">Dyrektora </w:t>
      </w:r>
      <w:r w:rsidRPr="005878A4">
        <w:rPr>
          <w:rFonts w:ascii="Times New Roman" w:hAnsi="Times New Roman" w:cs="Times New Roman"/>
          <w:sz w:val="24"/>
          <w:szCs w:val="24"/>
        </w:rPr>
        <w:t xml:space="preserve">Państwowego Instytutu Geologicznego – Państwowego Instytutu Badawczego, zwanym dalej PIG-PIB. </w:t>
      </w:r>
    </w:p>
    <w:p w:rsidR="004F373A" w:rsidRPr="007A35FB" w:rsidRDefault="004F373A" w:rsidP="00CF02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1BD4" w:rsidRPr="003B5409" w:rsidRDefault="00701BD4" w:rsidP="00CF0221">
      <w:pPr>
        <w:pStyle w:val="Akapitzlist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78A4">
        <w:rPr>
          <w:rFonts w:ascii="Times New Roman" w:hAnsi="Times New Roman" w:cs="Times New Roman"/>
          <w:b/>
          <w:sz w:val="24"/>
          <w:szCs w:val="24"/>
        </w:rPr>
        <w:t>§ 2</w:t>
      </w:r>
    </w:p>
    <w:p w:rsidR="00701BD4" w:rsidRPr="005878A4" w:rsidRDefault="00CF0221" w:rsidP="00CF022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Prawo do przyznawania patronatu</w:t>
      </w:r>
      <w:r w:rsidR="00701BD4" w:rsidRPr="005878A4">
        <w:rPr>
          <w:rFonts w:ascii="Times New Roman" w:hAnsi="Times New Roman" w:cs="Times New Roman"/>
          <w:sz w:val="24"/>
          <w:szCs w:val="24"/>
        </w:rPr>
        <w:t xml:space="preserve"> p</w:t>
      </w:r>
      <w:r w:rsidR="007A20AF" w:rsidRPr="005878A4">
        <w:rPr>
          <w:rFonts w:ascii="Times New Roman" w:hAnsi="Times New Roman" w:cs="Times New Roman"/>
          <w:sz w:val="24"/>
          <w:szCs w:val="24"/>
        </w:rPr>
        <w:t>rzysługuje Dyrektorowi PIG-PIB.</w:t>
      </w:r>
    </w:p>
    <w:p w:rsidR="00452664" w:rsidRPr="005878A4" w:rsidRDefault="00701BD4" w:rsidP="00CF022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 xml:space="preserve">Patronat może być przyznany </w:t>
      </w:r>
      <w:r w:rsidR="007A35FB" w:rsidRPr="005878A4">
        <w:rPr>
          <w:rFonts w:ascii="Times New Roman" w:hAnsi="Times New Roman" w:cs="Times New Roman"/>
          <w:sz w:val="24"/>
          <w:szCs w:val="24"/>
        </w:rPr>
        <w:t>przedsięwzięciu</w:t>
      </w:r>
      <w:r w:rsidRPr="005878A4">
        <w:rPr>
          <w:rFonts w:ascii="Times New Roman" w:hAnsi="Times New Roman" w:cs="Times New Roman"/>
          <w:sz w:val="24"/>
          <w:szCs w:val="24"/>
        </w:rPr>
        <w:t xml:space="preserve">, które spełnia poniższe warunki: </w:t>
      </w:r>
    </w:p>
    <w:p w:rsidR="00452664" w:rsidRPr="005878A4" w:rsidRDefault="005878A4" w:rsidP="00CF0221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 xml:space="preserve">dotyczy </w:t>
      </w:r>
      <w:r w:rsidR="00FD20A4" w:rsidRPr="005878A4">
        <w:rPr>
          <w:rFonts w:ascii="Times New Roman" w:hAnsi="Times New Roman" w:cs="Times New Roman"/>
          <w:sz w:val="24"/>
          <w:szCs w:val="24"/>
        </w:rPr>
        <w:t>tematy</w:t>
      </w:r>
      <w:r w:rsidRPr="005878A4">
        <w:rPr>
          <w:rFonts w:ascii="Times New Roman" w:hAnsi="Times New Roman" w:cs="Times New Roman"/>
          <w:sz w:val="24"/>
          <w:szCs w:val="24"/>
        </w:rPr>
        <w:t>ki związanej z działalnością PIG-PIB</w:t>
      </w:r>
    </w:p>
    <w:p w:rsidR="00452664" w:rsidRPr="005878A4" w:rsidRDefault="00701BD4" w:rsidP="00CF0221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>niesie za sobą wysoką war</w:t>
      </w:r>
      <w:r w:rsidR="005878A4" w:rsidRPr="005878A4">
        <w:rPr>
          <w:rFonts w:ascii="Times New Roman" w:hAnsi="Times New Roman" w:cs="Times New Roman"/>
          <w:sz w:val="24"/>
          <w:szCs w:val="24"/>
        </w:rPr>
        <w:t>tość merytoryczną lub społeczną</w:t>
      </w:r>
    </w:p>
    <w:p w:rsidR="00452664" w:rsidRDefault="00701BD4" w:rsidP="00CF022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 xml:space="preserve">W przypadku przedsięwzięć cyklicznych patronat jest przyznawany każdorazowo na </w:t>
      </w:r>
      <w:r w:rsidR="00CF0221">
        <w:rPr>
          <w:rFonts w:ascii="Times New Roman" w:hAnsi="Times New Roman" w:cs="Times New Roman"/>
          <w:sz w:val="24"/>
          <w:szCs w:val="24"/>
        </w:rPr>
        <w:t>jego daną edycję</w:t>
      </w:r>
      <w:r w:rsidRPr="005878A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B5409" w:rsidRPr="005878A4" w:rsidRDefault="003B5409" w:rsidP="00CF0221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2664" w:rsidRPr="005878A4" w:rsidRDefault="00701BD4" w:rsidP="00CF0221">
      <w:pPr>
        <w:pStyle w:val="Akapitzlist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78A4">
        <w:rPr>
          <w:rFonts w:ascii="Times New Roman" w:hAnsi="Times New Roman" w:cs="Times New Roman"/>
          <w:b/>
          <w:sz w:val="24"/>
          <w:szCs w:val="24"/>
        </w:rPr>
        <w:t xml:space="preserve">§ </w:t>
      </w:r>
      <w:r w:rsidR="005878A4" w:rsidRPr="005878A4">
        <w:rPr>
          <w:rFonts w:ascii="Times New Roman" w:hAnsi="Times New Roman" w:cs="Times New Roman"/>
          <w:b/>
          <w:sz w:val="24"/>
          <w:szCs w:val="24"/>
        </w:rPr>
        <w:t>3</w:t>
      </w:r>
    </w:p>
    <w:p w:rsidR="00452664" w:rsidRDefault="00701BD4" w:rsidP="00CF0221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 xml:space="preserve">Przyznanie patronatu przez Dyrektora </w:t>
      </w:r>
      <w:r w:rsidR="00452664" w:rsidRPr="005878A4">
        <w:rPr>
          <w:rFonts w:ascii="Times New Roman" w:hAnsi="Times New Roman" w:cs="Times New Roman"/>
          <w:sz w:val="24"/>
          <w:szCs w:val="24"/>
        </w:rPr>
        <w:t xml:space="preserve">PIG-PIB </w:t>
      </w:r>
      <w:r w:rsidRPr="005878A4">
        <w:rPr>
          <w:rFonts w:ascii="Times New Roman" w:hAnsi="Times New Roman" w:cs="Times New Roman"/>
          <w:sz w:val="24"/>
          <w:szCs w:val="24"/>
        </w:rPr>
        <w:t>nie oznacza deklaracji lub zobowiązania</w:t>
      </w:r>
      <w:r w:rsidR="008841F8" w:rsidRPr="005878A4">
        <w:rPr>
          <w:rFonts w:ascii="Times New Roman" w:hAnsi="Times New Roman" w:cs="Times New Roman"/>
          <w:sz w:val="24"/>
          <w:szCs w:val="24"/>
        </w:rPr>
        <w:t xml:space="preserve"> osobistego udziału Dyrektora PIG-PIB w przedsięwzięciu, </w:t>
      </w:r>
      <w:r w:rsidRPr="005878A4">
        <w:rPr>
          <w:rFonts w:ascii="Times New Roman" w:hAnsi="Times New Roman" w:cs="Times New Roman"/>
          <w:sz w:val="24"/>
          <w:szCs w:val="24"/>
        </w:rPr>
        <w:t xml:space="preserve">wsparcia finansowego lub organizacyjnego </w:t>
      </w:r>
      <w:r w:rsidR="008841F8" w:rsidRPr="005878A4">
        <w:rPr>
          <w:rFonts w:ascii="Times New Roman" w:hAnsi="Times New Roman" w:cs="Times New Roman"/>
          <w:sz w:val="24"/>
          <w:szCs w:val="24"/>
        </w:rPr>
        <w:t>przez PIG-PIB.</w:t>
      </w:r>
    </w:p>
    <w:p w:rsidR="003B5409" w:rsidRPr="005878A4" w:rsidRDefault="003B5409" w:rsidP="00CF0221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2664" w:rsidRPr="005878A4" w:rsidRDefault="00701BD4" w:rsidP="00CF0221">
      <w:pPr>
        <w:pStyle w:val="Akapitzlist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78A4">
        <w:rPr>
          <w:rFonts w:ascii="Times New Roman" w:hAnsi="Times New Roman" w:cs="Times New Roman"/>
          <w:b/>
          <w:sz w:val="24"/>
          <w:szCs w:val="24"/>
        </w:rPr>
        <w:t xml:space="preserve">§ </w:t>
      </w:r>
      <w:r w:rsidR="005878A4" w:rsidRPr="005878A4">
        <w:rPr>
          <w:rFonts w:ascii="Times New Roman" w:hAnsi="Times New Roman" w:cs="Times New Roman"/>
          <w:b/>
          <w:sz w:val="24"/>
          <w:szCs w:val="24"/>
        </w:rPr>
        <w:t>4</w:t>
      </w:r>
    </w:p>
    <w:p w:rsidR="00DE043E" w:rsidRPr="00CF0221" w:rsidRDefault="00701BD4" w:rsidP="00CF0221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 xml:space="preserve">Wniosek o przyznanie patronatu Organizator składa poprzez formularz dostępny na stronie </w:t>
      </w:r>
      <w:r w:rsidR="00452664" w:rsidRPr="005878A4">
        <w:rPr>
          <w:rFonts w:ascii="Times New Roman" w:hAnsi="Times New Roman" w:cs="Times New Roman"/>
          <w:sz w:val="24"/>
          <w:szCs w:val="24"/>
        </w:rPr>
        <w:t>internetowej PIG-PIB</w:t>
      </w:r>
      <w:r w:rsidRPr="005878A4">
        <w:rPr>
          <w:rFonts w:ascii="Times New Roman" w:hAnsi="Times New Roman" w:cs="Times New Roman"/>
          <w:sz w:val="24"/>
          <w:szCs w:val="24"/>
        </w:rPr>
        <w:t xml:space="preserve"> pod adresem: </w:t>
      </w:r>
      <w:hyperlink r:id="rId5" w:history="1">
        <w:r w:rsidR="00DE043E" w:rsidRPr="005878A4">
          <w:rPr>
            <w:rStyle w:val="Hipercze"/>
            <w:rFonts w:ascii="Times New Roman" w:hAnsi="Times New Roman" w:cs="Times New Roman"/>
            <w:color w:val="auto"/>
            <w:sz w:val="24"/>
            <w:szCs w:val="24"/>
          </w:rPr>
          <w:t>www.pgi.gov.pl</w:t>
        </w:r>
      </w:hyperlink>
      <w:r w:rsidR="00DE043E" w:rsidRPr="005878A4">
        <w:rPr>
          <w:rFonts w:ascii="Times New Roman" w:hAnsi="Times New Roman" w:cs="Times New Roman"/>
          <w:sz w:val="24"/>
          <w:szCs w:val="24"/>
        </w:rPr>
        <w:t xml:space="preserve"> w zakładce </w:t>
      </w:r>
      <w:r w:rsidR="00DE043E" w:rsidRPr="00CF0221">
        <w:rPr>
          <w:rFonts w:ascii="Times New Roman" w:hAnsi="Times New Roman" w:cs="Times New Roman"/>
          <w:b/>
          <w:sz w:val="24"/>
          <w:szCs w:val="24"/>
        </w:rPr>
        <w:t>„O Instytucie</w:t>
      </w:r>
      <w:r w:rsidR="00390013" w:rsidRPr="00CF0221">
        <w:rPr>
          <w:rFonts w:ascii="Times New Roman" w:hAnsi="Times New Roman" w:cs="Times New Roman"/>
          <w:b/>
          <w:sz w:val="24"/>
          <w:szCs w:val="24"/>
        </w:rPr>
        <w:t xml:space="preserve">” </w:t>
      </w:r>
      <w:r w:rsidR="007A35FB" w:rsidRPr="00CF0221">
        <w:rPr>
          <w:rFonts w:ascii="Times New Roman" w:hAnsi="Times New Roman" w:cs="Times New Roman"/>
          <w:b/>
          <w:sz w:val="24"/>
          <w:szCs w:val="24"/>
        </w:rPr>
        <w:t>–</w:t>
      </w:r>
      <w:r w:rsidR="00390013" w:rsidRPr="00CF022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78A4" w:rsidRPr="00CF0221">
        <w:rPr>
          <w:rFonts w:ascii="Times New Roman" w:hAnsi="Times New Roman" w:cs="Times New Roman"/>
          <w:b/>
          <w:sz w:val="24"/>
          <w:szCs w:val="24"/>
        </w:rPr>
        <w:t>„</w:t>
      </w:r>
      <w:r w:rsidR="00390013" w:rsidRPr="00CF0221">
        <w:rPr>
          <w:rFonts w:ascii="Times New Roman" w:hAnsi="Times New Roman" w:cs="Times New Roman"/>
          <w:b/>
          <w:sz w:val="24"/>
          <w:szCs w:val="24"/>
        </w:rPr>
        <w:t>Patronaty</w:t>
      </w:r>
      <w:r w:rsidR="005878A4" w:rsidRPr="00CF0221">
        <w:rPr>
          <w:rFonts w:ascii="Times New Roman" w:hAnsi="Times New Roman" w:cs="Times New Roman"/>
          <w:b/>
          <w:sz w:val="24"/>
          <w:szCs w:val="24"/>
        </w:rPr>
        <w:t>”</w:t>
      </w:r>
      <w:r w:rsidR="007A35FB" w:rsidRPr="00CF0221">
        <w:rPr>
          <w:rFonts w:ascii="Times New Roman" w:hAnsi="Times New Roman" w:cs="Times New Roman"/>
          <w:b/>
          <w:sz w:val="24"/>
          <w:szCs w:val="24"/>
        </w:rPr>
        <w:t>.</w:t>
      </w:r>
    </w:p>
    <w:p w:rsidR="00452664" w:rsidRPr="005878A4" w:rsidRDefault="00701BD4" w:rsidP="00CF0221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 xml:space="preserve">Wniosek powinien być przesłany </w:t>
      </w:r>
      <w:r w:rsidR="008841F8" w:rsidRPr="005878A4">
        <w:rPr>
          <w:rFonts w:ascii="Times New Roman" w:hAnsi="Times New Roman" w:cs="Times New Roman"/>
          <w:sz w:val="24"/>
          <w:szCs w:val="24"/>
        </w:rPr>
        <w:t xml:space="preserve">drogą elektroniczną na adres </w:t>
      </w:r>
      <w:hyperlink r:id="rId6" w:history="1">
        <w:r w:rsidR="008841F8" w:rsidRPr="00CF0221">
          <w:rPr>
            <w:rStyle w:val="Hipercze"/>
            <w:rFonts w:ascii="Times New Roman" w:hAnsi="Times New Roman" w:cs="Times New Roman"/>
            <w:color w:val="0070C0"/>
            <w:sz w:val="24"/>
            <w:szCs w:val="24"/>
          </w:rPr>
          <w:t>komunikacja@pgi.gov.pl</w:t>
        </w:r>
      </w:hyperlink>
      <w:r w:rsidR="008841F8" w:rsidRPr="005878A4">
        <w:rPr>
          <w:rFonts w:ascii="Times New Roman" w:hAnsi="Times New Roman" w:cs="Times New Roman"/>
          <w:sz w:val="24"/>
          <w:szCs w:val="24"/>
        </w:rPr>
        <w:t xml:space="preserve"> lub pisemnie na adres</w:t>
      </w:r>
      <w:r w:rsidR="007A35FB" w:rsidRPr="005878A4">
        <w:rPr>
          <w:rFonts w:ascii="Times New Roman" w:hAnsi="Times New Roman" w:cs="Times New Roman"/>
          <w:sz w:val="24"/>
          <w:szCs w:val="24"/>
        </w:rPr>
        <w:t>:</w:t>
      </w:r>
      <w:r w:rsidR="008841F8" w:rsidRPr="005878A4">
        <w:rPr>
          <w:rFonts w:ascii="Times New Roman" w:hAnsi="Times New Roman" w:cs="Times New Roman"/>
          <w:sz w:val="24"/>
          <w:szCs w:val="24"/>
        </w:rPr>
        <w:t xml:space="preserve"> </w:t>
      </w:r>
      <w:r w:rsidR="008841F8" w:rsidRPr="00CF0221">
        <w:rPr>
          <w:rFonts w:ascii="Times New Roman" w:hAnsi="Times New Roman" w:cs="Times New Roman"/>
          <w:b/>
          <w:sz w:val="24"/>
          <w:szCs w:val="24"/>
        </w:rPr>
        <w:t>Dyrektor Państwowego Instytutu Geologicznego – P</w:t>
      </w:r>
      <w:r w:rsidR="005878A4" w:rsidRPr="00CF0221">
        <w:rPr>
          <w:rFonts w:ascii="Times New Roman" w:hAnsi="Times New Roman" w:cs="Times New Roman"/>
          <w:b/>
          <w:sz w:val="24"/>
          <w:szCs w:val="24"/>
        </w:rPr>
        <w:t>aństwowego Instytutu Badawczego</w:t>
      </w:r>
      <w:r w:rsidR="008841F8" w:rsidRPr="00CF0221">
        <w:rPr>
          <w:rFonts w:ascii="Times New Roman" w:hAnsi="Times New Roman" w:cs="Times New Roman"/>
          <w:b/>
          <w:sz w:val="24"/>
          <w:szCs w:val="24"/>
        </w:rPr>
        <w:t>, ul. Rakowiecka 4, 00-975 Warszawa</w:t>
      </w:r>
      <w:r w:rsidR="008841F8" w:rsidRPr="005878A4">
        <w:rPr>
          <w:rFonts w:ascii="Times New Roman" w:hAnsi="Times New Roman" w:cs="Times New Roman"/>
          <w:sz w:val="24"/>
          <w:szCs w:val="24"/>
        </w:rPr>
        <w:t xml:space="preserve"> </w:t>
      </w:r>
      <w:r w:rsidR="005878A4" w:rsidRPr="005878A4">
        <w:rPr>
          <w:rFonts w:ascii="Times New Roman" w:hAnsi="Times New Roman" w:cs="Times New Roman"/>
          <w:sz w:val="24"/>
          <w:szCs w:val="24"/>
        </w:rPr>
        <w:t>–</w:t>
      </w:r>
      <w:r w:rsidR="008841F8" w:rsidRPr="005878A4">
        <w:rPr>
          <w:rFonts w:ascii="Times New Roman" w:hAnsi="Times New Roman" w:cs="Times New Roman"/>
          <w:sz w:val="24"/>
          <w:szCs w:val="24"/>
        </w:rPr>
        <w:t xml:space="preserve"> </w:t>
      </w:r>
      <w:r w:rsidRPr="005878A4">
        <w:rPr>
          <w:rFonts w:ascii="Times New Roman" w:hAnsi="Times New Roman" w:cs="Times New Roman"/>
          <w:sz w:val="24"/>
          <w:szCs w:val="24"/>
        </w:rPr>
        <w:t xml:space="preserve">nie później niż </w:t>
      </w:r>
      <w:r w:rsidRPr="00CF0221"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="003C5816" w:rsidRPr="00CF0221">
        <w:rPr>
          <w:rFonts w:ascii="Times New Roman" w:hAnsi="Times New Roman" w:cs="Times New Roman"/>
          <w:b/>
          <w:sz w:val="24"/>
          <w:szCs w:val="24"/>
        </w:rPr>
        <w:t>30</w:t>
      </w:r>
      <w:r w:rsidRPr="00CF0221">
        <w:rPr>
          <w:rFonts w:ascii="Times New Roman" w:hAnsi="Times New Roman" w:cs="Times New Roman"/>
          <w:b/>
          <w:sz w:val="24"/>
          <w:szCs w:val="24"/>
        </w:rPr>
        <w:t xml:space="preserve"> dni przed dniem rozpoczęcia </w:t>
      </w:r>
      <w:r w:rsidR="008841F8" w:rsidRPr="00CF0221">
        <w:rPr>
          <w:rFonts w:ascii="Times New Roman" w:hAnsi="Times New Roman" w:cs="Times New Roman"/>
          <w:b/>
          <w:sz w:val="24"/>
          <w:szCs w:val="24"/>
        </w:rPr>
        <w:t>przedsięwzięcia</w:t>
      </w:r>
      <w:r w:rsidR="008841F8" w:rsidRPr="005878A4">
        <w:rPr>
          <w:rFonts w:ascii="Times New Roman" w:hAnsi="Times New Roman" w:cs="Times New Roman"/>
          <w:sz w:val="24"/>
          <w:szCs w:val="24"/>
        </w:rPr>
        <w:t>.</w:t>
      </w:r>
    </w:p>
    <w:p w:rsidR="00390013" w:rsidRPr="005878A4" w:rsidRDefault="005878A4" w:rsidP="00CF0221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>Wnioski</w:t>
      </w:r>
      <w:r w:rsidR="00390013" w:rsidRPr="005878A4">
        <w:rPr>
          <w:rFonts w:ascii="Times New Roman" w:hAnsi="Times New Roman" w:cs="Times New Roman"/>
          <w:sz w:val="24"/>
          <w:szCs w:val="24"/>
        </w:rPr>
        <w:t xml:space="preserve"> bez wymaganych informacji nie będą rozpatrywane. </w:t>
      </w:r>
    </w:p>
    <w:p w:rsidR="003B5409" w:rsidRPr="003B5409" w:rsidRDefault="001672DB" w:rsidP="00CF0221">
      <w:pPr>
        <w:pStyle w:val="Akapitzlist"/>
        <w:numPr>
          <w:ilvl w:val="0"/>
          <w:numId w:val="14"/>
        </w:numPr>
        <w:spacing w:after="0" w:line="240" w:lineRule="auto"/>
        <w:jc w:val="both"/>
        <w:rPr>
          <w:rStyle w:val="Hipercze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5878A4">
        <w:rPr>
          <w:rFonts w:ascii="Times New Roman" w:hAnsi="Times New Roman" w:cs="Times New Roman"/>
          <w:sz w:val="24"/>
          <w:szCs w:val="24"/>
        </w:rPr>
        <w:t>Informacje dotyczące postępowania o przyznanie patronatu można uzyskać w komórce orga</w:t>
      </w:r>
      <w:r w:rsidR="005878A4" w:rsidRPr="005878A4">
        <w:rPr>
          <w:rFonts w:ascii="Times New Roman" w:hAnsi="Times New Roman" w:cs="Times New Roman"/>
          <w:sz w:val="24"/>
          <w:szCs w:val="24"/>
        </w:rPr>
        <w:t xml:space="preserve">nizacyjnej PIG-PIB właściwej ds. </w:t>
      </w:r>
      <w:r w:rsidRPr="005878A4">
        <w:rPr>
          <w:rFonts w:ascii="Times New Roman" w:hAnsi="Times New Roman" w:cs="Times New Roman"/>
          <w:sz w:val="24"/>
          <w:szCs w:val="24"/>
        </w:rPr>
        <w:t xml:space="preserve">promocji i komunikacji; </w:t>
      </w:r>
      <w:r w:rsidRPr="00CF0221">
        <w:rPr>
          <w:rFonts w:ascii="Times New Roman" w:hAnsi="Times New Roman" w:cs="Times New Roman"/>
          <w:b/>
          <w:sz w:val="24"/>
          <w:szCs w:val="24"/>
        </w:rPr>
        <w:t>tel. 22 45 92</w:t>
      </w:r>
      <w:r w:rsidR="00CF0221" w:rsidRPr="00CF0221">
        <w:rPr>
          <w:rFonts w:ascii="Times New Roman" w:hAnsi="Times New Roman" w:cs="Times New Roman"/>
          <w:b/>
          <w:sz w:val="24"/>
          <w:szCs w:val="24"/>
        </w:rPr>
        <w:t xml:space="preserve"> 174</w:t>
      </w:r>
      <w:r w:rsidRPr="005878A4">
        <w:rPr>
          <w:rFonts w:ascii="Times New Roman" w:hAnsi="Times New Roman" w:cs="Times New Roman"/>
          <w:sz w:val="24"/>
          <w:szCs w:val="24"/>
        </w:rPr>
        <w:t>, ema</w:t>
      </w:r>
      <w:r w:rsidR="00CF0221">
        <w:rPr>
          <w:rFonts w:ascii="Times New Roman" w:hAnsi="Times New Roman" w:cs="Times New Roman"/>
          <w:sz w:val="24"/>
          <w:szCs w:val="24"/>
        </w:rPr>
        <w:t>i</w:t>
      </w:r>
      <w:r w:rsidRPr="005878A4">
        <w:rPr>
          <w:rFonts w:ascii="Times New Roman" w:hAnsi="Times New Roman" w:cs="Times New Roman"/>
          <w:sz w:val="24"/>
          <w:szCs w:val="24"/>
        </w:rPr>
        <w:t xml:space="preserve">l: </w:t>
      </w:r>
      <w:hyperlink r:id="rId7" w:history="1">
        <w:r w:rsidRPr="00CF0221">
          <w:rPr>
            <w:rStyle w:val="Hipercze"/>
            <w:rFonts w:ascii="Times New Roman" w:hAnsi="Times New Roman" w:cs="Times New Roman"/>
            <w:color w:val="0070C0"/>
            <w:sz w:val="24"/>
            <w:szCs w:val="24"/>
          </w:rPr>
          <w:t>komunikacja@pgi.gov.pl</w:t>
        </w:r>
      </w:hyperlink>
    </w:p>
    <w:p w:rsidR="008841F8" w:rsidRPr="003B5409" w:rsidRDefault="003B5409" w:rsidP="00CF0221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5409">
        <w:rPr>
          <w:rStyle w:val="Hipercze"/>
          <w:rFonts w:ascii="Times New Roman" w:hAnsi="Times New Roman" w:cs="Times New Roman"/>
          <w:color w:val="auto"/>
          <w:sz w:val="24"/>
          <w:szCs w:val="24"/>
          <w:u w:val="none"/>
        </w:rPr>
        <w:t>Decyzja</w:t>
      </w:r>
      <w:r w:rsidR="001672DB" w:rsidRPr="003B540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sprawie przyznania patronatu zostanie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przekazana wnioskodawcy</w:t>
      </w:r>
      <w:r w:rsidRPr="003B540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1672DB" w:rsidRPr="003B5409">
        <w:rPr>
          <w:rFonts w:ascii="Times New Roman" w:eastAsia="Times New Roman" w:hAnsi="Times New Roman" w:cs="Times New Roman"/>
          <w:sz w:val="24"/>
          <w:szCs w:val="24"/>
          <w:lang w:eastAsia="pl-PL"/>
        </w:rPr>
        <w:t>drogą pisemną lub elektroniczną.</w:t>
      </w:r>
    </w:p>
    <w:p w:rsidR="003B5409" w:rsidRPr="003B5409" w:rsidRDefault="003B5409" w:rsidP="00CF0221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2664" w:rsidRPr="005878A4" w:rsidRDefault="00DE043E" w:rsidP="00CF0221">
      <w:pPr>
        <w:pStyle w:val="Akapitzlist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78A4">
        <w:rPr>
          <w:rFonts w:ascii="Times New Roman" w:hAnsi="Times New Roman" w:cs="Times New Roman"/>
          <w:b/>
          <w:sz w:val="24"/>
          <w:szCs w:val="24"/>
        </w:rPr>
        <w:t xml:space="preserve">§ </w:t>
      </w:r>
      <w:r w:rsidR="005878A4" w:rsidRPr="005878A4">
        <w:rPr>
          <w:rFonts w:ascii="Times New Roman" w:hAnsi="Times New Roman" w:cs="Times New Roman"/>
          <w:b/>
          <w:sz w:val="24"/>
          <w:szCs w:val="24"/>
        </w:rPr>
        <w:t>5</w:t>
      </w:r>
    </w:p>
    <w:p w:rsidR="00452664" w:rsidRDefault="00701BD4" w:rsidP="00CF0221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>Organizator</w:t>
      </w:r>
      <w:r w:rsidR="005878A4">
        <w:rPr>
          <w:rFonts w:ascii="Times New Roman" w:hAnsi="Times New Roman" w:cs="Times New Roman"/>
          <w:sz w:val="24"/>
          <w:szCs w:val="24"/>
        </w:rPr>
        <w:t xml:space="preserve"> przedsięwzięcia</w:t>
      </w:r>
      <w:r w:rsidRPr="005878A4">
        <w:rPr>
          <w:rFonts w:ascii="Times New Roman" w:hAnsi="Times New Roman" w:cs="Times New Roman"/>
          <w:sz w:val="24"/>
          <w:szCs w:val="24"/>
        </w:rPr>
        <w:t xml:space="preserve"> </w:t>
      </w:r>
      <w:r w:rsidR="00ED5E79" w:rsidRPr="005878A4">
        <w:rPr>
          <w:rFonts w:ascii="Times New Roman" w:hAnsi="Times New Roman" w:cs="Times New Roman"/>
          <w:sz w:val="24"/>
          <w:szCs w:val="24"/>
        </w:rPr>
        <w:t>jest zobowiązany do umieszczenia</w:t>
      </w:r>
      <w:r w:rsidR="00FB2B2B" w:rsidRPr="005878A4">
        <w:rPr>
          <w:rFonts w:ascii="Times New Roman" w:hAnsi="Times New Roman" w:cs="Times New Roman"/>
          <w:sz w:val="24"/>
          <w:szCs w:val="24"/>
        </w:rPr>
        <w:t xml:space="preserve"> informacji</w:t>
      </w:r>
      <w:r w:rsidRPr="005878A4">
        <w:rPr>
          <w:rFonts w:ascii="Times New Roman" w:hAnsi="Times New Roman" w:cs="Times New Roman"/>
          <w:sz w:val="24"/>
          <w:szCs w:val="24"/>
        </w:rPr>
        <w:t xml:space="preserve"> o przyznanym patronacie we wszystkich materiałach promocyjnych i informacyjnych związanych z realizacją przedsięwzięcia wraz z logotypem </w:t>
      </w:r>
      <w:r w:rsidR="00452664" w:rsidRPr="005878A4">
        <w:rPr>
          <w:rFonts w:ascii="Times New Roman" w:hAnsi="Times New Roman" w:cs="Times New Roman"/>
          <w:sz w:val="24"/>
          <w:szCs w:val="24"/>
        </w:rPr>
        <w:t>PIG-PIB</w:t>
      </w:r>
      <w:r w:rsidRPr="005878A4">
        <w:rPr>
          <w:rFonts w:ascii="Times New Roman" w:hAnsi="Times New Roman" w:cs="Times New Roman"/>
          <w:sz w:val="24"/>
          <w:szCs w:val="24"/>
        </w:rPr>
        <w:t xml:space="preserve">, który dostępny jest pod adresem: </w:t>
      </w:r>
      <w:hyperlink r:id="rId8" w:history="1">
        <w:r w:rsidR="00452664" w:rsidRPr="005878A4">
          <w:rPr>
            <w:rStyle w:val="Hipercze"/>
            <w:rFonts w:ascii="Times New Roman" w:hAnsi="Times New Roman" w:cs="Times New Roman"/>
            <w:color w:val="auto"/>
            <w:sz w:val="24"/>
            <w:szCs w:val="24"/>
          </w:rPr>
          <w:t>www.pig.gov.pl</w:t>
        </w:r>
      </w:hyperlink>
      <w:r w:rsidR="007A35FB" w:rsidRPr="005878A4">
        <w:rPr>
          <w:rFonts w:ascii="Times New Roman" w:hAnsi="Times New Roman" w:cs="Times New Roman"/>
          <w:sz w:val="24"/>
          <w:szCs w:val="24"/>
        </w:rPr>
        <w:t xml:space="preserve"> w zakładce „O Instytucie”</w:t>
      </w:r>
      <w:r w:rsidR="00390013" w:rsidRPr="005878A4">
        <w:rPr>
          <w:rFonts w:ascii="Times New Roman" w:hAnsi="Times New Roman" w:cs="Times New Roman"/>
          <w:sz w:val="24"/>
          <w:szCs w:val="24"/>
        </w:rPr>
        <w:t xml:space="preserve"> </w:t>
      </w:r>
      <w:r w:rsidR="007A35FB" w:rsidRPr="005878A4">
        <w:rPr>
          <w:rFonts w:ascii="Times New Roman" w:hAnsi="Times New Roman" w:cs="Times New Roman"/>
          <w:sz w:val="24"/>
          <w:szCs w:val="24"/>
        </w:rPr>
        <w:t>–</w:t>
      </w:r>
      <w:r w:rsidR="00390013" w:rsidRPr="005878A4">
        <w:rPr>
          <w:rFonts w:ascii="Times New Roman" w:hAnsi="Times New Roman" w:cs="Times New Roman"/>
          <w:sz w:val="24"/>
          <w:szCs w:val="24"/>
        </w:rPr>
        <w:t xml:space="preserve"> </w:t>
      </w:r>
      <w:r w:rsidR="005878A4">
        <w:rPr>
          <w:rFonts w:ascii="Times New Roman" w:hAnsi="Times New Roman" w:cs="Times New Roman"/>
          <w:sz w:val="24"/>
          <w:szCs w:val="24"/>
        </w:rPr>
        <w:t>„</w:t>
      </w:r>
      <w:r w:rsidR="00390013" w:rsidRPr="005878A4">
        <w:rPr>
          <w:rFonts w:ascii="Times New Roman" w:hAnsi="Times New Roman" w:cs="Times New Roman"/>
          <w:sz w:val="24"/>
          <w:szCs w:val="24"/>
        </w:rPr>
        <w:t>Patronaty</w:t>
      </w:r>
      <w:r w:rsidR="005878A4">
        <w:rPr>
          <w:rFonts w:ascii="Times New Roman" w:hAnsi="Times New Roman" w:cs="Times New Roman"/>
          <w:sz w:val="24"/>
          <w:szCs w:val="24"/>
        </w:rPr>
        <w:t>”</w:t>
      </w:r>
      <w:r w:rsidR="007A35FB" w:rsidRPr="005878A4">
        <w:rPr>
          <w:rFonts w:ascii="Times New Roman" w:hAnsi="Times New Roman" w:cs="Times New Roman"/>
          <w:sz w:val="24"/>
          <w:szCs w:val="24"/>
        </w:rPr>
        <w:t>.</w:t>
      </w:r>
      <w:r w:rsidR="005878A4">
        <w:rPr>
          <w:rFonts w:ascii="Times New Roman" w:hAnsi="Times New Roman" w:cs="Times New Roman"/>
          <w:sz w:val="24"/>
          <w:szCs w:val="24"/>
        </w:rPr>
        <w:t xml:space="preserve"> Informacja o przyznanym patronacie powinna być przedstawiona w następujący sposób:</w:t>
      </w:r>
    </w:p>
    <w:p w:rsidR="005878A4" w:rsidRPr="005878A4" w:rsidRDefault="005878A4" w:rsidP="00CF0221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>logotyp PIG-PIB</w:t>
      </w:r>
    </w:p>
    <w:p w:rsidR="005878A4" w:rsidRPr="005878A4" w:rsidRDefault="005878A4" w:rsidP="00CF0221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>lub</w:t>
      </w:r>
    </w:p>
    <w:p w:rsidR="005878A4" w:rsidRPr="005878A4" w:rsidRDefault="005878A4" w:rsidP="00CF0221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8A4">
        <w:rPr>
          <w:rFonts w:ascii="Times New Roman" w:hAnsi="Times New Roman" w:cs="Times New Roman"/>
          <w:sz w:val="24"/>
          <w:szCs w:val="24"/>
        </w:rPr>
        <w:t xml:space="preserve">logotyp PIG-PIB z dopiskiem „Patronat </w:t>
      </w:r>
      <w:r w:rsidR="003B5409">
        <w:rPr>
          <w:rFonts w:ascii="Times New Roman" w:hAnsi="Times New Roman" w:cs="Times New Roman"/>
          <w:i/>
          <w:sz w:val="24"/>
          <w:szCs w:val="24"/>
        </w:rPr>
        <w:t>imię</w:t>
      </w:r>
      <w:r w:rsidR="003B5409" w:rsidRPr="003B5409">
        <w:rPr>
          <w:rFonts w:ascii="Times New Roman" w:hAnsi="Times New Roman" w:cs="Times New Roman"/>
          <w:i/>
          <w:sz w:val="24"/>
          <w:szCs w:val="24"/>
        </w:rPr>
        <w:t xml:space="preserve"> i nazwisko</w:t>
      </w:r>
      <w:r w:rsidR="003B5409">
        <w:rPr>
          <w:rFonts w:ascii="Times New Roman" w:hAnsi="Times New Roman" w:cs="Times New Roman"/>
          <w:sz w:val="24"/>
          <w:szCs w:val="24"/>
        </w:rPr>
        <w:t xml:space="preserve"> </w:t>
      </w:r>
      <w:r w:rsidRPr="005878A4">
        <w:rPr>
          <w:rFonts w:ascii="Times New Roman" w:hAnsi="Times New Roman" w:cs="Times New Roman"/>
          <w:sz w:val="24"/>
          <w:szCs w:val="24"/>
        </w:rPr>
        <w:t>Dyrektora Państwowego Instytutu Geologicznego – Państwowego Instytutu Badawczego”.</w:t>
      </w:r>
    </w:p>
    <w:p w:rsidR="005878A4" w:rsidRPr="007A35FB" w:rsidRDefault="005878A4" w:rsidP="00CF02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878A4" w:rsidRPr="007A35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C20E4"/>
    <w:multiLevelType w:val="hybridMultilevel"/>
    <w:tmpl w:val="5D1EBC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3413E"/>
    <w:multiLevelType w:val="hybridMultilevel"/>
    <w:tmpl w:val="F992E4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8C3284"/>
    <w:multiLevelType w:val="hybridMultilevel"/>
    <w:tmpl w:val="D7D0D0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BEE1EA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59CEC074">
      <w:start w:val="2"/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845EC9"/>
    <w:multiLevelType w:val="hybridMultilevel"/>
    <w:tmpl w:val="45760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E47ABC"/>
    <w:multiLevelType w:val="hybridMultilevel"/>
    <w:tmpl w:val="A7BC5C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765A64"/>
    <w:multiLevelType w:val="multilevel"/>
    <w:tmpl w:val="D92CFE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68E5294"/>
    <w:multiLevelType w:val="multilevel"/>
    <w:tmpl w:val="82047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A639F0"/>
    <w:multiLevelType w:val="hybridMultilevel"/>
    <w:tmpl w:val="E4A8A1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374B5"/>
    <w:multiLevelType w:val="hybridMultilevel"/>
    <w:tmpl w:val="0924FD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BEE1EA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59CEC074">
      <w:start w:val="2"/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3E3DB9"/>
    <w:multiLevelType w:val="hybridMultilevel"/>
    <w:tmpl w:val="E7FAF590"/>
    <w:lvl w:ilvl="0" w:tplc="EEB8AD82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71" w:hanging="360"/>
      </w:pPr>
    </w:lvl>
    <w:lvl w:ilvl="2" w:tplc="0415001B" w:tentative="1">
      <w:start w:val="1"/>
      <w:numFmt w:val="lowerRoman"/>
      <w:lvlText w:val="%3."/>
      <w:lvlJc w:val="right"/>
      <w:pPr>
        <w:ind w:left="1091" w:hanging="180"/>
      </w:pPr>
    </w:lvl>
    <w:lvl w:ilvl="3" w:tplc="0415000F" w:tentative="1">
      <w:start w:val="1"/>
      <w:numFmt w:val="decimal"/>
      <w:lvlText w:val="%4."/>
      <w:lvlJc w:val="left"/>
      <w:pPr>
        <w:ind w:left="1811" w:hanging="360"/>
      </w:pPr>
    </w:lvl>
    <w:lvl w:ilvl="4" w:tplc="04150019" w:tentative="1">
      <w:start w:val="1"/>
      <w:numFmt w:val="lowerLetter"/>
      <w:lvlText w:val="%5."/>
      <w:lvlJc w:val="left"/>
      <w:pPr>
        <w:ind w:left="2531" w:hanging="360"/>
      </w:pPr>
    </w:lvl>
    <w:lvl w:ilvl="5" w:tplc="0415001B" w:tentative="1">
      <w:start w:val="1"/>
      <w:numFmt w:val="lowerRoman"/>
      <w:lvlText w:val="%6."/>
      <w:lvlJc w:val="right"/>
      <w:pPr>
        <w:ind w:left="3251" w:hanging="180"/>
      </w:pPr>
    </w:lvl>
    <w:lvl w:ilvl="6" w:tplc="0415000F" w:tentative="1">
      <w:start w:val="1"/>
      <w:numFmt w:val="decimal"/>
      <w:lvlText w:val="%7."/>
      <w:lvlJc w:val="left"/>
      <w:pPr>
        <w:ind w:left="3971" w:hanging="360"/>
      </w:pPr>
    </w:lvl>
    <w:lvl w:ilvl="7" w:tplc="04150019" w:tentative="1">
      <w:start w:val="1"/>
      <w:numFmt w:val="lowerLetter"/>
      <w:lvlText w:val="%8."/>
      <w:lvlJc w:val="left"/>
      <w:pPr>
        <w:ind w:left="4691" w:hanging="360"/>
      </w:pPr>
    </w:lvl>
    <w:lvl w:ilvl="8" w:tplc="0415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0" w15:restartNumberingAfterBreak="0">
    <w:nsid w:val="591D0141"/>
    <w:multiLevelType w:val="hybridMultilevel"/>
    <w:tmpl w:val="B714F5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241FA8"/>
    <w:multiLevelType w:val="hybridMultilevel"/>
    <w:tmpl w:val="74B255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BEE1EA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59CEC074">
      <w:start w:val="2"/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D4592"/>
    <w:multiLevelType w:val="multilevel"/>
    <w:tmpl w:val="7F86B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A9066A9"/>
    <w:multiLevelType w:val="hybridMultilevel"/>
    <w:tmpl w:val="19F063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B619E8"/>
    <w:multiLevelType w:val="hybridMultilevel"/>
    <w:tmpl w:val="1E6C74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BEE1EA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59CEC074">
      <w:start w:val="2"/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DB01CB"/>
    <w:multiLevelType w:val="hybridMultilevel"/>
    <w:tmpl w:val="AFBA08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12"/>
  </w:num>
  <w:num w:numId="4">
    <w:abstractNumId w:val="1"/>
  </w:num>
  <w:num w:numId="5">
    <w:abstractNumId w:val="7"/>
  </w:num>
  <w:num w:numId="6">
    <w:abstractNumId w:val="0"/>
  </w:num>
  <w:num w:numId="7">
    <w:abstractNumId w:val="9"/>
  </w:num>
  <w:num w:numId="8">
    <w:abstractNumId w:val="4"/>
  </w:num>
  <w:num w:numId="9">
    <w:abstractNumId w:val="15"/>
  </w:num>
  <w:num w:numId="10">
    <w:abstractNumId w:val="13"/>
  </w:num>
  <w:num w:numId="11">
    <w:abstractNumId w:val="2"/>
  </w:num>
  <w:num w:numId="12">
    <w:abstractNumId w:val="10"/>
  </w:num>
  <w:num w:numId="13">
    <w:abstractNumId w:val="11"/>
  </w:num>
  <w:num w:numId="14">
    <w:abstractNumId w:val="3"/>
  </w:num>
  <w:num w:numId="15">
    <w:abstractNumId w:val="14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BD4"/>
    <w:rsid w:val="000400C9"/>
    <w:rsid w:val="001672DB"/>
    <w:rsid w:val="00390013"/>
    <w:rsid w:val="003B5409"/>
    <w:rsid w:val="003C5816"/>
    <w:rsid w:val="00452664"/>
    <w:rsid w:val="004F373A"/>
    <w:rsid w:val="005878A4"/>
    <w:rsid w:val="00701BD4"/>
    <w:rsid w:val="007A20AF"/>
    <w:rsid w:val="007A35FB"/>
    <w:rsid w:val="007B6F94"/>
    <w:rsid w:val="008841F8"/>
    <w:rsid w:val="00B724F3"/>
    <w:rsid w:val="00C02519"/>
    <w:rsid w:val="00CF0221"/>
    <w:rsid w:val="00DE043E"/>
    <w:rsid w:val="00EB3585"/>
    <w:rsid w:val="00ED5E79"/>
    <w:rsid w:val="00FB2B2B"/>
    <w:rsid w:val="00FD2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2BD97"/>
  <w15:docId w15:val="{3D4139C5-1B3F-45F7-9449-45E27CCEA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452664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452664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8841F8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025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0251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0251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025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0251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025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25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40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3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g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omunikacja@pgi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omunikacja@pgi.gov.pl" TargetMode="External"/><Relationship Id="rId5" Type="http://schemas.openxmlformats.org/officeDocument/2006/relationships/hyperlink" Target="http://www.pgi.gov.p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342</Words>
  <Characters>2057</Characters>
  <Application>Microsoft Office Word</Application>
  <DocSecurity>4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Baranowski Artur</dc:creator>
  <cp:lastModifiedBy>Bagińska Anna</cp:lastModifiedBy>
  <cp:revision>2</cp:revision>
  <dcterms:created xsi:type="dcterms:W3CDTF">2024-02-28T07:54:00Z</dcterms:created>
  <dcterms:modified xsi:type="dcterms:W3CDTF">2024-02-28T07:54:00Z</dcterms:modified>
</cp:coreProperties>
</file>