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64C2" w:rsidRPr="00377D79" w:rsidRDefault="00FD64C2" w:rsidP="00B46C23">
      <w:pPr>
        <w:jc w:val="both"/>
        <w:rPr>
          <w:rFonts w:asciiTheme="minorHAnsi" w:hAnsiTheme="minorHAnsi"/>
          <w:b/>
          <w:sz w:val="40"/>
          <w:szCs w:val="36"/>
        </w:rPr>
      </w:pPr>
      <w:r w:rsidRPr="00377D79">
        <w:rPr>
          <w:rFonts w:asciiTheme="minorHAnsi" w:hAnsiTheme="minorHAnsi"/>
          <w:b/>
          <w:sz w:val="40"/>
          <w:szCs w:val="36"/>
        </w:rPr>
        <w:t>Wykaz opłat związanych z kosztami przygotowania, przetworzenia, utrwalenia</w:t>
      </w:r>
      <w:r w:rsidR="00B83CFF" w:rsidRPr="00377D79">
        <w:rPr>
          <w:rFonts w:asciiTheme="minorHAnsi" w:hAnsiTheme="minorHAnsi"/>
          <w:b/>
          <w:sz w:val="40"/>
          <w:szCs w:val="36"/>
        </w:rPr>
        <w:t xml:space="preserve"> </w:t>
      </w:r>
      <w:r w:rsidRPr="00377D79">
        <w:rPr>
          <w:rFonts w:asciiTheme="minorHAnsi" w:hAnsiTheme="minorHAnsi"/>
          <w:b/>
          <w:sz w:val="40"/>
          <w:szCs w:val="36"/>
        </w:rPr>
        <w:t xml:space="preserve">i przekazania informacji                 </w:t>
      </w:r>
      <w:r w:rsidR="00B46C23">
        <w:rPr>
          <w:rFonts w:asciiTheme="minorHAnsi" w:hAnsiTheme="minorHAnsi"/>
          <w:b/>
          <w:sz w:val="40"/>
          <w:szCs w:val="36"/>
        </w:rPr>
        <w:t xml:space="preserve"> </w:t>
      </w:r>
      <w:r w:rsidRPr="00377D79">
        <w:rPr>
          <w:rFonts w:asciiTheme="minorHAnsi" w:hAnsiTheme="minorHAnsi"/>
          <w:b/>
          <w:sz w:val="40"/>
          <w:szCs w:val="36"/>
        </w:rPr>
        <w:t>udostępnianej w PIG-PIB</w:t>
      </w:r>
    </w:p>
    <w:p w:rsidR="00FD64C2" w:rsidRPr="00377D79" w:rsidRDefault="00FD64C2" w:rsidP="00FD64C2">
      <w:pPr>
        <w:rPr>
          <w:rFonts w:asciiTheme="minorHAnsi" w:hAnsiTheme="minorHAnsi" w:cs="Arial"/>
          <w:b/>
          <w:sz w:val="40"/>
          <w:szCs w:val="36"/>
        </w:rPr>
      </w:pPr>
    </w:p>
    <w:p w:rsidR="006B780A" w:rsidRPr="00377D79" w:rsidRDefault="006B780A">
      <w:pPr>
        <w:rPr>
          <w:rFonts w:asciiTheme="minorHAnsi" w:hAnsiTheme="minorHAnsi" w:cs="Arial"/>
        </w:rPr>
      </w:pPr>
    </w:p>
    <w:p w:rsidR="008F0E25" w:rsidRPr="008F0E25" w:rsidRDefault="00FD64C2" w:rsidP="008F0E25">
      <w:pPr>
        <w:numPr>
          <w:ilvl w:val="0"/>
          <w:numId w:val="1"/>
        </w:numPr>
        <w:rPr>
          <w:rFonts w:asciiTheme="minorHAnsi" w:hAnsiTheme="minorHAnsi" w:cs="Arial"/>
          <w:b/>
          <w:sz w:val="32"/>
          <w:szCs w:val="32"/>
        </w:rPr>
      </w:pPr>
      <w:r w:rsidRPr="00377D79">
        <w:rPr>
          <w:rFonts w:asciiTheme="minorHAnsi" w:hAnsiTheme="minorHAnsi" w:cs="Arial"/>
          <w:b/>
          <w:sz w:val="32"/>
          <w:szCs w:val="32"/>
        </w:rPr>
        <w:t xml:space="preserve">Cennik map i objaśnień </w:t>
      </w:r>
    </w:p>
    <w:p w:rsidR="00FD64C2" w:rsidRPr="00377D79" w:rsidRDefault="00FD64C2" w:rsidP="00FD64C2">
      <w:pPr>
        <w:rPr>
          <w:rFonts w:asciiTheme="minorHAnsi" w:hAnsiTheme="minorHAnsi" w:cs="Arial"/>
        </w:rPr>
      </w:pPr>
    </w:p>
    <w:tbl>
      <w:tblPr>
        <w:tblpPr w:leftFromText="141" w:rightFromText="141" w:vertAnchor="page" w:horzAnchor="margin" w:tblpX="-307" w:tblpY="3531"/>
        <w:tblW w:w="1005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25"/>
        <w:gridCol w:w="3227"/>
        <w:gridCol w:w="3402"/>
      </w:tblGrid>
      <w:tr w:rsidR="00FD64C2" w:rsidRPr="00377D79" w:rsidTr="00FD64C2">
        <w:trPr>
          <w:trHeight w:val="806"/>
        </w:trPr>
        <w:tc>
          <w:tcPr>
            <w:tcW w:w="3425" w:type="dxa"/>
            <w:shd w:val="clear" w:color="auto" w:fill="BFBFBF"/>
            <w:vAlign w:val="center"/>
          </w:tcPr>
          <w:p w:rsidR="00FD64C2" w:rsidRPr="003C3424" w:rsidRDefault="003C3424" w:rsidP="00FD64C2">
            <w:pPr>
              <w:spacing w:after="200" w:line="276" w:lineRule="auto"/>
              <w:jc w:val="center"/>
              <w:rPr>
                <w:rFonts w:asciiTheme="minorHAnsi" w:eastAsia="Calibri" w:hAnsiTheme="minorHAnsi" w:cs="Arial"/>
                <w:b/>
                <w:lang w:eastAsia="en-US"/>
              </w:rPr>
            </w:pPr>
            <w:r>
              <w:rPr>
                <w:rFonts w:asciiTheme="minorHAnsi" w:eastAsia="Calibri" w:hAnsiTheme="minorHAnsi" w:cs="Arial"/>
                <w:b/>
                <w:lang w:eastAsia="en-US"/>
              </w:rPr>
              <w:t>Nazwa usługi</w:t>
            </w:r>
          </w:p>
        </w:tc>
        <w:tc>
          <w:tcPr>
            <w:tcW w:w="3227" w:type="dxa"/>
            <w:shd w:val="clear" w:color="auto" w:fill="BFBFBF"/>
            <w:vAlign w:val="center"/>
          </w:tcPr>
          <w:p w:rsidR="00FD64C2" w:rsidRPr="003C3424" w:rsidRDefault="00FD64C2" w:rsidP="001E3ADB">
            <w:pPr>
              <w:spacing w:line="276" w:lineRule="auto"/>
              <w:jc w:val="center"/>
              <w:rPr>
                <w:rFonts w:asciiTheme="minorHAnsi" w:eastAsia="Calibri" w:hAnsiTheme="minorHAnsi" w:cs="Arial"/>
                <w:b/>
                <w:lang w:eastAsia="en-US"/>
              </w:rPr>
            </w:pPr>
            <w:r w:rsidRPr="003C3424">
              <w:rPr>
                <w:rFonts w:asciiTheme="minorHAnsi" w:eastAsia="Calibri" w:hAnsiTheme="minorHAnsi" w:cs="Arial"/>
                <w:b/>
                <w:lang w:eastAsia="en-US"/>
              </w:rPr>
              <w:t>Mapa</w:t>
            </w:r>
          </w:p>
          <w:p w:rsidR="00FD64C2" w:rsidRPr="003C3424" w:rsidRDefault="00FD64C2" w:rsidP="001E3ADB">
            <w:pPr>
              <w:spacing w:line="276" w:lineRule="auto"/>
              <w:jc w:val="center"/>
              <w:rPr>
                <w:rFonts w:asciiTheme="minorHAnsi" w:eastAsia="Calibri" w:hAnsiTheme="minorHAnsi" w:cs="Arial"/>
                <w:b/>
                <w:sz w:val="20"/>
                <w:szCs w:val="20"/>
                <w:lang w:eastAsia="en-US"/>
              </w:rPr>
            </w:pPr>
            <w:r w:rsidRPr="003C3424">
              <w:rPr>
                <w:rFonts w:asciiTheme="minorHAnsi" w:eastAsia="Calibri" w:hAnsiTheme="minorHAnsi" w:cs="Arial"/>
                <w:b/>
                <w:sz w:val="20"/>
                <w:szCs w:val="20"/>
                <w:lang w:eastAsia="en-US"/>
              </w:rPr>
              <w:t>Cena netto (zł)</w:t>
            </w:r>
          </w:p>
        </w:tc>
        <w:tc>
          <w:tcPr>
            <w:tcW w:w="3402" w:type="dxa"/>
            <w:shd w:val="clear" w:color="auto" w:fill="BFBFBF"/>
            <w:vAlign w:val="center"/>
          </w:tcPr>
          <w:p w:rsidR="00FD64C2" w:rsidRPr="003C3424" w:rsidRDefault="00FD64C2" w:rsidP="001E3ADB">
            <w:pPr>
              <w:spacing w:line="276" w:lineRule="auto"/>
              <w:jc w:val="center"/>
              <w:rPr>
                <w:rFonts w:asciiTheme="minorHAnsi" w:eastAsia="Calibri" w:hAnsiTheme="minorHAnsi" w:cs="Arial"/>
                <w:b/>
                <w:lang w:eastAsia="en-US"/>
              </w:rPr>
            </w:pPr>
            <w:r w:rsidRPr="003C3424">
              <w:rPr>
                <w:rFonts w:asciiTheme="minorHAnsi" w:eastAsia="Calibri" w:hAnsiTheme="minorHAnsi" w:cs="Arial"/>
                <w:b/>
                <w:lang w:eastAsia="en-US"/>
              </w:rPr>
              <w:t xml:space="preserve">Objaśnienia </w:t>
            </w:r>
          </w:p>
          <w:p w:rsidR="00FD64C2" w:rsidRPr="003C3424" w:rsidRDefault="00FD64C2" w:rsidP="001E3ADB">
            <w:pPr>
              <w:spacing w:line="276" w:lineRule="auto"/>
              <w:jc w:val="center"/>
              <w:rPr>
                <w:rFonts w:asciiTheme="minorHAnsi" w:eastAsia="Calibri" w:hAnsiTheme="minorHAnsi" w:cs="Arial"/>
                <w:b/>
                <w:sz w:val="20"/>
                <w:szCs w:val="20"/>
                <w:lang w:eastAsia="en-US"/>
              </w:rPr>
            </w:pPr>
            <w:r w:rsidRPr="003C3424">
              <w:rPr>
                <w:rFonts w:asciiTheme="minorHAnsi" w:eastAsia="Calibri" w:hAnsiTheme="minorHAnsi" w:cs="Arial"/>
                <w:b/>
                <w:sz w:val="20"/>
                <w:szCs w:val="20"/>
                <w:lang w:eastAsia="en-US"/>
              </w:rPr>
              <w:t>Cena netto (zł)</w:t>
            </w:r>
          </w:p>
        </w:tc>
      </w:tr>
      <w:tr w:rsidR="00FD64C2" w:rsidRPr="00377D79" w:rsidTr="00FD64C2">
        <w:trPr>
          <w:trHeight w:val="1134"/>
        </w:trPr>
        <w:tc>
          <w:tcPr>
            <w:tcW w:w="3425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rPr>
                <w:rFonts w:asciiTheme="minorHAnsi" w:eastAsia="Calibri" w:hAnsiTheme="minorHAnsi" w:cs="Arial"/>
                <w:sz w:val="16"/>
                <w:szCs w:val="16"/>
                <w:lang w:eastAsia="en-US"/>
              </w:rPr>
            </w:pPr>
            <w:r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>Wydruk offsetowy</w:t>
            </w:r>
            <w:r w:rsidRPr="00377D79">
              <w:rPr>
                <w:rStyle w:val="Odwoanieprzypisudolnego"/>
                <w:rFonts w:asciiTheme="minorHAnsi" w:eastAsia="Calibri" w:hAnsiTheme="minorHAnsi" w:cs="Arial"/>
                <w:b/>
                <w:sz w:val="22"/>
                <w:lang w:eastAsia="en-US"/>
              </w:rPr>
              <w:footnoteReference w:id="1"/>
            </w:r>
          </w:p>
        </w:tc>
        <w:tc>
          <w:tcPr>
            <w:tcW w:w="3227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jc w:val="center"/>
              <w:rPr>
                <w:rFonts w:asciiTheme="minorHAnsi" w:eastAsia="Calibri" w:hAnsiTheme="minorHAnsi" w:cs="Arial"/>
                <w:sz w:val="22"/>
                <w:lang w:eastAsia="en-US"/>
              </w:rPr>
            </w:pPr>
            <w:r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 xml:space="preserve">12,00 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FD64C2" w:rsidRPr="00377D79" w:rsidRDefault="00012FA2" w:rsidP="00012FA2">
            <w:pPr>
              <w:spacing w:after="200" w:line="276" w:lineRule="auto"/>
              <w:jc w:val="center"/>
              <w:rPr>
                <w:rFonts w:asciiTheme="minorHAnsi" w:eastAsia="Calibri" w:hAnsiTheme="minorHAnsi" w:cs="Arial"/>
                <w:sz w:val="22"/>
                <w:lang w:eastAsia="en-US"/>
              </w:rPr>
            </w:pPr>
            <w:r>
              <w:rPr>
                <w:rFonts w:asciiTheme="minorHAnsi" w:eastAsia="Calibri" w:hAnsiTheme="minorHAnsi" w:cs="Arial"/>
                <w:sz w:val="22"/>
                <w:lang w:eastAsia="en-US"/>
              </w:rPr>
              <w:t>3</w:t>
            </w:r>
            <w:r w:rsidR="00FD64C2"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>,</w:t>
            </w:r>
            <w:r>
              <w:rPr>
                <w:rFonts w:asciiTheme="minorHAnsi" w:eastAsia="Calibri" w:hAnsiTheme="minorHAnsi" w:cs="Arial"/>
                <w:sz w:val="22"/>
                <w:lang w:eastAsia="en-US"/>
              </w:rPr>
              <w:t>0</w:t>
            </w:r>
            <w:bookmarkStart w:id="0" w:name="_GoBack"/>
            <w:bookmarkEnd w:id="0"/>
            <w:r w:rsidR="00FD64C2"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>0</w:t>
            </w:r>
          </w:p>
        </w:tc>
      </w:tr>
      <w:tr w:rsidR="00FD64C2" w:rsidRPr="00377D79" w:rsidTr="00FD64C2">
        <w:trPr>
          <w:trHeight w:val="1134"/>
        </w:trPr>
        <w:tc>
          <w:tcPr>
            <w:tcW w:w="3425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rPr>
                <w:rFonts w:asciiTheme="minorHAnsi" w:eastAsia="Calibri" w:hAnsiTheme="minorHAnsi" w:cs="Arial"/>
                <w:sz w:val="22"/>
                <w:lang w:eastAsia="en-US"/>
              </w:rPr>
            </w:pPr>
            <w:r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>Wydruk ploterowy</w:t>
            </w:r>
          </w:p>
        </w:tc>
        <w:tc>
          <w:tcPr>
            <w:tcW w:w="3227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jc w:val="center"/>
              <w:rPr>
                <w:rFonts w:asciiTheme="minorHAnsi" w:eastAsia="Calibri" w:hAnsiTheme="minorHAnsi" w:cs="Arial"/>
                <w:sz w:val="22"/>
                <w:lang w:eastAsia="en-US"/>
              </w:rPr>
            </w:pPr>
            <w:r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 xml:space="preserve">30,00 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jc w:val="center"/>
              <w:rPr>
                <w:rFonts w:asciiTheme="minorHAnsi" w:eastAsia="Calibri" w:hAnsiTheme="minorHAnsi" w:cs="Arial"/>
                <w:sz w:val="22"/>
                <w:lang w:eastAsia="en-US"/>
              </w:rPr>
            </w:pPr>
          </w:p>
        </w:tc>
      </w:tr>
      <w:tr w:rsidR="00FD64C2" w:rsidRPr="00377D79" w:rsidTr="00FD64C2">
        <w:trPr>
          <w:trHeight w:val="1134"/>
        </w:trPr>
        <w:tc>
          <w:tcPr>
            <w:tcW w:w="3425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rPr>
                <w:rFonts w:asciiTheme="minorHAnsi" w:eastAsia="Calibri" w:hAnsiTheme="minorHAnsi" w:cs="Arial"/>
                <w:sz w:val="22"/>
                <w:lang w:eastAsia="en-US"/>
              </w:rPr>
            </w:pPr>
            <w:r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 xml:space="preserve">Wydruk i oprawa </w:t>
            </w:r>
          </w:p>
        </w:tc>
        <w:tc>
          <w:tcPr>
            <w:tcW w:w="3227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jc w:val="center"/>
              <w:rPr>
                <w:rFonts w:asciiTheme="minorHAnsi" w:eastAsia="Calibri" w:hAnsiTheme="minorHAnsi" w:cs="Arial"/>
                <w:sz w:val="22"/>
                <w:lang w:eastAsia="en-US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jc w:val="center"/>
              <w:rPr>
                <w:rFonts w:asciiTheme="minorHAnsi" w:eastAsia="Calibri" w:hAnsiTheme="minorHAnsi" w:cs="Arial"/>
                <w:sz w:val="22"/>
                <w:lang w:eastAsia="en-US"/>
              </w:rPr>
            </w:pPr>
            <w:r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>25,00</w:t>
            </w:r>
          </w:p>
        </w:tc>
      </w:tr>
      <w:tr w:rsidR="00FD64C2" w:rsidRPr="00377D79" w:rsidTr="00FD64C2">
        <w:trPr>
          <w:trHeight w:val="1134"/>
        </w:trPr>
        <w:tc>
          <w:tcPr>
            <w:tcW w:w="3425" w:type="dxa"/>
            <w:shd w:val="clear" w:color="auto" w:fill="auto"/>
            <w:vAlign w:val="center"/>
          </w:tcPr>
          <w:p w:rsidR="00FD64C2" w:rsidRPr="00377D79" w:rsidRDefault="00FD64C2" w:rsidP="008760D5">
            <w:pPr>
              <w:spacing w:line="276" w:lineRule="auto"/>
              <w:rPr>
                <w:rFonts w:asciiTheme="minorHAnsi" w:eastAsia="Calibri" w:hAnsiTheme="minorHAnsi" w:cs="Arial"/>
                <w:sz w:val="22"/>
                <w:lang w:eastAsia="en-US"/>
              </w:rPr>
            </w:pPr>
            <w:r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>Kserokopia lub skan</w:t>
            </w:r>
          </w:p>
          <w:p w:rsidR="00FD64C2" w:rsidRPr="00377D79" w:rsidRDefault="00FD64C2" w:rsidP="008760D5">
            <w:pPr>
              <w:spacing w:line="276" w:lineRule="auto"/>
              <w:rPr>
                <w:rFonts w:asciiTheme="minorHAnsi" w:eastAsia="Calibri" w:hAnsiTheme="minorHAnsi" w:cs="Arial"/>
                <w:sz w:val="22"/>
                <w:lang w:eastAsia="en-US"/>
              </w:rPr>
            </w:pPr>
            <w:r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>wersji offsetowej</w:t>
            </w:r>
          </w:p>
        </w:tc>
        <w:tc>
          <w:tcPr>
            <w:tcW w:w="3227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jc w:val="center"/>
              <w:rPr>
                <w:rFonts w:asciiTheme="minorHAnsi" w:eastAsia="Calibri" w:hAnsiTheme="minorHAnsi" w:cs="Arial"/>
                <w:sz w:val="22"/>
                <w:lang w:eastAsia="en-US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D64C2" w:rsidRPr="00377D79" w:rsidRDefault="00FD64C2" w:rsidP="00FD64C2">
            <w:pPr>
              <w:spacing w:after="200" w:line="276" w:lineRule="auto"/>
              <w:jc w:val="center"/>
              <w:rPr>
                <w:rFonts w:asciiTheme="minorHAnsi" w:eastAsia="Calibri" w:hAnsiTheme="minorHAnsi" w:cs="Arial"/>
                <w:sz w:val="22"/>
                <w:lang w:eastAsia="en-US"/>
              </w:rPr>
            </w:pPr>
            <w:r w:rsidRPr="00377D79">
              <w:rPr>
                <w:rFonts w:asciiTheme="minorHAnsi" w:eastAsia="Calibri" w:hAnsiTheme="minorHAnsi" w:cs="Arial"/>
                <w:sz w:val="22"/>
                <w:lang w:eastAsia="en-US"/>
              </w:rPr>
              <w:t>15,00</w:t>
            </w:r>
          </w:p>
        </w:tc>
      </w:tr>
    </w:tbl>
    <w:p w:rsidR="00FD64C2" w:rsidRPr="00377D79" w:rsidRDefault="00FD64C2" w:rsidP="00FD64C2">
      <w:pPr>
        <w:rPr>
          <w:rFonts w:asciiTheme="minorHAnsi" w:hAnsiTheme="minorHAnsi" w:cs="Arial"/>
        </w:rPr>
      </w:pPr>
    </w:p>
    <w:p w:rsidR="00FD64C2" w:rsidRDefault="00FD64C2" w:rsidP="00FD64C2">
      <w:pPr>
        <w:pStyle w:val="Nagwek1"/>
        <w:numPr>
          <w:ilvl w:val="0"/>
          <w:numId w:val="1"/>
        </w:numPr>
        <w:spacing w:line="240" w:lineRule="atLeast"/>
        <w:jc w:val="both"/>
        <w:rPr>
          <w:rFonts w:asciiTheme="minorHAnsi" w:hAnsiTheme="minorHAnsi" w:cs="Arial"/>
          <w:sz w:val="32"/>
          <w:szCs w:val="36"/>
        </w:rPr>
      </w:pPr>
      <w:r w:rsidRPr="00377D79">
        <w:rPr>
          <w:rFonts w:asciiTheme="minorHAnsi" w:hAnsiTheme="minorHAnsi" w:cs="Arial"/>
          <w:sz w:val="32"/>
          <w:szCs w:val="36"/>
        </w:rPr>
        <w:t xml:space="preserve">Cennik usług poligraficznych </w:t>
      </w:r>
    </w:p>
    <w:p w:rsidR="008F0E25" w:rsidRPr="008F0E25" w:rsidRDefault="008F0E25" w:rsidP="008F0E25">
      <w:pPr>
        <w:rPr>
          <w:lang w:val="x-none" w:eastAsia="x-none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70"/>
        <w:gridCol w:w="1401"/>
        <w:gridCol w:w="2432"/>
        <w:gridCol w:w="2662"/>
      </w:tblGrid>
      <w:tr w:rsidR="00FD64C2" w:rsidRPr="00377D79" w:rsidTr="00342F6B">
        <w:trPr>
          <w:trHeight w:val="719"/>
        </w:trPr>
        <w:tc>
          <w:tcPr>
            <w:tcW w:w="10065" w:type="dxa"/>
            <w:gridSpan w:val="4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  <w:color w:val="000000"/>
                <w:sz w:val="28"/>
                <w:szCs w:val="28"/>
              </w:rPr>
            </w:pPr>
            <w:r w:rsidRPr="00377D79">
              <w:rPr>
                <w:rFonts w:asciiTheme="minorHAnsi" w:hAnsiTheme="minorHAnsi" w:cs="Arial"/>
                <w:b/>
                <w:color w:val="000000"/>
                <w:sz w:val="28"/>
                <w:szCs w:val="28"/>
              </w:rPr>
              <w:t>KOPIOWANIE</w:t>
            </w:r>
          </w:p>
        </w:tc>
      </w:tr>
      <w:tr w:rsidR="00FD64C2" w:rsidRPr="00377D79" w:rsidTr="003C42C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809"/>
        </w:trPr>
        <w:tc>
          <w:tcPr>
            <w:tcW w:w="3570" w:type="dxa"/>
            <w:tcBorders>
              <w:top w:val="single" w:sz="18" w:space="0" w:color="auto"/>
              <w:left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>Kolor</w:t>
            </w:r>
          </w:p>
        </w:tc>
        <w:tc>
          <w:tcPr>
            <w:tcW w:w="1401" w:type="dxa"/>
            <w:tcBorders>
              <w:top w:val="single" w:sz="18" w:space="0" w:color="auto"/>
            </w:tcBorders>
            <w:shd w:val="clear" w:color="auto" w:fill="D9D9D9"/>
            <w:vAlign w:val="center"/>
          </w:tcPr>
          <w:p w:rsidR="00FD64C2" w:rsidRPr="001E3ADB" w:rsidRDefault="00FD64C2" w:rsidP="001E3ADB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  <w:b/>
              </w:rPr>
              <w:t xml:space="preserve">Cena </w:t>
            </w:r>
            <w:r w:rsidRPr="00377D79">
              <w:rPr>
                <w:rFonts w:asciiTheme="minorHAnsi" w:hAnsiTheme="minorHAnsi" w:cs="Arial"/>
                <w:b/>
                <w:sz w:val="20"/>
                <w:szCs w:val="20"/>
              </w:rPr>
              <w:t>(zł)</w:t>
            </w:r>
          </w:p>
          <w:p w:rsidR="00FD64C2" w:rsidRPr="003C3424" w:rsidRDefault="00FD64C2" w:rsidP="003C42C7">
            <w:pPr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3C3424">
              <w:rPr>
                <w:rFonts w:asciiTheme="minorHAnsi" w:hAnsiTheme="minorHAnsi" w:cs="Arial"/>
                <w:b/>
                <w:sz w:val="20"/>
                <w:szCs w:val="20"/>
              </w:rPr>
              <w:t>netto</w:t>
            </w:r>
          </w:p>
        </w:tc>
        <w:tc>
          <w:tcPr>
            <w:tcW w:w="2432" w:type="dxa"/>
            <w:tcBorders>
              <w:top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>Format</w:t>
            </w:r>
          </w:p>
        </w:tc>
        <w:tc>
          <w:tcPr>
            <w:tcW w:w="2662" w:type="dxa"/>
            <w:tcBorders>
              <w:top w:val="single" w:sz="18" w:space="0" w:color="auto"/>
              <w:right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>Uwagi</w:t>
            </w:r>
          </w:p>
        </w:tc>
      </w:tr>
      <w:tr w:rsidR="00FD64C2" w:rsidRPr="00377D79" w:rsidTr="003D570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59"/>
        </w:trPr>
        <w:tc>
          <w:tcPr>
            <w:tcW w:w="3570" w:type="dxa"/>
            <w:tcBorders>
              <w:left w:val="single" w:sz="18" w:space="0" w:color="auto"/>
              <w:bottom w:val="single" w:sz="2" w:space="0" w:color="auto"/>
            </w:tcBorders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1</w:t>
            </w:r>
          </w:p>
        </w:tc>
        <w:tc>
          <w:tcPr>
            <w:tcW w:w="1401" w:type="dxa"/>
            <w:tcBorders>
              <w:bottom w:val="single" w:sz="2" w:space="0" w:color="auto"/>
            </w:tcBorders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2</w:t>
            </w:r>
          </w:p>
        </w:tc>
        <w:tc>
          <w:tcPr>
            <w:tcW w:w="2432" w:type="dxa"/>
            <w:tcBorders>
              <w:bottom w:val="single" w:sz="2" w:space="0" w:color="auto"/>
            </w:tcBorders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3</w:t>
            </w:r>
          </w:p>
        </w:tc>
        <w:tc>
          <w:tcPr>
            <w:tcW w:w="2662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4</w:t>
            </w:r>
          </w:p>
        </w:tc>
      </w:tr>
      <w:tr w:rsidR="008760D5" w:rsidRPr="00377D79" w:rsidTr="00A6141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6"/>
        </w:trPr>
        <w:tc>
          <w:tcPr>
            <w:tcW w:w="3570" w:type="dxa"/>
            <w:vMerge w:val="restart"/>
            <w:tcBorders>
              <w:top w:val="nil"/>
              <w:left w:val="single" w:sz="18" w:space="0" w:color="auto"/>
            </w:tcBorders>
            <w:vAlign w:val="center"/>
          </w:tcPr>
          <w:p w:rsidR="008760D5" w:rsidRPr="00377D79" w:rsidRDefault="008760D5" w:rsidP="008760D5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Kserokopia</w:t>
            </w:r>
          </w:p>
        </w:tc>
        <w:tc>
          <w:tcPr>
            <w:tcW w:w="1401" w:type="dxa"/>
            <w:tcBorders>
              <w:top w:val="single" w:sz="2" w:space="0" w:color="auto"/>
              <w:bottom w:val="single" w:sz="4" w:space="0" w:color="auto"/>
            </w:tcBorders>
            <w:vAlign w:val="center"/>
          </w:tcPr>
          <w:p w:rsidR="008760D5" w:rsidRPr="00377D79" w:rsidRDefault="008760D5" w:rsidP="008760D5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3,00</w:t>
            </w:r>
          </w:p>
        </w:tc>
        <w:tc>
          <w:tcPr>
            <w:tcW w:w="2432" w:type="dxa"/>
            <w:tcBorders>
              <w:top w:val="single" w:sz="2" w:space="0" w:color="auto"/>
            </w:tcBorders>
            <w:vAlign w:val="center"/>
          </w:tcPr>
          <w:p w:rsidR="008760D5" w:rsidRPr="00377D79" w:rsidRDefault="008760D5" w:rsidP="008760D5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A3</w:t>
            </w:r>
          </w:p>
        </w:tc>
        <w:tc>
          <w:tcPr>
            <w:tcW w:w="2662" w:type="dxa"/>
            <w:vMerge w:val="restart"/>
            <w:tcBorders>
              <w:top w:val="single" w:sz="2" w:space="0" w:color="auto"/>
              <w:right w:val="single" w:sz="18" w:space="0" w:color="auto"/>
            </w:tcBorders>
          </w:tcPr>
          <w:p w:rsidR="008760D5" w:rsidRPr="00377D79" w:rsidRDefault="008760D5" w:rsidP="003D570F">
            <w:pPr>
              <w:rPr>
                <w:rFonts w:asciiTheme="minorHAnsi" w:hAnsiTheme="minorHAnsi" w:cs="Arial"/>
              </w:rPr>
            </w:pPr>
          </w:p>
        </w:tc>
      </w:tr>
      <w:tr w:rsidR="008760D5" w:rsidRPr="00377D79" w:rsidTr="00A6141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9"/>
        </w:trPr>
        <w:tc>
          <w:tcPr>
            <w:tcW w:w="3570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8760D5" w:rsidRPr="00377D79" w:rsidRDefault="008760D5" w:rsidP="008760D5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tcBorders>
              <w:top w:val="single" w:sz="2" w:space="0" w:color="auto"/>
              <w:bottom w:val="single" w:sz="4" w:space="0" w:color="auto"/>
            </w:tcBorders>
            <w:vAlign w:val="center"/>
          </w:tcPr>
          <w:p w:rsidR="008760D5" w:rsidRPr="00377D79" w:rsidRDefault="008760D5" w:rsidP="008760D5">
            <w:pPr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1,50</w:t>
            </w:r>
          </w:p>
        </w:tc>
        <w:tc>
          <w:tcPr>
            <w:tcW w:w="2432" w:type="dxa"/>
            <w:tcBorders>
              <w:bottom w:val="single" w:sz="4" w:space="0" w:color="auto"/>
            </w:tcBorders>
            <w:vAlign w:val="center"/>
          </w:tcPr>
          <w:p w:rsidR="008760D5" w:rsidRPr="00377D79" w:rsidRDefault="008760D5" w:rsidP="008760D5">
            <w:pPr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A4</w:t>
            </w:r>
          </w:p>
        </w:tc>
        <w:tc>
          <w:tcPr>
            <w:tcW w:w="2662" w:type="dxa"/>
            <w:vMerge/>
            <w:tcBorders>
              <w:right w:val="single" w:sz="18" w:space="0" w:color="auto"/>
            </w:tcBorders>
          </w:tcPr>
          <w:p w:rsidR="008760D5" w:rsidRPr="00377D79" w:rsidRDefault="008760D5" w:rsidP="003D570F">
            <w:pPr>
              <w:rPr>
                <w:rFonts w:asciiTheme="minorHAnsi" w:hAnsiTheme="minorHAnsi" w:cs="Arial"/>
              </w:rPr>
            </w:pPr>
          </w:p>
        </w:tc>
      </w:tr>
      <w:tr w:rsidR="00FD64C2" w:rsidRPr="00377D79" w:rsidTr="00342F6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77"/>
        </w:trPr>
        <w:tc>
          <w:tcPr>
            <w:tcW w:w="3570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FD64C2" w:rsidRPr="00377D79" w:rsidRDefault="00FD64C2" w:rsidP="008760D5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Wydruk ploterowy</w:t>
            </w:r>
          </w:p>
        </w:tc>
        <w:tc>
          <w:tcPr>
            <w:tcW w:w="1401" w:type="dxa"/>
            <w:tcBorders>
              <w:top w:val="single" w:sz="18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 1,00</w:t>
            </w:r>
          </w:p>
        </w:tc>
        <w:tc>
          <w:tcPr>
            <w:tcW w:w="2432" w:type="dxa"/>
            <w:tcBorders>
              <w:top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Foto </w:t>
            </w:r>
            <w:proofErr w:type="spellStart"/>
            <w:r w:rsidRPr="00377D79">
              <w:rPr>
                <w:rFonts w:asciiTheme="minorHAnsi" w:hAnsiTheme="minorHAnsi" w:cs="Arial"/>
              </w:rPr>
              <w:t>Gloss</w:t>
            </w:r>
            <w:proofErr w:type="spellEnd"/>
          </w:p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szer. </w:t>
            </w:r>
            <w:smartTag w:uri="urn:schemas-microsoft-com:office:smarttags" w:element="metricconverter">
              <w:smartTagPr>
                <w:attr w:name="ProductID" w:val="914 mm"/>
              </w:smartTagPr>
              <w:r w:rsidRPr="00377D79">
                <w:rPr>
                  <w:rFonts w:asciiTheme="minorHAnsi" w:hAnsiTheme="minorHAnsi" w:cs="Arial"/>
                </w:rPr>
                <w:t>914 mm</w:t>
              </w:r>
            </w:smartTag>
          </w:p>
        </w:tc>
        <w:tc>
          <w:tcPr>
            <w:tcW w:w="2662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FD64C2" w:rsidRPr="00377D79" w:rsidRDefault="00FD64C2" w:rsidP="009A4DC8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za 1cm/b wydruku</w:t>
            </w:r>
          </w:p>
        </w:tc>
      </w:tr>
      <w:tr w:rsidR="00FD64C2" w:rsidRPr="00377D79" w:rsidTr="00342F6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09"/>
        </w:trPr>
        <w:tc>
          <w:tcPr>
            <w:tcW w:w="3570" w:type="dxa"/>
            <w:vMerge/>
            <w:tcBorders>
              <w:lef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 0,80</w:t>
            </w:r>
          </w:p>
        </w:tc>
        <w:tc>
          <w:tcPr>
            <w:tcW w:w="2432" w:type="dxa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Premium Mat</w:t>
            </w:r>
          </w:p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szer. 914/1067 mm</w:t>
            </w:r>
          </w:p>
        </w:tc>
        <w:tc>
          <w:tcPr>
            <w:tcW w:w="2662" w:type="dxa"/>
            <w:tcBorders>
              <w:right w:val="single" w:sz="18" w:space="0" w:color="auto"/>
            </w:tcBorders>
            <w:vAlign w:val="center"/>
          </w:tcPr>
          <w:p w:rsidR="00FD64C2" w:rsidRPr="00377D79" w:rsidRDefault="00FD64C2" w:rsidP="009A4DC8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za 1cm/b wydruku</w:t>
            </w:r>
          </w:p>
        </w:tc>
      </w:tr>
      <w:tr w:rsidR="00FD64C2" w:rsidRPr="00377D79" w:rsidTr="003C42C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03"/>
        </w:trPr>
        <w:tc>
          <w:tcPr>
            <w:tcW w:w="3570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tcBorders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 0,60</w:t>
            </w:r>
          </w:p>
        </w:tc>
        <w:tc>
          <w:tcPr>
            <w:tcW w:w="2432" w:type="dxa"/>
            <w:tcBorders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Premium Mat</w:t>
            </w:r>
          </w:p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szer. </w:t>
            </w:r>
            <w:smartTag w:uri="urn:schemas-microsoft-com:office:smarttags" w:element="metricconverter">
              <w:smartTagPr>
                <w:attr w:name="ProductID" w:val="610 mm"/>
              </w:smartTagPr>
              <w:r w:rsidRPr="00377D79">
                <w:rPr>
                  <w:rFonts w:asciiTheme="minorHAnsi" w:hAnsiTheme="minorHAnsi" w:cs="Arial"/>
                </w:rPr>
                <w:t>610 mm</w:t>
              </w:r>
            </w:smartTag>
          </w:p>
        </w:tc>
        <w:tc>
          <w:tcPr>
            <w:tcW w:w="2662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FD64C2" w:rsidRPr="00377D79" w:rsidRDefault="00FD64C2" w:rsidP="009A4DC8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za 1cm/b wydruku</w:t>
            </w:r>
          </w:p>
        </w:tc>
      </w:tr>
      <w:tr w:rsidR="00FD64C2" w:rsidRPr="00377D79" w:rsidTr="003C42C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53"/>
        </w:trPr>
        <w:tc>
          <w:tcPr>
            <w:tcW w:w="3570" w:type="dxa"/>
            <w:tcBorders>
              <w:top w:val="single" w:sz="18" w:space="0" w:color="auto"/>
              <w:left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lastRenderedPageBreak/>
              <w:t>Monochromatyczne</w:t>
            </w:r>
          </w:p>
        </w:tc>
        <w:tc>
          <w:tcPr>
            <w:tcW w:w="1401" w:type="dxa"/>
            <w:tcBorders>
              <w:top w:val="single" w:sz="18" w:space="0" w:color="auto"/>
            </w:tcBorders>
            <w:shd w:val="clear" w:color="auto" w:fill="D9D9D9"/>
            <w:vAlign w:val="center"/>
          </w:tcPr>
          <w:p w:rsidR="00FD64C2" w:rsidRPr="003C42C7" w:rsidRDefault="00FD64C2" w:rsidP="003C42C7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 xml:space="preserve">Cena </w:t>
            </w:r>
            <w:r w:rsidRPr="00377D79">
              <w:rPr>
                <w:rFonts w:asciiTheme="minorHAnsi" w:hAnsiTheme="minorHAnsi" w:cs="Arial"/>
                <w:b/>
                <w:sz w:val="20"/>
                <w:szCs w:val="20"/>
              </w:rPr>
              <w:t>(zł)</w:t>
            </w:r>
          </w:p>
          <w:p w:rsidR="00FD64C2" w:rsidRPr="003C3424" w:rsidRDefault="00FD64C2" w:rsidP="003D570F">
            <w:pPr>
              <w:shd w:val="clear" w:color="auto" w:fill="D9D9D9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3C3424">
              <w:rPr>
                <w:rFonts w:asciiTheme="minorHAnsi" w:hAnsiTheme="minorHAnsi" w:cs="Arial"/>
                <w:b/>
                <w:sz w:val="20"/>
                <w:szCs w:val="20"/>
              </w:rPr>
              <w:t>netto</w:t>
            </w:r>
          </w:p>
        </w:tc>
        <w:tc>
          <w:tcPr>
            <w:tcW w:w="2432" w:type="dxa"/>
            <w:tcBorders>
              <w:top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>Format</w:t>
            </w:r>
          </w:p>
        </w:tc>
        <w:tc>
          <w:tcPr>
            <w:tcW w:w="2662" w:type="dxa"/>
            <w:tcBorders>
              <w:top w:val="single" w:sz="18" w:space="0" w:color="auto"/>
              <w:right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>Uwagi</w:t>
            </w:r>
          </w:p>
        </w:tc>
      </w:tr>
      <w:tr w:rsidR="00FD64C2" w:rsidRPr="00377D79" w:rsidTr="003D570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57"/>
        </w:trPr>
        <w:tc>
          <w:tcPr>
            <w:tcW w:w="3570" w:type="dxa"/>
            <w:tcBorders>
              <w:left w:val="single" w:sz="18" w:space="0" w:color="auto"/>
              <w:bottom w:val="single" w:sz="2" w:space="0" w:color="auto"/>
            </w:tcBorders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1</w:t>
            </w:r>
          </w:p>
        </w:tc>
        <w:tc>
          <w:tcPr>
            <w:tcW w:w="1401" w:type="dxa"/>
            <w:tcBorders>
              <w:bottom w:val="single" w:sz="2" w:space="0" w:color="auto"/>
            </w:tcBorders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2</w:t>
            </w:r>
          </w:p>
        </w:tc>
        <w:tc>
          <w:tcPr>
            <w:tcW w:w="2432" w:type="dxa"/>
            <w:tcBorders>
              <w:bottom w:val="single" w:sz="2" w:space="0" w:color="auto"/>
            </w:tcBorders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3</w:t>
            </w:r>
          </w:p>
        </w:tc>
        <w:tc>
          <w:tcPr>
            <w:tcW w:w="2662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4</w:t>
            </w:r>
          </w:p>
        </w:tc>
      </w:tr>
      <w:tr w:rsidR="00FD64C2" w:rsidRPr="00377D79" w:rsidTr="00821B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33"/>
        </w:trPr>
        <w:tc>
          <w:tcPr>
            <w:tcW w:w="3570" w:type="dxa"/>
            <w:vMerge w:val="restart"/>
            <w:tcBorders>
              <w:top w:val="single" w:sz="2" w:space="0" w:color="auto"/>
              <w:left w:val="single" w:sz="18" w:space="0" w:color="auto"/>
            </w:tcBorders>
            <w:vAlign w:val="center"/>
          </w:tcPr>
          <w:p w:rsidR="00FD64C2" w:rsidRPr="00377D79" w:rsidRDefault="00FD64C2" w:rsidP="00821B5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Kserokopia</w:t>
            </w:r>
          </w:p>
        </w:tc>
        <w:tc>
          <w:tcPr>
            <w:tcW w:w="1401" w:type="dxa"/>
            <w:tcBorders>
              <w:top w:val="single" w:sz="2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0,20</w:t>
            </w:r>
          </w:p>
        </w:tc>
        <w:tc>
          <w:tcPr>
            <w:tcW w:w="2432" w:type="dxa"/>
            <w:tcBorders>
              <w:top w:val="single" w:sz="2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A4 z automatu</w:t>
            </w:r>
          </w:p>
        </w:tc>
        <w:tc>
          <w:tcPr>
            <w:tcW w:w="2662" w:type="dxa"/>
            <w:vMerge w:val="restart"/>
            <w:tcBorders>
              <w:top w:val="single" w:sz="2" w:space="0" w:color="auto"/>
              <w:right w:val="single" w:sz="18" w:space="0" w:color="auto"/>
            </w:tcBorders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</w:p>
        </w:tc>
      </w:tr>
      <w:tr w:rsidR="00FD64C2" w:rsidRPr="00377D79" w:rsidTr="00821B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71"/>
        </w:trPr>
        <w:tc>
          <w:tcPr>
            <w:tcW w:w="3570" w:type="dxa"/>
            <w:vMerge/>
            <w:tcBorders>
              <w:lef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0,30</w:t>
            </w:r>
          </w:p>
        </w:tc>
        <w:tc>
          <w:tcPr>
            <w:tcW w:w="2432" w:type="dxa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A4 z szyby</w:t>
            </w:r>
          </w:p>
        </w:tc>
        <w:tc>
          <w:tcPr>
            <w:tcW w:w="2662" w:type="dxa"/>
            <w:vMerge/>
            <w:tcBorders>
              <w:right w:val="single" w:sz="18" w:space="0" w:color="auto"/>
            </w:tcBorders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</w:p>
        </w:tc>
      </w:tr>
      <w:tr w:rsidR="00FD64C2" w:rsidRPr="00377D79" w:rsidTr="00821B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91"/>
        </w:trPr>
        <w:tc>
          <w:tcPr>
            <w:tcW w:w="3570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0,40</w:t>
            </w:r>
          </w:p>
        </w:tc>
        <w:tc>
          <w:tcPr>
            <w:tcW w:w="2432" w:type="dxa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A3 z automatu</w:t>
            </w:r>
          </w:p>
        </w:tc>
        <w:tc>
          <w:tcPr>
            <w:tcW w:w="2662" w:type="dxa"/>
            <w:vMerge/>
            <w:tcBorders>
              <w:right w:val="single" w:sz="18" w:space="0" w:color="auto"/>
            </w:tcBorders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</w:p>
        </w:tc>
      </w:tr>
      <w:tr w:rsidR="00FD64C2" w:rsidRPr="00377D79" w:rsidTr="00821B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68"/>
        </w:trPr>
        <w:tc>
          <w:tcPr>
            <w:tcW w:w="357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tcBorders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0,60</w:t>
            </w:r>
          </w:p>
        </w:tc>
        <w:tc>
          <w:tcPr>
            <w:tcW w:w="2432" w:type="dxa"/>
            <w:tcBorders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A3 z szyby</w:t>
            </w:r>
          </w:p>
        </w:tc>
        <w:tc>
          <w:tcPr>
            <w:tcW w:w="2662" w:type="dxa"/>
            <w:vMerge/>
            <w:tcBorders>
              <w:bottom w:val="single" w:sz="18" w:space="0" w:color="auto"/>
              <w:right w:val="single" w:sz="18" w:space="0" w:color="auto"/>
            </w:tcBorders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</w:p>
        </w:tc>
      </w:tr>
      <w:tr w:rsidR="00FD64C2" w:rsidRPr="00377D79" w:rsidTr="003C42C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889"/>
        </w:trPr>
        <w:tc>
          <w:tcPr>
            <w:tcW w:w="3570" w:type="dxa"/>
            <w:tcBorders>
              <w:top w:val="single" w:sz="18" w:space="0" w:color="auto"/>
              <w:left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>Skanowanie</w:t>
            </w:r>
          </w:p>
        </w:tc>
        <w:tc>
          <w:tcPr>
            <w:tcW w:w="1401" w:type="dxa"/>
            <w:tcBorders>
              <w:top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 xml:space="preserve">Cena </w:t>
            </w:r>
            <w:r w:rsidRPr="00377D79">
              <w:rPr>
                <w:rFonts w:asciiTheme="minorHAnsi" w:hAnsiTheme="minorHAnsi" w:cs="Arial"/>
                <w:b/>
                <w:sz w:val="20"/>
                <w:szCs w:val="20"/>
              </w:rPr>
              <w:t>(zł)</w:t>
            </w:r>
          </w:p>
          <w:p w:rsidR="00FD64C2" w:rsidRPr="003C3424" w:rsidRDefault="003C42C7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C3424">
              <w:rPr>
                <w:rFonts w:asciiTheme="minorHAnsi" w:hAnsiTheme="minorHAnsi" w:cs="Arial"/>
                <w:b/>
                <w:sz w:val="20"/>
                <w:szCs w:val="20"/>
              </w:rPr>
              <w:t>netto</w:t>
            </w:r>
          </w:p>
        </w:tc>
        <w:tc>
          <w:tcPr>
            <w:tcW w:w="2432" w:type="dxa"/>
            <w:tcBorders>
              <w:top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>Format</w:t>
            </w:r>
          </w:p>
        </w:tc>
        <w:tc>
          <w:tcPr>
            <w:tcW w:w="2662" w:type="dxa"/>
            <w:tcBorders>
              <w:top w:val="single" w:sz="18" w:space="0" w:color="auto"/>
              <w:right w:val="single" w:sz="18" w:space="0" w:color="auto"/>
            </w:tcBorders>
            <w:shd w:val="clear" w:color="auto" w:fill="D9D9D9"/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  <w:b/>
              </w:rPr>
            </w:pPr>
            <w:r w:rsidRPr="00377D79">
              <w:rPr>
                <w:rFonts w:asciiTheme="minorHAnsi" w:hAnsiTheme="minorHAnsi" w:cs="Arial"/>
                <w:b/>
              </w:rPr>
              <w:t xml:space="preserve">              Uwagi</w:t>
            </w:r>
          </w:p>
        </w:tc>
      </w:tr>
      <w:tr w:rsidR="00FD64C2" w:rsidRPr="00377D79" w:rsidTr="003D570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8"/>
        </w:trPr>
        <w:tc>
          <w:tcPr>
            <w:tcW w:w="3570" w:type="dxa"/>
            <w:tcBorders>
              <w:left w:val="single" w:sz="18" w:space="0" w:color="auto"/>
              <w:bottom w:val="single" w:sz="2" w:space="0" w:color="auto"/>
            </w:tcBorders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1</w:t>
            </w:r>
          </w:p>
        </w:tc>
        <w:tc>
          <w:tcPr>
            <w:tcW w:w="1401" w:type="dxa"/>
            <w:tcBorders>
              <w:bottom w:val="single" w:sz="2" w:space="0" w:color="auto"/>
            </w:tcBorders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2</w:t>
            </w:r>
          </w:p>
        </w:tc>
        <w:tc>
          <w:tcPr>
            <w:tcW w:w="2432" w:type="dxa"/>
            <w:tcBorders>
              <w:bottom w:val="single" w:sz="2" w:space="0" w:color="auto"/>
            </w:tcBorders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3</w:t>
            </w:r>
          </w:p>
        </w:tc>
        <w:tc>
          <w:tcPr>
            <w:tcW w:w="2662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4</w:t>
            </w:r>
          </w:p>
        </w:tc>
      </w:tr>
      <w:tr w:rsidR="00FD64C2" w:rsidRPr="00377D79" w:rsidTr="00821B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35"/>
        </w:trPr>
        <w:tc>
          <w:tcPr>
            <w:tcW w:w="3570" w:type="dxa"/>
            <w:vMerge w:val="restart"/>
            <w:tcBorders>
              <w:top w:val="single" w:sz="2" w:space="0" w:color="auto"/>
              <w:left w:val="single" w:sz="18" w:space="0" w:color="auto"/>
            </w:tcBorders>
            <w:vAlign w:val="center"/>
          </w:tcPr>
          <w:p w:rsidR="00FD64C2" w:rsidRPr="00377D79" w:rsidRDefault="00FD64C2" w:rsidP="00821B5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Skan</w:t>
            </w:r>
          </w:p>
        </w:tc>
        <w:tc>
          <w:tcPr>
            <w:tcW w:w="1401" w:type="dxa"/>
            <w:tcBorders>
              <w:top w:val="single" w:sz="2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0,50</w:t>
            </w:r>
          </w:p>
        </w:tc>
        <w:tc>
          <w:tcPr>
            <w:tcW w:w="2432" w:type="dxa"/>
            <w:tcBorders>
              <w:top w:val="single" w:sz="2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A4 z automatu</w:t>
            </w:r>
          </w:p>
        </w:tc>
        <w:tc>
          <w:tcPr>
            <w:tcW w:w="2662" w:type="dxa"/>
            <w:vMerge w:val="restart"/>
            <w:tcBorders>
              <w:top w:val="single" w:sz="2" w:space="0" w:color="auto"/>
              <w:righ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</w:p>
        </w:tc>
      </w:tr>
      <w:tr w:rsidR="00FD64C2" w:rsidRPr="00377D79" w:rsidTr="00821B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80"/>
        </w:trPr>
        <w:tc>
          <w:tcPr>
            <w:tcW w:w="3570" w:type="dxa"/>
            <w:vMerge/>
            <w:tcBorders>
              <w:lef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1,00</w:t>
            </w:r>
          </w:p>
        </w:tc>
        <w:tc>
          <w:tcPr>
            <w:tcW w:w="2432" w:type="dxa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A4 z szyby</w:t>
            </w:r>
          </w:p>
        </w:tc>
        <w:tc>
          <w:tcPr>
            <w:tcW w:w="2662" w:type="dxa"/>
            <w:vMerge/>
            <w:tcBorders>
              <w:righ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</w:p>
        </w:tc>
      </w:tr>
      <w:tr w:rsidR="00FD64C2" w:rsidRPr="00377D79" w:rsidTr="00821B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23"/>
        </w:trPr>
        <w:tc>
          <w:tcPr>
            <w:tcW w:w="3570" w:type="dxa"/>
            <w:vMerge/>
            <w:tcBorders>
              <w:lef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1,00</w:t>
            </w:r>
          </w:p>
        </w:tc>
        <w:tc>
          <w:tcPr>
            <w:tcW w:w="2432" w:type="dxa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A3 z automatu</w:t>
            </w:r>
          </w:p>
        </w:tc>
        <w:tc>
          <w:tcPr>
            <w:tcW w:w="2662" w:type="dxa"/>
            <w:vMerge/>
            <w:tcBorders>
              <w:righ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</w:p>
        </w:tc>
      </w:tr>
      <w:tr w:rsidR="00FD64C2" w:rsidRPr="00377D79" w:rsidTr="00821B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33"/>
        </w:trPr>
        <w:tc>
          <w:tcPr>
            <w:tcW w:w="3570" w:type="dxa"/>
            <w:vMerge/>
            <w:tcBorders>
              <w:lef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2,00</w:t>
            </w:r>
          </w:p>
        </w:tc>
        <w:tc>
          <w:tcPr>
            <w:tcW w:w="2432" w:type="dxa"/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A3 z szyby</w:t>
            </w:r>
          </w:p>
        </w:tc>
        <w:tc>
          <w:tcPr>
            <w:tcW w:w="2662" w:type="dxa"/>
            <w:vMerge/>
            <w:tcBorders>
              <w:right w:val="single" w:sz="18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</w:p>
        </w:tc>
      </w:tr>
      <w:tr w:rsidR="00FD64C2" w:rsidRPr="00377D79" w:rsidTr="00821B5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87"/>
        </w:trPr>
        <w:tc>
          <w:tcPr>
            <w:tcW w:w="3570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401" w:type="dxa"/>
            <w:tcBorders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 xml:space="preserve">     0,30</w:t>
            </w:r>
          </w:p>
        </w:tc>
        <w:tc>
          <w:tcPr>
            <w:tcW w:w="2432" w:type="dxa"/>
            <w:tcBorders>
              <w:bottom w:val="single" w:sz="18" w:space="0" w:color="auto"/>
            </w:tcBorders>
            <w:vAlign w:val="center"/>
          </w:tcPr>
          <w:p w:rsidR="00FD64C2" w:rsidRPr="00377D79" w:rsidRDefault="00FD64C2" w:rsidP="003D570F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  <w:b/>
              </w:rPr>
              <w:t xml:space="preserve">&gt; </w:t>
            </w:r>
            <w:r w:rsidRPr="00377D79">
              <w:rPr>
                <w:rFonts w:asciiTheme="minorHAnsi" w:hAnsiTheme="minorHAnsi" w:cs="Arial"/>
              </w:rPr>
              <w:t>A3</w:t>
            </w:r>
          </w:p>
        </w:tc>
        <w:tc>
          <w:tcPr>
            <w:tcW w:w="2662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FD64C2" w:rsidRPr="00377D79" w:rsidRDefault="00FD64C2" w:rsidP="009A4DC8">
            <w:pPr>
              <w:jc w:val="center"/>
              <w:rPr>
                <w:rFonts w:asciiTheme="minorHAnsi" w:hAnsiTheme="minorHAnsi" w:cs="Arial"/>
              </w:rPr>
            </w:pPr>
            <w:r w:rsidRPr="00377D79">
              <w:rPr>
                <w:rFonts w:asciiTheme="minorHAnsi" w:hAnsiTheme="minorHAnsi" w:cs="Arial"/>
              </w:rPr>
              <w:t>za 1 cm/b</w:t>
            </w:r>
          </w:p>
        </w:tc>
      </w:tr>
    </w:tbl>
    <w:p w:rsidR="00FD64C2" w:rsidRDefault="00FD64C2" w:rsidP="00FD64C2">
      <w:pPr>
        <w:rPr>
          <w:rFonts w:asciiTheme="minorHAnsi" w:hAnsiTheme="minorHAnsi" w:cs="Arial"/>
          <w:b/>
        </w:rPr>
      </w:pPr>
    </w:p>
    <w:p w:rsidR="00190644" w:rsidRPr="00377D79" w:rsidRDefault="00190644" w:rsidP="00FD64C2">
      <w:pPr>
        <w:rPr>
          <w:rFonts w:asciiTheme="minorHAnsi" w:hAnsiTheme="minorHAnsi" w:cs="Arial"/>
          <w:b/>
        </w:rPr>
      </w:pPr>
    </w:p>
    <w:tbl>
      <w:tblPr>
        <w:tblpPr w:leftFromText="141" w:rightFromText="141" w:vertAnchor="text" w:horzAnchor="margin" w:tblpX="-307" w:tblpY="748"/>
        <w:tblW w:w="100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49"/>
        <w:gridCol w:w="2693"/>
        <w:gridCol w:w="2200"/>
      </w:tblGrid>
      <w:tr w:rsidR="00842EBD" w:rsidRPr="00377D79" w:rsidTr="00842EBD">
        <w:trPr>
          <w:trHeight w:val="495"/>
        </w:trPr>
        <w:tc>
          <w:tcPr>
            <w:tcW w:w="10042" w:type="dxa"/>
            <w:gridSpan w:val="3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8" w:space="0" w:color="auto"/>
            </w:tcBorders>
            <w:shd w:val="clear" w:color="auto" w:fill="CCCCCC"/>
            <w:noWrap/>
            <w:vAlign w:val="center"/>
            <w:hideMark/>
          </w:tcPr>
          <w:p w:rsidR="00842EBD" w:rsidRPr="003C3424" w:rsidRDefault="00842EBD" w:rsidP="00842EBD">
            <w:pPr>
              <w:spacing w:line="276" w:lineRule="auto"/>
              <w:ind w:right="501"/>
              <w:jc w:val="center"/>
              <w:rPr>
                <w:rFonts w:asciiTheme="minorHAnsi" w:hAnsiTheme="minorHAnsi" w:cs="Arial"/>
                <w:b/>
                <w:bCs/>
                <w:sz w:val="28"/>
                <w:szCs w:val="28"/>
                <w:lang w:eastAsia="en-US"/>
              </w:rPr>
            </w:pPr>
            <w:r w:rsidRPr="003C3424">
              <w:rPr>
                <w:rFonts w:asciiTheme="minorHAnsi" w:hAnsiTheme="minorHAnsi" w:cs="Arial"/>
                <w:b/>
                <w:bCs/>
                <w:sz w:val="28"/>
                <w:szCs w:val="28"/>
                <w:lang w:eastAsia="en-US"/>
              </w:rPr>
              <w:t>INNE</w:t>
            </w:r>
          </w:p>
        </w:tc>
      </w:tr>
      <w:tr w:rsidR="00842EBD" w:rsidRPr="00377D79" w:rsidTr="00842EBD">
        <w:trPr>
          <w:trHeight w:val="450"/>
        </w:trPr>
        <w:tc>
          <w:tcPr>
            <w:tcW w:w="514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noWrap/>
            <w:vAlign w:val="center"/>
            <w:hideMark/>
          </w:tcPr>
          <w:p w:rsidR="00842EBD" w:rsidRPr="003C3424" w:rsidRDefault="00842EBD" w:rsidP="00842EBD">
            <w:pPr>
              <w:spacing w:line="276" w:lineRule="auto"/>
              <w:jc w:val="center"/>
              <w:rPr>
                <w:rFonts w:asciiTheme="minorHAnsi" w:hAnsiTheme="minorHAnsi" w:cs="Arial"/>
                <w:lang w:eastAsia="en-US"/>
              </w:rPr>
            </w:pPr>
            <w:r w:rsidRPr="003C3424">
              <w:rPr>
                <w:rFonts w:asciiTheme="minorHAnsi" w:hAnsiTheme="minorHAnsi" w:cs="Arial"/>
                <w:b/>
                <w:bCs/>
                <w:lang w:eastAsia="en-US"/>
              </w:rPr>
              <w:t>Nazwa usługi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842EBD" w:rsidRPr="003C3424" w:rsidRDefault="00842EBD" w:rsidP="00842EBD">
            <w:pPr>
              <w:spacing w:line="276" w:lineRule="auto"/>
              <w:jc w:val="center"/>
              <w:rPr>
                <w:rFonts w:asciiTheme="minorHAnsi" w:hAnsiTheme="minorHAnsi" w:cs="Arial"/>
                <w:lang w:eastAsia="en-US"/>
              </w:rPr>
            </w:pPr>
            <w:r w:rsidRPr="003C3424">
              <w:rPr>
                <w:rFonts w:asciiTheme="minorHAnsi" w:hAnsiTheme="minorHAnsi" w:cs="Arial"/>
                <w:b/>
                <w:bCs/>
                <w:lang w:eastAsia="en-US"/>
              </w:rPr>
              <w:t>Jednostka</w:t>
            </w:r>
          </w:p>
        </w:tc>
        <w:tc>
          <w:tcPr>
            <w:tcW w:w="220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E6E6E6"/>
            <w:noWrap/>
            <w:vAlign w:val="center"/>
            <w:hideMark/>
          </w:tcPr>
          <w:p w:rsidR="00842EBD" w:rsidRPr="003C3424" w:rsidRDefault="00842EBD" w:rsidP="00842EBD">
            <w:pPr>
              <w:spacing w:line="276" w:lineRule="auto"/>
              <w:jc w:val="center"/>
              <w:rPr>
                <w:rFonts w:asciiTheme="minorHAnsi" w:hAnsiTheme="minorHAnsi" w:cs="Arial"/>
                <w:lang w:eastAsia="en-US"/>
              </w:rPr>
            </w:pPr>
            <w:r w:rsidRPr="003C3424">
              <w:rPr>
                <w:rFonts w:asciiTheme="minorHAnsi" w:hAnsiTheme="minorHAnsi" w:cs="Arial"/>
                <w:b/>
                <w:bCs/>
                <w:lang w:eastAsia="en-US"/>
              </w:rPr>
              <w:t>Cena netto [zł]</w:t>
            </w:r>
          </w:p>
        </w:tc>
      </w:tr>
      <w:tr w:rsidR="00842EBD" w:rsidRPr="00377D79" w:rsidTr="00842EBD">
        <w:trPr>
          <w:trHeight w:val="690"/>
        </w:trPr>
        <w:tc>
          <w:tcPr>
            <w:tcW w:w="514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:rsidR="00842EBD" w:rsidRPr="00377D79" w:rsidRDefault="00842EBD" w:rsidP="00842EBD">
            <w:pPr>
              <w:spacing w:line="276" w:lineRule="auto"/>
              <w:jc w:val="center"/>
              <w:rPr>
                <w:rFonts w:asciiTheme="minorHAnsi" w:hAnsiTheme="minorHAnsi" w:cs="Arial"/>
                <w:lang w:eastAsia="en-US"/>
              </w:rPr>
            </w:pPr>
            <w:r w:rsidRPr="00377D79">
              <w:rPr>
                <w:rFonts w:asciiTheme="minorHAnsi" w:hAnsiTheme="minorHAnsi" w:cs="Arial"/>
                <w:lang w:eastAsia="en-US"/>
              </w:rPr>
              <w:t>Dodatkowe prace nieobjęte cennikiem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842EBD" w:rsidRPr="00377D79" w:rsidRDefault="00842EBD" w:rsidP="00842EBD">
            <w:pPr>
              <w:spacing w:line="276" w:lineRule="auto"/>
              <w:rPr>
                <w:rFonts w:asciiTheme="minorHAnsi" w:hAnsiTheme="minorHAnsi" w:cs="Arial"/>
                <w:lang w:eastAsia="en-US"/>
              </w:rPr>
            </w:pPr>
            <w:r w:rsidRPr="00377D79">
              <w:rPr>
                <w:rFonts w:asciiTheme="minorHAnsi" w:hAnsiTheme="minorHAnsi" w:cs="Arial"/>
                <w:lang w:eastAsia="en-US"/>
              </w:rPr>
              <w:t xml:space="preserve">      Roboczogodzina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842EBD" w:rsidRPr="00377D79" w:rsidRDefault="00842EBD" w:rsidP="00842EBD">
            <w:pPr>
              <w:spacing w:line="276" w:lineRule="auto"/>
              <w:jc w:val="center"/>
              <w:rPr>
                <w:rFonts w:asciiTheme="minorHAnsi" w:hAnsiTheme="minorHAnsi" w:cs="Arial"/>
                <w:lang w:eastAsia="en-US"/>
              </w:rPr>
            </w:pPr>
            <w:r w:rsidRPr="00377D79">
              <w:rPr>
                <w:rFonts w:asciiTheme="minorHAnsi" w:hAnsiTheme="minorHAnsi" w:cs="Arial"/>
                <w:lang w:eastAsia="en-US"/>
              </w:rPr>
              <w:t>98,00</w:t>
            </w:r>
          </w:p>
        </w:tc>
      </w:tr>
    </w:tbl>
    <w:p w:rsidR="00842EBD" w:rsidRDefault="00842EBD" w:rsidP="00842EBD">
      <w:pPr>
        <w:pStyle w:val="Akapitzlist"/>
        <w:numPr>
          <w:ilvl w:val="0"/>
          <w:numId w:val="1"/>
        </w:numPr>
        <w:rPr>
          <w:rFonts w:asciiTheme="minorHAnsi" w:hAnsiTheme="minorHAnsi" w:cs="Arial"/>
          <w:b/>
          <w:bCs/>
          <w:sz w:val="32"/>
          <w:szCs w:val="36"/>
        </w:rPr>
      </w:pPr>
      <w:r>
        <w:rPr>
          <w:rFonts w:asciiTheme="minorHAnsi" w:hAnsiTheme="minorHAnsi" w:cs="Arial"/>
          <w:b/>
          <w:bCs/>
          <w:sz w:val="32"/>
          <w:szCs w:val="36"/>
        </w:rPr>
        <w:t>Cennik usług pozostałych</w:t>
      </w:r>
    </w:p>
    <w:p w:rsidR="00842EBD" w:rsidRPr="00842EBD" w:rsidRDefault="00842EBD" w:rsidP="00842EBD">
      <w:pPr>
        <w:ind w:left="360"/>
        <w:rPr>
          <w:rFonts w:asciiTheme="minorHAnsi" w:hAnsiTheme="minorHAnsi" w:cs="Arial"/>
          <w:b/>
          <w:bCs/>
          <w:sz w:val="32"/>
          <w:szCs w:val="36"/>
        </w:rPr>
      </w:pPr>
    </w:p>
    <w:p w:rsidR="00B566EB" w:rsidRPr="00377D79" w:rsidRDefault="00B566EB" w:rsidP="00FD64C2">
      <w:pPr>
        <w:rPr>
          <w:rFonts w:asciiTheme="minorHAnsi" w:hAnsiTheme="minorHAnsi" w:cs="Arial"/>
          <w:b/>
        </w:rPr>
      </w:pPr>
    </w:p>
    <w:p w:rsidR="00842EBD" w:rsidRPr="00842EBD" w:rsidRDefault="00B566EB" w:rsidP="00B566EB">
      <w:pPr>
        <w:jc w:val="both"/>
        <w:rPr>
          <w:rFonts w:asciiTheme="minorHAnsi" w:hAnsiTheme="minorHAnsi" w:cs="Arial"/>
          <w:sz w:val="20"/>
          <w:szCs w:val="20"/>
        </w:rPr>
      </w:pPr>
      <w:r w:rsidRPr="00377D79">
        <w:rPr>
          <w:rFonts w:asciiTheme="minorHAnsi" w:hAnsiTheme="minorHAnsi" w:cs="Arial"/>
          <w:b/>
          <w:bCs/>
          <w:sz w:val="20"/>
          <w:szCs w:val="20"/>
        </w:rPr>
        <w:t xml:space="preserve">Dla informacji zbieranych i przetwarzanych w wyniku procedur innych niż standardowe </w:t>
      </w:r>
      <w:r w:rsidRPr="00821B5F">
        <w:rPr>
          <w:rFonts w:asciiTheme="minorHAnsi" w:hAnsiTheme="minorHAnsi" w:cs="Arial"/>
          <w:bCs/>
          <w:sz w:val="20"/>
          <w:szCs w:val="20"/>
        </w:rPr>
        <w:t>c</w:t>
      </w:r>
      <w:r w:rsidRPr="00377D79">
        <w:rPr>
          <w:rFonts w:asciiTheme="minorHAnsi" w:hAnsiTheme="minorHAnsi" w:cs="Arial"/>
          <w:sz w:val="20"/>
          <w:szCs w:val="20"/>
        </w:rPr>
        <w:t>ena usługi ustalana jest indywidualnie na podstawie wyceny przedstawionej przez Państwowy Instytut Geologiczny – Państwowy Instytut Badawczy w odniesieniu do wnioskowanego zakresu informacji.</w:t>
      </w: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842EBD" w:rsidRDefault="00842EBD" w:rsidP="00B566EB">
      <w:pPr>
        <w:jc w:val="both"/>
        <w:rPr>
          <w:rFonts w:asciiTheme="minorHAnsi" w:hAnsiTheme="minorHAnsi" w:cs="Arial"/>
          <w:b/>
          <w:bCs/>
          <w:sz w:val="20"/>
          <w:szCs w:val="20"/>
        </w:rPr>
      </w:pPr>
    </w:p>
    <w:p w:rsidR="00B566EB" w:rsidRPr="00377D79" w:rsidRDefault="00B566EB" w:rsidP="00842EBD">
      <w:pPr>
        <w:pStyle w:val="Akapitzlist"/>
        <w:numPr>
          <w:ilvl w:val="0"/>
          <w:numId w:val="1"/>
        </w:numPr>
        <w:rPr>
          <w:rFonts w:asciiTheme="minorHAnsi" w:hAnsiTheme="minorHAnsi" w:cs="Arial"/>
          <w:b/>
          <w:bCs/>
          <w:sz w:val="32"/>
          <w:szCs w:val="36"/>
        </w:rPr>
      </w:pPr>
      <w:r w:rsidRPr="00377D79">
        <w:rPr>
          <w:rFonts w:asciiTheme="minorHAnsi" w:hAnsiTheme="minorHAnsi" w:cs="Arial"/>
          <w:b/>
          <w:bCs/>
          <w:sz w:val="32"/>
          <w:szCs w:val="36"/>
        </w:rPr>
        <w:lastRenderedPageBreak/>
        <w:t xml:space="preserve">Zasady dostaw i płatności </w:t>
      </w:r>
    </w:p>
    <w:p w:rsidR="00B566EB" w:rsidRPr="00377D79" w:rsidRDefault="00B566EB" w:rsidP="00B566EB">
      <w:pPr>
        <w:rPr>
          <w:rFonts w:asciiTheme="minorHAnsi" w:hAnsiTheme="minorHAnsi" w:cs="Arial"/>
          <w:b/>
          <w:bCs/>
          <w:sz w:val="20"/>
          <w:szCs w:val="20"/>
        </w:rPr>
      </w:pPr>
    </w:p>
    <w:p w:rsidR="00B566EB" w:rsidRPr="00377D79" w:rsidRDefault="00B566EB" w:rsidP="00B566EB">
      <w:pPr>
        <w:numPr>
          <w:ilvl w:val="1"/>
          <w:numId w:val="3"/>
        </w:numPr>
        <w:spacing w:line="360" w:lineRule="auto"/>
        <w:ind w:left="1434" w:hanging="357"/>
        <w:rPr>
          <w:rFonts w:asciiTheme="minorHAnsi" w:hAnsiTheme="minorHAnsi" w:cs="Arial"/>
          <w:b/>
          <w:bCs/>
          <w:sz w:val="20"/>
          <w:szCs w:val="20"/>
        </w:rPr>
      </w:pPr>
      <w:r w:rsidRPr="00377D79">
        <w:rPr>
          <w:rFonts w:asciiTheme="minorHAnsi" w:hAnsiTheme="minorHAnsi" w:cs="Arial"/>
          <w:b/>
          <w:bCs/>
          <w:sz w:val="20"/>
          <w:szCs w:val="20"/>
        </w:rPr>
        <w:t>Podstawową formą dostawy jest przesyłka pocztowa lub kurierska (wg wyboru zamawiającego)  -  płatność przelewem na konto PIG-PIB</w:t>
      </w:r>
    </w:p>
    <w:p w:rsidR="00B566EB" w:rsidRPr="00377D79" w:rsidRDefault="00B566EB" w:rsidP="00B566EB">
      <w:pPr>
        <w:numPr>
          <w:ilvl w:val="1"/>
          <w:numId w:val="3"/>
        </w:numPr>
        <w:spacing w:line="360" w:lineRule="auto"/>
        <w:ind w:left="1434" w:hanging="357"/>
        <w:rPr>
          <w:rFonts w:asciiTheme="minorHAnsi" w:hAnsiTheme="minorHAnsi" w:cs="Arial"/>
          <w:b/>
          <w:bCs/>
          <w:sz w:val="20"/>
          <w:szCs w:val="20"/>
        </w:rPr>
      </w:pPr>
      <w:r w:rsidRPr="00377D79">
        <w:rPr>
          <w:rFonts w:asciiTheme="minorHAnsi" w:hAnsiTheme="minorHAnsi" w:cs="Arial"/>
          <w:b/>
          <w:bCs/>
          <w:sz w:val="20"/>
          <w:szCs w:val="20"/>
        </w:rPr>
        <w:t xml:space="preserve">Możliwy jest odbiór osobisty, po uprzednim uzgodnieniu (tel./email) terminu </w:t>
      </w:r>
    </w:p>
    <w:p w:rsidR="00B566EB" w:rsidRPr="00377D79" w:rsidRDefault="00B566EB" w:rsidP="00B566EB">
      <w:pPr>
        <w:numPr>
          <w:ilvl w:val="1"/>
          <w:numId w:val="3"/>
        </w:numPr>
        <w:spacing w:line="360" w:lineRule="auto"/>
        <w:ind w:left="1434" w:hanging="357"/>
        <w:rPr>
          <w:rFonts w:asciiTheme="minorHAnsi" w:hAnsiTheme="minorHAnsi" w:cs="Arial"/>
          <w:b/>
          <w:bCs/>
          <w:sz w:val="20"/>
          <w:szCs w:val="20"/>
        </w:rPr>
      </w:pPr>
      <w:r w:rsidRPr="00377D79">
        <w:rPr>
          <w:rFonts w:asciiTheme="minorHAnsi" w:hAnsiTheme="minorHAnsi" w:cs="Arial"/>
          <w:b/>
          <w:bCs/>
          <w:sz w:val="20"/>
          <w:szCs w:val="20"/>
        </w:rPr>
        <w:t>Wysyłamy zamówione materiały drogą e-mailową (link do pobrania danych).</w:t>
      </w:r>
    </w:p>
    <w:p w:rsidR="00B566EB" w:rsidRPr="00377D79" w:rsidRDefault="00B566EB" w:rsidP="00B566EB">
      <w:pPr>
        <w:rPr>
          <w:rFonts w:asciiTheme="minorHAnsi" w:hAnsiTheme="minorHAnsi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"/>
        <w:gridCol w:w="1940"/>
        <w:gridCol w:w="6804"/>
      </w:tblGrid>
      <w:tr w:rsidR="00B566EB" w:rsidRPr="00377D79" w:rsidTr="00B566EB">
        <w:trPr>
          <w:trHeight w:val="485"/>
        </w:trPr>
        <w:tc>
          <w:tcPr>
            <w:tcW w:w="470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shd w:val="clear" w:color="auto" w:fill="F3F3F3"/>
          </w:tcPr>
          <w:p w:rsidR="00B566EB" w:rsidRPr="00377D79" w:rsidRDefault="00B566EB" w:rsidP="003D570F">
            <w:pPr>
              <w:spacing w:before="120"/>
              <w:jc w:val="center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1940" w:type="dxa"/>
            <w:tcBorders>
              <w:top w:val="single" w:sz="1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F3F3F3"/>
          </w:tcPr>
          <w:p w:rsidR="00B566EB" w:rsidRPr="00377D79" w:rsidRDefault="00B566EB" w:rsidP="003D570F">
            <w:pPr>
              <w:spacing w:before="120"/>
              <w:jc w:val="center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Sposób dostawy</w:t>
            </w:r>
          </w:p>
        </w:tc>
        <w:tc>
          <w:tcPr>
            <w:tcW w:w="6804" w:type="dxa"/>
            <w:tcBorders>
              <w:top w:val="single" w:sz="18" w:space="0" w:color="auto"/>
              <w:left w:val="nil"/>
              <w:bottom w:val="single" w:sz="12" w:space="0" w:color="auto"/>
              <w:right w:val="single" w:sz="18" w:space="0" w:color="auto"/>
            </w:tcBorders>
            <w:shd w:val="clear" w:color="auto" w:fill="F3F3F3"/>
          </w:tcPr>
          <w:p w:rsidR="00B566EB" w:rsidRPr="00377D79" w:rsidRDefault="00B566EB" w:rsidP="003D570F">
            <w:pPr>
              <w:spacing w:before="120"/>
              <w:jc w:val="center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Koszt dostawy</w:t>
            </w:r>
          </w:p>
        </w:tc>
      </w:tr>
      <w:tr w:rsidR="00B566EB" w:rsidRPr="00377D79" w:rsidTr="00B566EB">
        <w:trPr>
          <w:trHeight w:val="315"/>
        </w:trPr>
        <w:tc>
          <w:tcPr>
            <w:tcW w:w="47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566EB" w:rsidRPr="00377D79" w:rsidRDefault="00B566EB" w:rsidP="003D570F">
            <w:pPr>
              <w:jc w:val="center"/>
              <w:rPr>
                <w:rFonts w:asciiTheme="minorHAnsi" w:hAnsiTheme="minorHAnsi" w:cs="Arial"/>
                <w:bCs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bCs/>
                <w:sz w:val="22"/>
                <w:szCs w:val="22"/>
              </w:rPr>
              <w:t>1.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6EB" w:rsidRPr="00377D79" w:rsidRDefault="00B566EB" w:rsidP="003D570F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sz w:val="22"/>
                <w:szCs w:val="22"/>
              </w:rPr>
              <w:t>Przesyłka pocztą</w:t>
            </w:r>
          </w:p>
        </w:tc>
        <w:tc>
          <w:tcPr>
            <w:tcW w:w="6804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566EB" w:rsidRPr="00377D79" w:rsidRDefault="00B566EB" w:rsidP="003D570F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Opłata w wysokości podanej w obowiązującym cenniku usług pocztowych</w:t>
            </w:r>
          </w:p>
        </w:tc>
      </w:tr>
      <w:tr w:rsidR="00B566EB" w:rsidRPr="00377D79" w:rsidTr="00B566EB">
        <w:trPr>
          <w:trHeight w:val="315"/>
        </w:trPr>
        <w:tc>
          <w:tcPr>
            <w:tcW w:w="4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566EB" w:rsidRPr="00377D79" w:rsidRDefault="00B566EB" w:rsidP="003D570F">
            <w:pPr>
              <w:jc w:val="center"/>
              <w:rPr>
                <w:rFonts w:asciiTheme="minorHAnsi" w:hAnsiTheme="minorHAnsi" w:cs="Arial"/>
                <w:bCs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bCs/>
                <w:sz w:val="22"/>
                <w:szCs w:val="22"/>
              </w:rPr>
              <w:t>2.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6EB" w:rsidRPr="00377D79" w:rsidRDefault="00B566EB" w:rsidP="003D570F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sz w:val="22"/>
                <w:szCs w:val="22"/>
              </w:rPr>
              <w:t>Odbiór osobisty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566EB" w:rsidRPr="00377D79" w:rsidRDefault="00B566EB" w:rsidP="003D570F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Bezpłatny</w:t>
            </w:r>
          </w:p>
        </w:tc>
      </w:tr>
      <w:tr w:rsidR="00B566EB" w:rsidRPr="00377D79" w:rsidTr="00B566EB">
        <w:trPr>
          <w:trHeight w:val="315"/>
        </w:trPr>
        <w:tc>
          <w:tcPr>
            <w:tcW w:w="4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566EB" w:rsidRPr="00377D79" w:rsidRDefault="00B566EB" w:rsidP="003D570F">
            <w:pPr>
              <w:jc w:val="center"/>
              <w:rPr>
                <w:rFonts w:asciiTheme="minorHAnsi" w:hAnsiTheme="minorHAnsi" w:cs="Arial"/>
                <w:bCs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bCs/>
                <w:sz w:val="22"/>
                <w:szCs w:val="22"/>
              </w:rPr>
              <w:t>3.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6EB" w:rsidRPr="00377D79" w:rsidRDefault="00B566EB" w:rsidP="003D570F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sz w:val="22"/>
                <w:szCs w:val="22"/>
              </w:rPr>
              <w:t>E-mail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566EB" w:rsidRPr="00377D79" w:rsidRDefault="00B566EB" w:rsidP="003D570F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 xml:space="preserve">Bezpłatny </w:t>
            </w:r>
          </w:p>
        </w:tc>
      </w:tr>
      <w:tr w:rsidR="00B566EB" w:rsidRPr="00377D79" w:rsidTr="00B566EB">
        <w:trPr>
          <w:trHeight w:val="315"/>
        </w:trPr>
        <w:tc>
          <w:tcPr>
            <w:tcW w:w="4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</w:tcPr>
          <w:p w:rsidR="00B566EB" w:rsidRPr="00377D79" w:rsidRDefault="00B566EB" w:rsidP="003D570F">
            <w:pPr>
              <w:jc w:val="center"/>
              <w:rPr>
                <w:rFonts w:asciiTheme="minorHAnsi" w:hAnsiTheme="minorHAnsi" w:cs="Arial"/>
                <w:bCs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bCs/>
                <w:sz w:val="22"/>
                <w:szCs w:val="22"/>
              </w:rPr>
              <w:t>4.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8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B566EB" w:rsidRPr="00377D79" w:rsidRDefault="00B566EB" w:rsidP="003D570F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377D79">
              <w:rPr>
                <w:rFonts w:asciiTheme="minorHAnsi" w:hAnsiTheme="minorHAnsi" w:cs="Arial"/>
                <w:sz w:val="22"/>
                <w:szCs w:val="22"/>
              </w:rPr>
              <w:t>Zapis cyfrowy CD/DVD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B566EB" w:rsidRPr="00377D79" w:rsidRDefault="00B566EB" w:rsidP="003D570F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377D79">
              <w:rPr>
                <w:rFonts w:asciiTheme="minorHAnsi" w:hAnsiTheme="minorHAnsi" w:cs="Arial"/>
                <w:sz w:val="20"/>
                <w:szCs w:val="20"/>
              </w:rPr>
              <w:t>5,00 zł netto</w:t>
            </w:r>
          </w:p>
        </w:tc>
      </w:tr>
    </w:tbl>
    <w:p w:rsidR="00B566EB" w:rsidRPr="00377D79" w:rsidRDefault="00B566EB" w:rsidP="00FD64C2">
      <w:pPr>
        <w:rPr>
          <w:rFonts w:asciiTheme="minorHAnsi" w:hAnsiTheme="minorHAnsi" w:cs="Arial"/>
          <w:b/>
        </w:rPr>
      </w:pPr>
    </w:p>
    <w:sectPr w:rsidR="00B566EB" w:rsidRPr="00377D79" w:rsidSect="00377D79">
      <w:pgSz w:w="11906" w:h="16838"/>
      <w:pgMar w:top="709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64C2" w:rsidRDefault="00FD64C2" w:rsidP="00FD64C2">
      <w:r>
        <w:separator/>
      </w:r>
    </w:p>
  </w:endnote>
  <w:endnote w:type="continuationSeparator" w:id="0">
    <w:p w:rsidR="00FD64C2" w:rsidRDefault="00FD64C2" w:rsidP="00FD64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64C2" w:rsidRDefault="00FD64C2" w:rsidP="00FD64C2">
      <w:r>
        <w:separator/>
      </w:r>
    </w:p>
  </w:footnote>
  <w:footnote w:type="continuationSeparator" w:id="0">
    <w:p w:rsidR="00FD64C2" w:rsidRDefault="00FD64C2" w:rsidP="00FD64C2">
      <w:r>
        <w:continuationSeparator/>
      </w:r>
    </w:p>
  </w:footnote>
  <w:footnote w:id="1">
    <w:p w:rsidR="00FD64C2" w:rsidRPr="00CF0275" w:rsidRDefault="00FD64C2" w:rsidP="00FD64C2">
      <w:pPr>
        <w:pStyle w:val="Tekstprzypisudolnego"/>
        <w:rPr>
          <w:b/>
        </w:rPr>
      </w:pPr>
      <w:r w:rsidRPr="00CF0275">
        <w:rPr>
          <w:rStyle w:val="Odwoanieprzypisudolnego"/>
          <w:b/>
        </w:rPr>
        <w:footnoteRef/>
      </w:r>
      <w:r w:rsidRPr="00CF0275">
        <w:rPr>
          <w:b/>
        </w:rPr>
        <w:t xml:space="preserve"> Dotyczy SMGP, SMG Sudetów, MGP i MHP 1:200 000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EA3878"/>
    <w:multiLevelType w:val="hybridMultilevel"/>
    <w:tmpl w:val="8F727702"/>
    <w:lvl w:ilvl="0" w:tplc="FD74CEA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sz w:val="32"/>
        <w:szCs w:val="32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FD570D"/>
    <w:multiLevelType w:val="hybridMultilevel"/>
    <w:tmpl w:val="F9F4CA60"/>
    <w:lvl w:ilvl="0" w:tplc="C3F046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7A6993"/>
    <w:multiLevelType w:val="hybridMultilevel"/>
    <w:tmpl w:val="25B4BF84"/>
    <w:lvl w:ilvl="0" w:tplc="FD74CEA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sz w:val="32"/>
        <w:szCs w:val="32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252BC8"/>
    <w:multiLevelType w:val="hybridMultilevel"/>
    <w:tmpl w:val="25B4BF84"/>
    <w:lvl w:ilvl="0" w:tplc="FD74CEA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sz w:val="32"/>
        <w:szCs w:val="32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4C2"/>
    <w:rsid w:val="00012FA2"/>
    <w:rsid w:val="00027191"/>
    <w:rsid w:val="00190644"/>
    <w:rsid w:val="001E3ADB"/>
    <w:rsid w:val="00342F6B"/>
    <w:rsid w:val="00377D79"/>
    <w:rsid w:val="003B5C0E"/>
    <w:rsid w:val="003C3424"/>
    <w:rsid w:val="003C42C7"/>
    <w:rsid w:val="005F6C29"/>
    <w:rsid w:val="006B780A"/>
    <w:rsid w:val="00821B5F"/>
    <w:rsid w:val="00842EBD"/>
    <w:rsid w:val="008760D5"/>
    <w:rsid w:val="008B30DF"/>
    <w:rsid w:val="008F0E25"/>
    <w:rsid w:val="009A4DC8"/>
    <w:rsid w:val="00A6141B"/>
    <w:rsid w:val="00B46C23"/>
    <w:rsid w:val="00B566EB"/>
    <w:rsid w:val="00B83CFF"/>
    <w:rsid w:val="00DF636F"/>
    <w:rsid w:val="00FD6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;"/>
  <w14:docId w14:val="17E5B1CB"/>
  <w15:chartTrackingRefBased/>
  <w15:docId w15:val="{09B75835-E317-4887-AF16-1220E4CC4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64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FD64C2"/>
    <w:pPr>
      <w:keepNext/>
      <w:autoSpaceDE w:val="0"/>
      <w:autoSpaceDN w:val="0"/>
      <w:outlineLvl w:val="0"/>
    </w:pPr>
    <w:rPr>
      <w:b/>
      <w:bCs/>
      <w:sz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FD64C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D64C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FD64C2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FD64C2"/>
    <w:rPr>
      <w:rFonts w:ascii="Times New Roman" w:eastAsia="Times New Roman" w:hAnsi="Times New Roman" w:cs="Times New Roman"/>
      <w:b/>
      <w:bCs/>
      <w:sz w:val="20"/>
      <w:szCs w:val="24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D64C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D64C2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FD64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5CB9B6-CB67-4080-9E19-DDEDF6625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282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Państwowy Instytut Geologiczny</Company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Kaczmarek Kamil</dc:creator>
  <cp:keywords/>
  <dc:description/>
  <cp:lastModifiedBy>Kaczmarek Kamil</cp:lastModifiedBy>
  <cp:revision>21</cp:revision>
  <dcterms:created xsi:type="dcterms:W3CDTF">2025-12-22T11:18:00Z</dcterms:created>
  <dcterms:modified xsi:type="dcterms:W3CDTF">2026-01-28T08:53:00Z</dcterms:modified>
</cp:coreProperties>
</file>