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A1" w:rsidRPr="00A766A1" w:rsidRDefault="00A766A1" w:rsidP="00A766A1">
      <w:pPr>
        <w:jc w:val="right"/>
        <w:rPr>
          <w:rFonts w:ascii="Garamond" w:eastAsia="Times New Roman" w:hAnsi="Garamond" w:cs="Times New Roman"/>
          <w:b/>
          <w:vanish/>
          <w:lang w:eastAsia="pl-PL"/>
        </w:rPr>
      </w:pPr>
      <w:r w:rsidRPr="00A766A1">
        <w:rPr>
          <w:rFonts w:ascii="Garamond" w:eastAsia="Times New Roman" w:hAnsi="Garamond" w:cs="Times New Roman"/>
          <w:b/>
          <w:lang w:eastAsia="pl-PL"/>
        </w:rPr>
        <w:t xml:space="preserve">Załącznik nr 3 do </w:t>
      </w:r>
      <w:proofErr w:type="spellStart"/>
      <w:r w:rsidRPr="00A766A1">
        <w:rPr>
          <w:rFonts w:ascii="Garamond" w:eastAsia="Times New Roman" w:hAnsi="Garamond" w:cs="Times New Roman"/>
          <w:b/>
          <w:lang w:eastAsia="pl-PL"/>
        </w:rPr>
        <w:t>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A766A1" w:rsidRPr="00A766A1" w:rsidTr="00B20E08">
        <w:trPr>
          <w:trHeight w:hRule="exact" w:val="736"/>
        </w:trPr>
        <w:tc>
          <w:tcPr>
            <w:tcW w:w="3922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>Dane</w:t>
            </w:r>
            <w:proofErr w:type="spellEnd"/>
            <w:r w:rsidRPr="00A766A1">
              <w:rPr>
                <w:rFonts w:ascii="Garamond" w:eastAsia="Times New Roman" w:hAnsi="Garamond" w:cs="Times New Roman"/>
                <w:lang w:eastAsia="pl-PL"/>
              </w:rPr>
              <w:t xml:space="preserve"> Wykonawcy / Wykonawców występujących wspólnie</w:t>
            </w:r>
          </w:p>
        </w:tc>
        <w:tc>
          <w:tcPr>
            <w:tcW w:w="5434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eastAsia="Times New Roman" w:hAnsi="Garamond" w:cs="Times New Roman"/>
                <w:lang w:eastAsia="pl-PL"/>
              </w:rPr>
            </w:pPr>
          </w:p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66A1" w:rsidRPr="00A766A1" w:rsidTr="00B20E08">
        <w:trPr>
          <w:trHeight w:hRule="exact" w:val="712"/>
        </w:trPr>
        <w:tc>
          <w:tcPr>
            <w:tcW w:w="3922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 xml:space="preserve">Adres Wykonawcy: kod, miejscowość </w:t>
            </w:r>
          </w:p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ind w:right="1064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66A1" w:rsidRPr="00A766A1" w:rsidTr="00B20E08">
        <w:trPr>
          <w:trHeight w:val="340"/>
        </w:trPr>
        <w:tc>
          <w:tcPr>
            <w:tcW w:w="3922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 xml:space="preserve">Nr telefonu/faksu: </w:t>
            </w:r>
          </w:p>
        </w:tc>
        <w:tc>
          <w:tcPr>
            <w:tcW w:w="5434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66A1" w:rsidRPr="00A766A1" w:rsidTr="00B20E08">
        <w:trPr>
          <w:trHeight w:val="340"/>
        </w:trPr>
        <w:tc>
          <w:tcPr>
            <w:tcW w:w="3922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66A1" w:rsidRPr="00A766A1" w:rsidTr="00B20E08">
        <w:trPr>
          <w:trHeight w:val="340"/>
        </w:trPr>
        <w:tc>
          <w:tcPr>
            <w:tcW w:w="3922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66A1" w:rsidRPr="00A766A1" w:rsidTr="00B20E08">
        <w:trPr>
          <w:trHeight w:val="340"/>
        </w:trPr>
        <w:tc>
          <w:tcPr>
            <w:tcW w:w="3922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A766A1" w:rsidRPr="00A766A1" w:rsidRDefault="00A766A1" w:rsidP="00A766A1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eastAsia="Times New Roman" w:hAnsi="Garamond" w:cs="Times New Roman"/>
          <w:b/>
        </w:rPr>
      </w:pPr>
      <w:r w:rsidRPr="00A766A1">
        <w:rPr>
          <w:rFonts w:ascii="Garamond" w:eastAsia="Times New Roman" w:hAnsi="Garamond" w:cs="Times New Roman"/>
          <w:b/>
          <w:bCs/>
        </w:rPr>
        <w:t xml:space="preserve">Państwowy Instytut Geologiczny </w:t>
      </w:r>
      <w:r w:rsidRPr="00A766A1">
        <w:rPr>
          <w:rFonts w:ascii="Garamond" w:eastAsia="Times New Roman" w:hAnsi="Garamond" w:cs="Times New Roman"/>
          <w:b/>
        </w:rPr>
        <w:t>–</w:t>
      </w:r>
    </w:p>
    <w:p w:rsidR="00A766A1" w:rsidRPr="00A766A1" w:rsidRDefault="00A766A1" w:rsidP="00A766A1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eastAsia="Times New Roman" w:hAnsi="Garamond" w:cs="Times New Roman"/>
          <w:b/>
          <w:bCs/>
        </w:rPr>
      </w:pPr>
      <w:r w:rsidRPr="00A766A1">
        <w:rPr>
          <w:rFonts w:ascii="Garamond" w:eastAsia="Times New Roman" w:hAnsi="Garamond" w:cs="Times New Roman"/>
          <w:b/>
        </w:rPr>
        <w:t>Państwowy Instytut Badawczy (PIG-PIB)</w:t>
      </w:r>
      <w:r w:rsidRPr="00A766A1">
        <w:rPr>
          <w:rFonts w:ascii="Garamond" w:eastAsia="Times New Roman" w:hAnsi="Garamond" w:cs="Times New Roman"/>
          <w:b/>
          <w:bCs/>
        </w:rPr>
        <w:t xml:space="preserve"> </w:t>
      </w:r>
    </w:p>
    <w:p w:rsidR="00A766A1" w:rsidRPr="00A766A1" w:rsidRDefault="00A766A1" w:rsidP="00A766A1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eastAsia="Times New Roman" w:hAnsi="Garamond" w:cs="Times New Roman"/>
          <w:b/>
          <w:bCs/>
        </w:rPr>
      </w:pPr>
      <w:r w:rsidRPr="00A766A1">
        <w:rPr>
          <w:rFonts w:ascii="Garamond" w:eastAsia="Times New Roman" w:hAnsi="Garamond" w:cs="Times New Roman"/>
          <w:b/>
          <w:bCs/>
        </w:rPr>
        <w:t xml:space="preserve">00-975 Warszawa </w:t>
      </w:r>
    </w:p>
    <w:p w:rsidR="00A766A1" w:rsidRPr="00A766A1" w:rsidRDefault="00A766A1" w:rsidP="00A766A1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eastAsia="Times New Roman" w:hAnsi="Garamond" w:cs="Times New Roman"/>
          <w:b/>
          <w:bCs/>
        </w:rPr>
      </w:pPr>
      <w:r w:rsidRPr="00A766A1">
        <w:rPr>
          <w:rFonts w:ascii="Garamond" w:eastAsia="Times New Roman" w:hAnsi="Garamond" w:cs="Times New Roman"/>
          <w:b/>
          <w:bCs/>
        </w:rPr>
        <w:t>ul. Rakowiecka 4</w:t>
      </w:r>
    </w:p>
    <w:p w:rsidR="00A766A1" w:rsidRPr="00A766A1" w:rsidRDefault="00A766A1" w:rsidP="00A766A1">
      <w:pPr>
        <w:tabs>
          <w:tab w:val="left" w:pos="993"/>
        </w:tabs>
        <w:autoSpaceDE w:val="0"/>
        <w:autoSpaceDN w:val="0"/>
        <w:spacing w:after="0"/>
        <w:outlineLvl w:val="0"/>
        <w:rPr>
          <w:rFonts w:ascii="Garamond" w:eastAsia="Times New Roman" w:hAnsi="Garamond" w:cs="Times New Roman"/>
          <w:lang w:eastAsia="pl-PL"/>
        </w:rPr>
      </w:pPr>
    </w:p>
    <w:p w:rsidR="00A766A1" w:rsidRPr="00A766A1" w:rsidRDefault="00A766A1" w:rsidP="00A766A1">
      <w:pPr>
        <w:autoSpaceDE w:val="0"/>
        <w:autoSpaceDN w:val="0"/>
        <w:spacing w:before="240" w:after="120"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  <w:lang w:val="de-DE"/>
        </w:rPr>
      </w:pPr>
      <w:r w:rsidRPr="00A766A1">
        <w:rPr>
          <w:rFonts w:ascii="Garamond" w:eastAsia="Times New Roman" w:hAnsi="Garamond" w:cs="Times New Roman"/>
          <w:b/>
          <w:spacing w:val="20"/>
          <w:u w:val="single"/>
          <w:lang w:val="de-DE"/>
        </w:rPr>
        <w:t>O F E R T A</w:t>
      </w:r>
    </w:p>
    <w:p w:rsidR="00A766A1" w:rsidRPr="00A766A1" w:rsidRDefault="00A766A1" w:rsidP="00A766A1">
      <w:pPr>
        <w:autoSpaceDE w:val="0"/>
        <w:autoSpaceDN w:val="0"/>
        <w:spacing w:before="240" w:after="120"/>
        <w:outlineLvl w:val="0"/>
        <w:rPr>
          <w:rFonts w:ascii="Garamond" w:eastAsia="Times New Roman" w:hAnsi="Garamond" w:cs="Times New Roman"/>
          <w:spacing w:val="20"/>
          <w:lang w:val="de-DE"/>
        </w:rPr>
      </w:pPr>
    </w:p>
    <w:p w:rsidR="00A766A1" w:rsidRPr="00A766A1" w:rsidRDefault="00A766A1" w:rsidP="00A766A1">
      <w:p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</w:rPr>
        <w:t xml:space="preserve">Nawiązując do ogłoszenia o przetargu nieograniczonym sygn. </w:t>
      </w:r>
      <w:r w:rsidRPr="00A766A1">
        <w:rPr>
          <w:rFonts w:ascii="Garamond" w:eastAsia="Times New Roman" w:hAnsi="Garamond" w:cs="Times New Roman"/>
          <w:color w:val="000000"/>
        </w:rPr>
        <w:t xml:space="preserve">EZ-240-20/2016 </w:t>
      </w:r>
      <w:r w:rsidRPr="00A766A1">
        <w:rPr>
          <w:rFonts w:ascii="Garamond" w:eastAsia="Times New Roman" w:hAnsi="Garamond" w:cs="Times New Roman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766A1" w:rsidRPr="00A766A1" w:rsidTr="00B20E08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A766A1" w:rsidRPr="00A766A1" w:rsidRDefault="00A766A1" w:rsidP="00A766A1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/>
                <w:i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/>
              </w:rPr>
              <w:t>Dostawa systemu do składowania danych.</w:t>
            </w:r>
          </w:p>
        </w:tc>
      </w:tr>
    </w:tbl>
    <w:p w:rsidR="00A766A1" w:rsidRPr="00A766A1" w:rsidRDefault="00A766A1" w:rsidP="00A766A1">
      <w:pPr>
        <w:autoSpaceDE w:val="0"/>
        <w:autoSpaceDN w:val="0"/>
        <w:adjustRightInd w:val="0"/>
        <w:spacing w:before="120" w:after="120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My niżej podpisani działając w imieniu i na rzecz:</w:t>
      </w:r>
    </w:p>
    <w:p w:rsidR="00A766A1" w:rsidRPr="00A766A1" w:rsidRDefault="00A766A1" w:rsidP="00A766A1">
      <w:pPr>
        <w:autoSpaceDE w:val="0"/>
        <w:autoSpaceDN w:val="0"/>
        <w:adjustRightInd w:val="0"/>
        <w:spacing w:before="120" w:after="120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……………………………………………………………………………………………………………</w:t>
      </w:r>
    </w:p>
    <w:p w:rsidR="00A766A1" w:rsidRPr="00A766A1" w:rsidRDefault="00A766A1" w:rsidP="00A766A1">
      <w:pPr>
        <w:autoSpaceDE w:val="0"/>
        <w:autoSpaceDN w:val="0"/>
        <w:adjustRightInd w:val="0"/>
        <w:spacing w:after="120"/>
        <w:ind w:right="23"/>
        <w:rPr>
          <w:rFonts w:ascii="Garamond" w:eastAsia="Times New Roman" w:hAnsi="Garamond" w:cs="Times New Roman"/>
          <w:i/>
          <w:iCs/>
          <w:lang w:eastAsia="pl-PL"/>
        </w:rPr>
      </w:pPr>
      <w:r w:rsidRPr="00A766A1">
        <w:rPr>
          <w:rFonts w:ascii="Garamond" w:eastAsia="Times New Roman" w:hAnsi="Garamond" w:cs="Times New Roman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A766A1" w:rsidRPr="00A766A1" w:rsidRDefault="00A766A1" w:rsidP="00A766A1">
      <w:pPr>
        <w:numPr>
          <w:ilvl w:val="1"/>
          <w:numId w:val="2"/>
        </w:numPr>
        <w:spacing w:after="120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Calibri"/>
        </w:rPr>
        <w:t>Oferuję(my) wykonanie zamówienia za następującą łączną cenę ………………………………………………</w:t>
      </w:r>
    </w:p>
    <w:p w:rsidR="00A766A1" w:rsidRPr="00A766A1" w:rsidRDefault="00A766A1" w:rsidP="00A766A1">
      <w:pPr>
        <w:spacing w:after="120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Calibri"/>
        </w:rPr>
        <w:t>(słownie: …………………………………………………………………………..) złotych brutto.</w:t>
      </w:r>
    </w:p>
    <w:p w:rsidR="00A766A1" w:rsidRPr="00A766A1" w:rsidRDefault="00A766A1" w:rsidP="00A766A1">
      <w:pPr>
        <w:numPr>
          <w:ilvl w:val="1"/>
          <w:numId w:val="2"/>
        </w:numPr>
        <w:spacing w:after="120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</w:rPr>
        <w:t xml:space="preserve">Termin realizacji zamówienia: </w:t>
      </w:r>
      <w:r w:rsidRPr="00A766A1">
        <w:rPr>
          <w:rFonts w:ascii="Garamond" w:eastAsia="Times New Roman" w:hAnsi="Garamond" w:cs="Times New Roman"/>
          <w:i/>
        </w:rPr>
        <w:t>zgodnie z warunkami określonymi w SIWZ</w:t>
      </w:r>
    </w:p>
    <w:p w:rsidR="00A766A1" w:rsidRPr="00A766A1" w:rsidRDefault="00A766A1" w:rsidP="00A766A1">
      <w:pPr>
        <w:numPr>
          <w:ilvl w:val="1"/>
          <w:numId w:val="2"/>
        </w:numPr>
        <w:spacing w:after="120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</w:rPr>
        <w:t xml:space="preserve">Warunki płatności:  </w:t>
      </w:r>
      <w:r w:rsidRPr="00A766A1">
        <w:rPr>
          <w:rFonts w:ascii="Garamond" w:eastAsia="Times New Roman" w:hAnsi="Garamond" w:cs="Times New Roman"/>
          <w:i/>
        </w:rPr>
        <w:t>zgodnie z warunkami określonymi w SIWZ</w:t>
      </w:r>
    </w:p>
    <w:p w:rsidR="00A766A1" w:rsidRPr="00A766A1" w:rsidRDefault="00A766A1" w:rsidP="00A766A1">
      <w:pPr>
        <w:numPr>
          <w:ilvl w:val="1"/>
          <w:numId w:val="2"/>
        </w:numPr>
        <w:spacing w:after="120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  <w:b/>
        </w:rPr>
        <w:t>Okres gwarancji</w:t>
      </w:r>
      <w:r w:rsidRPr="00A766A1">
        <w:rPr>
          <w:rFonts w:ascii="Garamond" w:eastAsia="Times New Roman" w:hAnsi="Garamond" w:cs="Times New Roman"/>
          <w:b/>
          <w:vertAlign w:val="superscript"/>
        </w:rPr>
        <w:footnoteReference w:id="1"/>
      </w:r>
      <w:r w:rsidRPr="00A766A1">
        <w:rPr>
          <w:rFonts w:ascii="Garamond" w:eastAsia="Times New Roman" w:hAnsi="Garamond" w:cs="Times New Roman"/>
          <w:b/>
        </w:rPr>
        <w:t xml:space="preserve">: </w:t>
      </w:r>
      <w:r w:rsidRPr="00A766A1">
        <w:rPr>
          <w:rFonts w:ascii="Garamond" w:eastAsia="Times New Roman" w:hAnsi="Garamond" w:cs="Times New Roman"/>
          <w:i/>
        </w:rPr>
        <w:t xml:space="preserve">………………………… </w:t>
      </w:r>
      <w:r w:rsidRPr="00A766A1">
        <w:rPr>
          <w:rFonts w:ascii="Garamond" w:eastAsia="Times New Roman" w:hAnsi="Garamond" w:cs="Times New Roman"/>
        </w:rPr>
        <w:t>miesięcy</w:t>
      </w:r>
    </w:p>
    <w:p w:rsidR="00A766A1" w:rsidRPr="00A766A1" w:rsidRDefault="00A766A1" w:rsidP="00A766A1">
      <w:pPr>
        <w:numPr>
          <w:ilvl w:val="1"/>
          <w:numId w:val="2"/>
        </w:numPr>
        <w:spacing w:after="120"/>
        <w:jc w:val="both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</w:rPr>
        <w:lastRenderedPageBreak/>
        <w:t>Oświadczamy, że z</w:t>
      </w:r>
      <w:r w:rsidRPr="00A766A1">
        <w:rPr>
          <w:rFonts w:ascii="Garamond" w:eastAsia="Times New Roman" w:hAnsi="Garamond" w:cs="Times New Roman"/>
          <w:lang w:eastAsia="pl-PL"/>
        </w:rPr>
        <w:t>apoznaliśmy się z treścią SIWZ, a w szczególności z opisem przedmiotu zamówienia i z postanowieniami umowy oraz, że wykonamy zamówienie na warunkach i zasadach określonych tam przez Zamawiającego.</w:t>
      </w:r>
    </w:p>
    <w:p w:rsidR="00A766A1" w:rsidRPr="00A766A1" w:rsidRDefault="00A766A1" w:rsidP="00A766A1">
      <w:pPr>
        <w:numPr>
          <w:ilvl w:val="1"/>
          <w:numId w:val="2"/>
        </w:numPr>
        <w:spacing w:after="120"/>
        <w:jc w:val="both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</w:rPr>
        <w:t xml:space="preserve">Uważamy się za związanych niniejszą ofertą </w:t>
      </w:r>
      <w:r w:rsidR="00E86817">
        <w:rPr>
          <w:rFonts w:ascii="Garamond" w:eastAsia="Times New Roman" w:hAnsi="Garamond" w:cs="Times New Roman"/>
        </w:rPr>
        <w:t>6</w:t>
      </w:r>
      <w:r w:rsidRPr="00A766A1">
        <w:rPr>
          <w:rFonts w:ascii="Garamond" w:eastAsia="Times New Roman" w:hAnsi="Garamond" w:cs="Times New Roman"/>
        </w:rPr>
        <w:t>0 dni od upływu terminu składania ofert.</w:t>
      </w:r>
    </w:p>
    <w:p w:rsidR="00A766A1" w:rsidRPr="00A766A1" w:rsidRDefault="00A766A1" w:rsidP="00A766A1">
      <w:pPr>
        <w:numPr>
          <w:ilvl w:val="1"/>
          <w:numId w:val="2"/>
        </w:numPr>
        <w:spacing w:after="120"/>
        <w:jc w:val="both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  <w:lang w:eastAsia="pl-PL"/>
        </w:rPr>
        <w:t>Akceptujemy wskazany w SIWZ termin związania ofertą, w razie wybrania naszej oferty zobowiązujemy się do podpisania umowy na warunkach zawartych w SIWZ w miejscu i terminie wskazanym przez Zamawiającego.</w:t>
      </w:r>
    </w:p>
    <w:p w:rsidR="00A766A1" w:rsidRPr="00A766A1" w:rsidRDefault="00A766A1" w:rsidP="00A766A1">
      <w:pPr>
        <w:numPr>
          <w:ilvl w:val="1"/>
          <w:numId w:val="2"/>
        </w:numPr>
        <w:spacing w:after="120"/>
        <w:jc w:val="both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A766A1" w:rsidRPr="00A766A1" w:rsidRDefault="00A766A1" w:rsidP="00A766A1">
      <w:pPr>
        <w:numPr>
          <w:ilvl w:val="1"/>
          <w:numId w:val="2"/>
        </w:numPr>
        <w:spacing w:after="120"/>
        <w:jc w:val="both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  <w:lang w:eastAsia="pl-PL"/>
        </w:rPr>
        <w:t xml:space="preserve">Zamówienie wykonamy samodzielnie </w:t>
      </w:r>
      <w:r w:rsidRPr="00A766A1">
        <w:rPr>
          <w:rFonts w:ascii="Garamond" w:eastAsia="Times New Roman" w:hAnsi="Garamond" w:cs="Times New Roman"/>
          <w:b/>
          <w:lang w:eastAsia="pl-PL"/>
        </w:rPr>
        <w:t xml:space="preserve">/ </w:t>
      </w:r>
      <w:r w:rsidRPr="00A766A1">
        <w:rPr>
          <w:rFonts w:ascii="Garamond" w:eastAsia="Times New Roman" w:hAnsi="Garamond" w:cs="Times New Roman"/>
          <w:lang w:eastAsia="pl-PL"/>
        </w:rPr>
        <w:t>część zamówienia</w:t>
      </w:r>
      <w:r w:rsidRPr="00A766A1">
        <w:rPr>
          <w:rFonts w:ascii="Garamond" w:eastAsia="Times New Roman" w:hAnsi="Garamond" w:cs="Times New Roman"/>
          <w:i/>
          <w:lang w:eastAsia="pl-PL"/>
        </w:rPr>
        <w:t>**</w:t>
      </w:r>
      <w:r w:rsidRPr="00A766A1">
        <w:rPr>
          <w:rFonts w:ascii="Garamond" w:eastAsia="Times New Roman" w:hAnsi="Garamond" w:cs="Times New Roman"/>
          <w:lang w:eastAsia="pl-PL"/>
        </w:rPr>
        <w:t xml:space="preserve">  </w:t>
      </w:r>
      <w:r w:rsidRPr="00A766A1">
        <w:rPr>
          <w:rFonts w:ascii="Garamond" w:eastAsia="Times New Roman" w:hAnsi="Garamond" w:cs="Times New Roman"/>
          <w:i/>
          <w:lang w:eastAsia="pl-PL"/>
        </w:rPr>
        <w:t>(określić zakres przewidywany do powierzenia podwykonawcom)</w:t>
      </w:r>
      <w:r w:rsidRPr="00A766A1">
        <w:rPr>
          <w:rFonts w:ascii="Garamond" w:eastAsia="Times New Roman" w:hAnsi="Garamond" w:cs="Times New Roman"/>
          <w:lang w:eastAsia="pl-PL"/>
        </w:rPr>
        <w:t xml:space="preserve"> ………………………………………………………. - zamierzamy powierzyć podwykonawcom.</w:t>
      </w:r>
    </w:p>
    <w:p w:rsidR="00A766A1" w:rsidRPr="00A766A1" w:rsidRDefault="00A766A1" w:rsidP="00A766A1">
      <w:pPr>
        <w:numPr>
          <w:ilvl w:val="1"/>
          <w:numId w:val="2"/>
        </w:numPr>
        <w:spacing w:after="120"/>
        <w:jc w:val="both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  <w:lang w:eastAsia="pl-PL"/>
        </w:rPr>
        <w:t>Świadom (-i) odpowiedzialności karnej oświadczam (-y), że załączone do oferty dokumenty opisują stan prawny i faktyczny aktualny na dzień złożenia niniejszej oferty (art. 297 k.k.)</w:t>
      </w:r>
    </w:p>
    <w:p w:rsidR="00A766A1" w:rsidRPr="00A766A1" w:rsidRDefault="00A766A1" w:rsidP="00A766A1">
      <w:pPr>
        <w:numPr>
          <w:ilvl w:val="1"/>
          <w:numId w:val="2"/>
        </w:numPr>
        <w:spacing w:after="120"/>
        <w:jc w:val="both"/>
        <w:rPr>
          <w:rFonts w:ascii="Garamond" w:eastAsia="Times New Roman" w:hAnsi="Garamond" w:cs="Times New Roman"/>
        </w:rPr>
      </w:pPr>
      <w:r w:rsidRPr="00A766A1">
        <w:rPr>
          <w:rFonts w:ascii="Garamond" w:eastAsia="Times New Roman" w:hAnsi="Garamond" w:cs="Times New Roman"/>
          <w:lang w:eastAsia="pl-PL"/>
        </w:rPr>
        <w:t>Wszelką korespondencję w dotyczącą niniejszego zamówienia należy kierować na:</w:t>
      </w:r>
    </w:p>
    <w:p w:rsidR="00A766A1" w:rsidRPr="00A766A1" w:rsidRDefault="00A766A1" w:rsidP="00A766A1">
      <w:pPr>
        <w:autoSpaceDE w:val="0"/>
        <w:autoSpaceDN w:val="0"/>
        <w:spacing w:after="0"/>
        <w:jc w:val="both"/>
        <w:rPr>
          <w:rFonts w:ascii="Garamond" w:eastAsia="Times New Roman" w:hAnsi="Garamond" w:cs="Times New Roman"/>
          <w:lang w:eastAsia="pl-PL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A766A1" w:rsidRPr="00A766A1" w:rsidTr="00B20E08">
        <w:trPr>
          <w:jc w:val="center"/>
        </w:trPr>
        <w:tc>
          <w:tcPr>
            <w:tcW w:w="3838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66A1" w:rsidRPr="00A766A1" w:rsidTr="00B20E08">
        <w:trPr>
          <w:jc w:val="center"/>
        </w:trPr>
        <w:tc>
          <w:tcPr>
            <w:tcW w:w="3838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66A1" w:rsidRPr="00A766A1" w:rsidTr="00B20E08">
        <w:trPr>
          <w:jc w:val="center"/>
        </w:trPr>
        <w:tc>
          <w:tcPr>
            <w:tcW w:w="3838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66A1" w:rsidRPr="00A766A1" w:rsidTr="00B20E08">
        <w:trPr>
          <w:jc w:val="center"/>
        </w:trPr>
        <w:tc>
          <w:tcPr>
            <w:tcW w:w="3838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>Nr faks</w:t>
            </w:r>
          </w:p>
        </w:tc>
        <w:tc>
          <w:tcPr>
            <w:tcW w:w="4082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66A1" w:rsidRPr="00A766A1" w:rsidTr="00B20E08">
        <w:trPr>
          <w:jc w:val="center"/>
        </w:trPr>
        <w:tc>
          <w:tcPr>
            <w:tcW w:w="3838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66A1" w:rsidRPr="00A766A1" w:rsidTr="00B20E08">
        <w:trPr>
          <w:jc w:val="center"/>
        </w:trPr>
        <w:tc>
          <w:tcPr>
            <w:tcW w:w="3838" w:type="dxa"/>
          </w:tcPr>
          <w:p w:rsidR="00A766A1" w:rsidRPr="00A766A1" w:rsidRDefault="00A766A1" w:rsidP="00A766A1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A766A1" w:rsidRPr="00A766A1" w:rsidRDefault="00A766A1" w:rsidP="00A766A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</w:p>
    <w:p w:rsidR="00A766A1" w:rsidRPr="00A766A1" w:rsidRDefault="00A766A1" w:rsidP="00A766A1">
      <w:pPr>
        <w:numPr>
          <w:ilvl w:val="1"/>
          <w:numId w:val="2"/>
        </w:numPr>
        <w:spacing w:after="120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Na  .....  kolejno ponumerowanych stronach składamy całość oferty. Załącznikami do niniejszej oferty, stanowiącymi jej integralną cześć są:</w:t>
      </w:r>
    </w:p>
    <w:p w:rsidR="00A766A1" w:rsidRPr="00A766A1" w:rsidRDefault="00A766A1" w:rsidP="00A766A1">
      <w:pPr>
        <w:numPr>
          <w:ilvl w:val="1"/>
          <w:numId w:val="1"/>
        </w:num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A766A1" w:rsidRPr="00A766A1" w:rsidRDefault="00A766A1" w:rsidP="00A766A1">
      <w:pPr>
        <w:numPr>
          <w:ilvl w:val="1"/>
          <w:numId w:val="1"/>
        </w:num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A766A1" w:rsidRPr="00A766A1" w:rsidRDefault="00A766A1" w:rsidP="00A766A1">
      <w:pPr>
        <w:numPr>
          <w:ilvl w:val="1"/>
          <w:numId w:val="1"/>
        </w:num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…………………………….</w:t>
      </w:r>
    </w:p>
    <w:p w:rsidR="00A766A1" w:rsidRPr="00A766A1" w:rsidRDefault="00A766A1" w:rsidP="00A766A1">
      <w:pPr>
        <w:numPr>
          <w:ilvl w:val="1"/>
          <w:numId w:val="1"/>
        </w:num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  <w:lang w:eastAsia="pl-PL"/>
        </w:rPr>
      </w:pPr>
      <w:r w:rsidRPr="00A766A1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A766A1" w:rsidRPr="00A766A1" w:rsidRDefault="00A766A1" w:rsidP="00A766A1">
      <w:pPr>
        <w:autoSpaceDE w:val="0"/>
        <w:autoSpaceDN w:val="0"/>
        <w:spacing w:before="120" w:after="120"/>
        <w:rPr>
          <w:rFonts w:ascii="Garamond" w:eastAsia="Times New Roman" w:hAnsi="Garamond" w:cs="Times New Roman"/>
          <w:i/>
          <w:lang w:eastAsia="pl-PL"/>
        </w:rPr>
      </w:pPr>
      <w:r w:rsidRPr="00A766A1">
        <w:rPr>
          <w:rFonts w:ascii="Garamond" w:eastAsia="Times New Roman" w:hAnsi="Garamond" w:cs="Times New Roman"/>
          <w:i/>
          <w:lang w:eastAsia="pl-PL"/>
        </w:rPr>
        <w:t xml:space="preserve">**odpowiednio skreślić albo wypełnić 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766A1" w:rsidRPr="00A766A1" w:rsidTr="00B20E08">
        <w:trPr>
          <w:cantSplit/>
          <w:trHeight w:val="703"/>
          <w:jc w:val="center"/>
        </w:trPr>
        <w:tc>
          <w:tcPr>
            <w:tcW w:w="590" w:type="dxa"/>
          </w:tcPr>
          <w:p w:rsidR="00A766A1" w:rsidRPr="00A766A1" w:rsidRDefault="00A766A1" w:rsidP="00A766A1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A766A1" w:rsidRPr="00A766A1" w:rsidRDefault="00A766A1" w:rsidP="00A766A1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A766A1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A766A1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A766A1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A766A1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A766A1" w:rsidRPr="00A766A1" w:rsidRDefault="00A766A1" w:rsidP="00A766A1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A766A1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A766A1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</w:tcPr>
          <w:p w:rsidR="00A766A1" w:rsidRPr="00A766A1" w:rsidRDefault="00A766A1" w:rsidP="00A766A1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A766A1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A766A1" w:rsidRPr="00A766A1" w:rsidTr="00B20E08">
        <w:trPr>
          <w:cantSplit/>
          <w:trHeight w:val="674"/>
          <w:jc w:val="center"/>
        </w:trPr>
        <w:tc>
          <w:tcPr>
            <w:tcW w:w="590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  <w:p w:rsidR="00A766A1" w:rsidRPr="00A766A1" w:rsidRDefault="00A766A1" w:rsidP="00A766A1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A766A1" w:rsidRPr="00A766A1" w:rsidRDefault="00A766A1" w:rsidP="00A766A1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A766A1" w:rsidRPr="00A766A1" w:rsidRDefault="00A766A1" w:rsidP="00A766A1">
      <w:pPr>
        <w:autoSpaceDE w:val="0"/>
        <w:autoSpaceDN w:val="0"/>
        <w:spacing w:before="120" w:after="120"/>
        <w:outlineLvl w:val="0"/>
        <w:rPr>
          <w:rFonts w:ascii="Garamond" w:eastAsia="Times New Roman" w:hAnsi="Garamond" w:cs="Times New Roman"/>
          <w:highlight w:val="yellow"/>
          <w:lang w:eastAsia="pl-PL"/>
        </w:rPr>
      </w:pPr>
    </w:p>
    <w:p w:rsidR="00A766A1" w:rsidRPr="00A766A1" w:rsidRDefault="00A766A1" w:rsidP="00A766A1">
      <w:pPr>
        <w:rPr>
          <w:rFonts w:ascii="Garamond" w:eastAsia="Calibri" w:hAnsi="Garamond" w:cs="Times New Roman"/>
          <w:b/>
          <w:bCs/>
          <w:lang w:eastAsia="pl-PL"/>
        </w:rPr>
      </w:pPr>
    </w:p>
    <w:p w:rsidR="00156D89" w:rsidRDefault="00156D89" w:rsidP="00E86817">
      <w:pPr>
        <w:autoSpaceDE w:val="0"/>
        <w:autoSpaceDN w:val="0"/>
        <w:spacing w:after="0" w:line="240" w:lineRule="auto"/>
        <w:jc w:val="center"/>
      </w:pPr>
      <w:bookmarkStart w:id="0" w:name="_GoBack"/>
      <w:bookmarkEnd w:id="0"/>
    </w:p>
    <w:sectPr w:rsidR="00156D89" w:rsidSect="00E86817">
      <w:headerReference w:type="default" r:id="rId8"/>
      <w:pgSz w:w="11907" w:h="16840" w:code="9"/>
      <w:pgMar w:top="1418" w:right="1418" w:bottom="1440" w:left="144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6A1" w:rsidRDefault="00A766A1" w:rsidP="00A766A1">
      <w:pPr>
        <w:spacing w:after="0" w:line="240" w:lineRule="auto"/>
      </w:pPr>
      <w:r>
        <w:separator/>
      </w:r>
    </w:p>
  </w:endnote>
  <w:endnote w:type="continuationSeparator" w:id="0">
    <w:p w:rsidR="00A766A1" w:rsidRDefault="00A766A1" w:rsidP="00A7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6A1" w:rsidRDefault="00A766A1" w:rsidP="00A766A1">
      <w:pPr>
        <w:spacing w:after="0" w:line="240" w:lineRule="auto"/>
      </w:pPr>
      <w:r>
        <w:separator/>
      </w:r>
    </w:p>
  </w:footnote>
  <w:footnote w:type="continuationSeparator" w:id="0">
    <w:p w:rsidR="00A766A1" w:rsidRDefault="00A766A1" w:rsidP="00A766A1">
      <w:pPr>
        <w:spacing w:after="0" w:line="240" w:lineRule="auto"/>
      </w:pPr>
      <w:r>
        <w:continuationSeparator/>
      </w:r>
    </w:p>
  </w:footnote>
  <w:footnote w:id="1">
    <w:p w:rsidR="00A766A1" w:rsidRPr="0039081C" w:rsidRDefault="00A766A1" w:rsidP="00A766A1">
      <w:pPr>
        <w:pStyle w:val="Tekstprzypisudolnego"/>
        <w:jc w:val="both"/>
        <w:rPr>
          <w:rFonts w:ascii="Times New Roman" w:hAnsi="Times New Roman"/>
          <w:i/>
        </w:rPr>
      </w:pPr>
      <w:r>
        <w:rPr>
          <w:rStyle w:val="Odwoanieprzypisudolnego"/>
        </w:rPr>
        <w:footnoteRef/>
      </w:r>
      <w:r>
        <w:t xml:space="preserve"> </w:t>
      </w:r>
      <w:r w:rsidRPr="0039081C">
        <w:rPr>
          <w:rFonts w:ascii="Times New Roman" w:hAnsi="Times New Roman"/>
          <w:i/>
          <w:iCs/>
        </w:rPr>
        <w:t xml:space="preserve">Jeżeli wykonawca złoży ofertę, w której zaoferuje okres gwarancji krótszy niż </w:t>
      </w:r>
      <w:r>
        <w:rPr>
          <w:rFonts w:ascii="Times New Roman" w:hAnsi="Times New Roman"/>
          <w:i/>
          <w:iCs/>
        </w:rPr>
        <w:t xml:space="preserve">36 </w:t>
      </w:r>
      <w:r w:rsidRPr="0039081C">
        <w:rPr>
          <w:rFonts w:ascii="Times New Roman" w:hAnsi="Times New Roman"/>
          <w:i/>
          <w:iCs/>
        </w:rPr>
        <w:t xml:space="preserve">miesięcy wówczas jego oferta zostanie odrzucona (jako niezgodna z SIWZ). </w:t>
      </w:r>
      <w:r w:rsidRPr="0039081C">
        <w:rPr>
          <w:rFonts w:ascii="Times New Roman" w:hAnsi="Times New Roman"/>
          <w:i/>
        </w:rPr>
        <w:t>Za ofertę najkorzystniejszą uznana zostanie oferta, która będzie przedstawiała najkorzystniejszy bilans kryteriów wymienionych powyżej (otrzyma najwyższą liczbę przyznanych punktów), pozostałe oferty zostaną sklasyfikowane zgodnie z ilością uzyskanych punktów.</w:t>
      </w:r>
    </w:p>
    <w:p w:rsidR="00A766A1" w:rsidRDefault="00A766A1" w:rsidP="00A766A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pl-PL"/>
        </w:rPr>
      </w:pPr>
    </w:p>
    <w:p w:rsidR="00A766A1" w:rsidRPr="0039081C" w:rsidRDefault="00A766A1" w:rsidP="00A766A1">
      <w:pPr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  <w:lang w:eastAsia="pl-PL"/>
        </w:rPr>
      </w:pPr>
      <w:r w:rsidRPr="0039081C">
        <w:rPr>
          <w:rFonts w:ascii="Times New Roman" w:hAnsi="Times New Roman"/>
          <w:i/>
          <w:sz w:val="20"/>
          <w:szCs w:val="20"/>
          <w:lang w:eastAsia="pl-PL"/>
        </w:rPr>
        <w:t>Informacje dotyczące okresu gwarancji, jaki oferuje Wykonawca nie będą podlegały uzupełnieniu i nie będzie można uzyskać dodatkowej liczby punktów w kryterium „Okres gwarancji” w wyniku złożenia wyjaśnień w tej kwestii przez Wykonawcę po otwarciu ofert.</w:t>
      </w:r>
    </w:p>
    <w:p w:rsidR="00A766A1" w:rsidRDefault="00A766A1" w:rsidP="00A766A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91" w:rsidRPr="00DD284D" w:rsidRDefault="00E86817" w:rsidP="00DD28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801DD0"/>
    <w:multiLevelType w:val="hybridMultilevel"/>
    <w:tmpl w:val="08A05DCA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A340451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A1"/>
    <w:rsid w:val="00156D89"/>
    <w:rsid w:val="00A766A1"/>
    <w:rsid w:val="00E8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76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6A1"/>
  </w:style>
  <w:style w:type="paragraph" w:styleId="Nagwek">
    <w:name w:val="header"/>
    <w:basedOn w:val="Normalny"/>
    <w:link w:val="NagwekZnak"/>
    <w:uiPriority w:val="99"/>
    <w:unhideWhenUsed/>
    <w:rsid w:val="00A76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6A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66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66A1"/>
    <w:rPr>
      <w:sz w:val="20"/>
      <w:szCs w:val="20"/>
    </w:rPr>
  </w:style>
  <w:style w:type="character" w:styleId="Numerstrony">
    <w:name w:val="page number"/>
    <w:uiPriority w:val="99"/>
    <w:rsid w:val="00A766A1"/>
    <w:rPr>
      <w:rFonts w:cs="Times New Roman"/>
    </w:rPr>
  </w:style>
  <w:style w:type="character" w:styleId="Odwoanieprzypisudolnego">
    <w:name w:val="footnote reference"/>
    <w:semiHidden/>
    <w:rsid w:val="00A766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76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6A1"/>
  </w:style>
  <w:style w:type="paragraph" w:styleId="Nagwek">
    <w:name w:val="header"/>
    <w:basedOn w:val="Normalny"/>
    <w:link w:val="NagwekZnak"/>
    <w:uiPriority w:val="99"/>
    <w:unhideWhenUsed/>
    <w:rsid w:val="00A76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6A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66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66A1"/>
    <w:rPr>
      <w:sz w:val="20"/>
      <w:szCs w:val="20"/>
    </w:rPr>
  </w:style>
  <w:style w:type="character" w:styleId="Numerstrony">
    <w:name w:val="page number"/>
    <w:uiPriority w:val="99"/>
    <w:rsid w:val="00A766A1"/>
    <w:rPr>
      <w:rFonts w:cs="Times New Roman"/>
    </w:rPr>
  </w:style>
  <w:style w:type="character" w:styleId="Odwoanieprzypisudolnego">
    <w:name w:val="footnote reference"/>
    <w:semiHidden/>
    <w:rsid w:val="00A766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Juszczak</dc:creator>
  <cp:lastModifiedBy>Anna Juszczak</cp:lastModifiedBy>
  <cp:revision>2</cp:revision>
  <dcterms:created xsi:type="dcterms:W3CDTF">2016-05-06T12:54:00Z</dcterms:created>
  <dcterms:modified xsi:type="dcterms:W3CDTF">2016-05-06T12:54:00Z</dcterms:modified>
</cp:coreProperties>
</file>