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A3" w:rsidRDefault="004B66A3" w:rsidP="004B66A3">
      <w:pPr>
        <w:spacing w:after="0" w:line="240" w:lineRule="auto"/>
        <w:jc w:val="right"/>
        <w:rPr>
          <w:rFonts w:ascii="Garamond" w:hAnsi="Garamond"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1"/>
        <w:gridCol w:w="5004"/>
      </w:tblGrid>
      <w:tr w:rsidR="004B66A3" w:rsidTr="004B66A3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autoSpaceDE w:val="0"/>
              <w:autoSpaceDN w:val="0"/>
              <w:spacing w:after="0" w:line="240" w:lineRule="auto"/>
              <w:ind w:left="497" w:firstLine="497"/>
              <w:rPr>
                <w:rFonts w:ascii="Garamond" w:eastAsia="Times New Roman" w:hAnsi="Garamond"/>
                <w:lang w:eastAsia="pl-PL"/>
              </w:rPr>
            </w:pPr>
          </w:p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trHeight w:val="6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/>
                <w:lang w:eastAsia="pl-PL"/>
              </w:rPr>
            </w:pPr>
          </w:p>
        </w:tc>
      </w:tr>
    </w:tbl>
    <w:p w:rsidR="004B66A3" w:rsidRDefault="004B66A3" w:rsidP="004B66A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eastAsia="Times New Roman" w:hAnsi="Garamond"/>
          <w:b/>
          <w:bCs/>
          <w:szCs w:val="24"/>
        </w:rPr>
      </w:pPr>
    </w:p>
    <w:p w:rsidR="004B66A3" w:rsidRDefault="004B66A3" w:rsidP="004B66A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bCs/>
          <w:szCs w:val="24"/>
        </w:rPr>
        <w:t xml:space="preserve">Państwowy Instytut Geologiczny </w:t>
      </w:r>
      <w:r>
        <w:rPr>
          <w:rFonts w:ascii="Garamond" w:hAnsi="Garamond"/>
          <w:b/>
          <w:szCs w:val="24"/>
        </w:rPr>
        <w:t xml:space="preserve">– </w:t>
      </w:r>
    </w:p>
    <w:p w:rsidR="004B66A3" w:rsidRDefault="004B66A3" w:rsidP="004B66A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Państwowy Instytut Badawczy </w:t>
      </w:r>
    </w:p>
    <w:p w:rsidR="004B66A3" w:rsidRDefault="004B66A3" w:rsidP="004B66A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szCs w:val="24"/>
        </w:rPr>
        <w:t>(PIG-PIB)</w:t>
      </w:r>
      <w:r>
        <w:rPr>
          <w:rFonts w:ascii="Garamond" w:hAnsi="Garamond"/>
          <w:b/>
          <w:bCs/>
          <w:szCs w:val="24"/>
        </w:rPr>
        <w:t xml:space="preserve"> </w:t>
      </w:r>
    </w:p>
    <w:p w:rsidR="004B66A3" w:rsidRDefault="004B66A3" w:rsidP="004B66A3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>00-975 Warszawa, ul. Rakowiecka 4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b/>
          <w:spacing w:val="20"/>
          <w:lang w:val="de-DE"/>
        </w:rPr>
      </w:pPr>
    </w:p>
    <w:p w:rsidR="004B66A3" w:rsidRDefault="004B66A3" w:rsidP="004B66A3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>
        <w:rPr>
          <w:rFonts w:ascii="Garamond" w:hAnsi="Garamond"/>
          <w:b/>
          <w:spacing w:val="20"/>
          <w:lang w:val="de-DE"/>
        </w:rPr>
        <w:t xml:space="preserve">O F E R T A 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</w:rPr>
      </w:pPr>
      <w:bookmarkStart w:id="0" w:name="OLE_LINK4"/>
      <w:bookmarkStart w:id="1" w:name="OLE_LINK3"/>
      <w:r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 xml:space="preserve">EZ-240-37/2016 </w:t>
      </w:r>
      <w:r>
        <w:rPr>
          <w:rFonts w:ascii="Garamond" w:hAnsi="Garamond"/>
        </w:rPr>
        <w:t>na:</w:t>
      </w:r>
    </w:p>
    <w:tbl>
      <w:tblPr>
        <w:tblW w:w="88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0"/>
      </w:tblGrid>
      <w:tr w:rsidR="004B66A3" w:rsidTr="004B66A3">
        <w:tc>
          <w:tcPr>
            <w:tcW w:w="8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6A3" w:rsidRDefault="004B66A3">
            <w:pPr>
              <w:jc w:val="center"/>
              <w:rPr>
                <w:rFonts w:ascii="Garamond" w:eastAsia="Times New Roman" w:hAnsi="Garamond"/>
                <w:b/>
                <w:sz w:val="4"/>
                <w:szCs w:val="4"/>
              </w:rPr>
            </w:pPr>
          </w:p>
          <w:p w:rsidR="004B66A3" w:rsidRDefault="004B66A3">
            <w:pPr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Usługa cateringu oraz uroczystej kolacji w czasie konferencji międzynarodowej odbywającej się w Gdańsku w dniach 12 – 15 września 2016r.</w:t>
            </w:r>
          </w:p>
        </w:tc>
      </w:tr>
    </w:tbl>
    <w:p w:rsidR="004B66A3" w:rsidRDefault="004B66A3" w:rsidP="004B66A3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/>
          <w:lang w:eastAsia="pl-PL"/>
        </w:rPr>
      </w:pPr>
    </w:p>
    <w:p w:rsidR="004B66A3" w:rsidRDefault="004B66A3" w:rsidP="004B66A3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4B66A3" w:rsidRDefault="004B66A3" w:rsidP="004B66A3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………………………………………………………………………………………………….</w:t>
      </w:r>
    </w:p>
    <w:p w:rsidR="004B66A3" w:rsidRDefault="004B66A3" w:rsidP="004B66A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4B66A3" w:rsidRDefault="004B66A3" w:rsidP="004B66A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4B66A3" w:rsidRDefault="004B66A3" w:rsidP="004B66A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</w:p>
    <w:bookmarkEnd w:id="0"/>
    <w:bookmarkEnd w:id="1"/>
    <w:p w:rsidR="004B66A3" w:rsidRDefault="004B66A3" w:rsidP="004B66A3">
      <w:pPr>
        <w:pStyle w:val="ListParagraph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  <w:bCs/>
        </w:rPr>
      </w:pPr>
      <w:r>
        <w:rPr>
          <w:rFonts w:ascii="Garamond" w:hAnsi="Garamond"/>
        </w:rPr>
        <w:t xml:space="preserve">Oferujemy realizację przedmiotu zamówienia określonego w załączniku nr 1 do SIWZ, za cenę*: </w:t>
      </w:r>
    </w:p>
    <w:tbl>
      <w:tblPr>
        <w:tblW w:w="0" w:type="auto"/>
        <w:jc w:val="center"/>
        <w:tblInd w:w="-3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2020"/>
        <w:gridCol w:w="1410"/>
        <w:gridCol w:w="2193"/>
      </w:tblGrid>
      <w:tr w:rsidR="004B66A3" w:rsidTr="004B66A3">
        <w:trPr>
          <w:trHeight w:val="1068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pStyle w:val="Tekstpodstawowy2"/>
              <w:spacing w:after="0" w:line="240" w:lineRule="auto"/>
              <w:rPr>
                <w:rFonts w:ascii="Garamond" w:hAnsi="Garamond"/>
                <w:b/>
                <w:bCs/>
                <w:lang w:val="pl-PL"/>
              </w:rPr>
            </w:pPr>
          </w:p>
          <w:p w:rsidR="004B66A3" w:rsidRDefault="004B66A3">
            <w:pPr>
              <w:pStyle w:val="Tekstpodstawowy2"/>
              <w:spacing w:after="0" w:line="240" w:lineRule="auto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Usługa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pStyle w:val="Tekstpodstawowy2"/>
              <w:spacing w:after="0" w:line="240" w:lineRule="auto"/>
              <w:rPr>
                <w:rFonts w:ascii="Garamond" w:hAnsi="Garamond"/>
                <w:b/>
                <w:bCs/>
                <w:lang w:val="pl-PL"/>
              </w:rPr>
            </w:pPr>
            <w:r>
              <w:rPr>
                <w:rFonts w:ascii="Garamond" w:hAnsi="Garamond"/>
                <w:b/>
                <w:bCs/>
                <w:lang w:val="pl-PL"/>
              </w:rPr>
              <w:t>Cena</w:t>
            </w:r>
            <w:r>
              <w:rPr>
                <w:rFonts w:ascii="Garamond" w:hAnsi="Garamond"/>
                <w:b/>
                <w:bCs/>
              </w:rPr>
              <w:t xml:space="preserve"> brutto </w:t>
            </w:r>
            <w:r>
              <w:rPr>
                <w:rFonts w:ascii="Garamond" w:hAnsi="Garamond"/>
                <w:b/>
                <w:bCs/>
                <w:lang w:val="pl-PL"/>
              </w:rPr>
              <w:t xml:space="preserve">za </w:t>
            </w:r>
            <w:r>
              <w:rPr>
                <w:rFonts w:ascii="Garamond" w:hAnsi="Garamond"/>
                <w:b/>
                <w:bCs/>
                <w:u w:val="single"/>
                <w:lang w:val="pl-PL"/>
              </w:rPr>
              <w:t>1 uczestnika</w:t>
            </w:r>
            <w:r>
              <w:rPr>
                <w:rFonts w:ascii="Garamond" w:hAnsi="Garamond"/>
                <w:b/>
                <w:bCs/>
                <w:lang w:val="pl-PL"/>
              </w:rPr>
              <w:t xml:space="preserve"> konferencji (zł)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pStyle w:val="Tekstpodstawowy2"/>
              <w:spacing w:after="0" w:line="240" w:lineRule="auto"/>
              <w:rPr>
                <w:rFonts w:ascii="Garamond" w:hAnsi="Garamond"/>
                <w:b/>
                <w:bCs/>
                <w:lang w:val="pl-PL"/>
              </w:rPr>
            </w:pPr>
            <w:r>
              <w:rPr>
                <w:rFonts w:ascii="Garamond" w:hAnsi="Garamond"/>
                <w:b/>
                <w:bCs/>
                <w:lang w:val="pl-PL"/>
              </w:rPr>
              <w:t>Maksymalna liczba uczestników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pStyle w:val="Tekstpodstawowy2"/>
              <w:spacing w:after="0" w:line="240" w:lineRule="auto"/>
              <w:rPr>
                <w:rFonts w:ascii="Garamond" w:hAnsi="Garamond"/>
                <w:b/>
                <w:bCs/>
                <w:lang w:val="pl-PL"/>
              </w:rPr>
            </w:pPr>
            <w:r>
              <w:rPr>
                <w:rFonts w:ascii="Garamond" w:hAnsi="Garamond"/>
                <w:b/>
                <w:bCs/>
                <w:lang w:val="pl-PL"/>
              </w:rPr>
              <w:t>Cena brutto za maksymalną liczbę uczestników*</w:t>
            </w:r>
          </w:p>
          <w:p w:rsidR="004B66A3" w:rsidRDefault="004B66A3">
            <w:pPr>
              <w:pStyle w:val="Tekstpodstawowy2"/>
              <w:spacing w:after="0" w:line="240" w:lineRule="auto"/>
              <w:rPr>
                <w:rFonts w:ascii="Garamond" w:hAnsi="Garamond"/>
                <w:bCs/>
                <w:lang w:val="pl-PL"/>
              </w:rPr>
            </w:pPr>
            <w:r>
              <w:rPr>
                <w:rFonts w:ascii="Garamond" w:hAnsi="Garamond"/>
                <w:bCs/>
                <w:lang w:val="pl-PL"/>
              </w:rPr>
              <w:t>(kol. 2 x kol. 3)</w:t>
            </w:r>
          </w:p>
        </w:tc>
      </w:tr>
      <w:tr w:rsidR="004B66A3" w:rsidTr="004B66A3">
        <w:trPr>
          <w:trHeight w:val="276"/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pStyle w:val="Tekstpodstawowy2"/>
              <w:spacing w:after="0" w:line="240" w:lineRule="auto"/>
              <w:jc w:val="center"/>
              <w:rPr>
                <w:rFonts w:ascii="Garamond" w:hAnsi="Garamond"/>
                <w:bCs/>
                <w:i/>
                <w:lang w:val="pl-PL"/>
              </w:rPr>
            </w:pPr>
            <w:r>
              <w:rPr>
                <w:rFonts w:ascii="Garamond" w:hAnsi="Garamond"/>
                <w:bCs/>
                <w:i/>
                <w:lang w:val="pl-PL"/>
              </w:rPr>
              <w:t>kol. 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Cs/>
                <w:i/>
              </w:rPr>
              <w:t>kol. 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Cs/>
                <w:i/>
              </w:rPr>
              <w:t>kol. 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spacing w:after="0" w:line="240" w:lineRule="auto"/>
              <w:jc w:val="center"/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Cs/>
                <w:i/>
              </w:rPr>
              <w:t>kol. 4</w:t>
            </w:r>
          </w:p>
        </w:tc>
      </w:tr>
      <w:tr w:rsidR="004B66A3" w:rsidTr="004B66A3">
        <w:trPr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pStyle w:val="Tekstpodstawowy2"/>
              <w:autoSpaceDE w:val="0"/>
              <w:autoSpaceDN w:val="0"/>
              <w:spacing w:after="0"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Przyjęcie powitalne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pStyle w:val="Tekstpodstawowy2"/>
              <w:spacing w:after="0"/>
              <w:rPr>
                <w:rFonts w:ascii="Garamond" w:hAnsi="Garamond"/>
                <w:bCs/>
                <w:lang w:val="pl-PL"/>
              </w:rPr>
            </w:pPr>
            <w:r>
              <w:rPr>
                <w:rFonts w:ascii="Garamond" w:hAnsi="Garamond"/>
                <w:bCs/>
                <w:lang w:val="pl-PL"/>
              </w:rPr>
              <w:t>……………….zł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pStyle w:val="Tekstpodstawowy2"/>
              <w:spacing w:after="0"/>
              <w:jc w:val="center"/>
              <w:rPr>
                <w:rFonts w:ascii="Garamond" w:hAnsi="Garamond"/>
                <w:b/>
                <w:bCs/>
                <w:highlight w:val="yellow"/>
                <w:lang w:val="pl-PL"/>
              </w:rPr>
            </w:pPr>
            <w:r>
              <w:rPr>
                <w:rFonts w:ascii="Garamond" w:hAnsi="Garamond"/>
                <w:b/>
                <w:bCs/>
                <w:lang w:val="pl-PL"/>
              </w:rPr>
              <w:t>95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Cs/>
              </w:rPr>
              <w:t>……………….zł</w:t>
            </w:r>
          </w:p>
        </w:tc>
      </w:tr>
      <w:tr w:rsidR="004B66A3" w:rsidTr="004B66A3">
        <w:trPr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pStyle w:val="Tekstpodstawowy2"/>
              <w:autoSpaceDE w:val="0"/>
              <w:autoSpaceDN w:val="0"/>
              <w:spacing w:after="0"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Serwis konferencyjny, całodzienny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Cs/>
              </w:rPr>
              <w:t>……………….zł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/>
                <w:bCs/>
              </w:rPr>
              <w:t>95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Cs/>
              </w:rPr>
              <w:t>……………….zł</w:t>
            </w:r>
          </w:p>
        </w:tc>
      </w:tr>
      <w:tr w:rsidR="004B66A3" w:rsidTr="004B66A3">
        <w:trPr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pStyle w:val="Tekstpodstawowy2"/>
              <w:autoSpaceDE w:val="0"/>
              <w:autoSpaceDN w:val="0"/>
              <w:spacing w:after="0"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Lunch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Cs/>
              </w:rPr>
              <w:t>……………….zł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jc w:val="center"/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/>
                <w:bCs/>
              </w:rPr>
              <w:t>95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Cs/>
              </w:rPr>
              <w:t>……………….zł</w:t>
            </w:r>
          </w:p>
        </w:tc>
      </w:tr>
      <w:tr w:rsidR="004B66A3" w:rsidTr="004B66A3">
        <w:trPr>
          <w:jc w:val="center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pStyle w:val="Tekstpodstawowy2"/>
              <w:autoSpaceDE w:val="0"/>
              <w:autoSpaceDN w:val="0"/>
              <w:spacing w:after="0" w:line="360" w:lineRule="auto"/>
              <w:jc w:val="both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Uroczysta kolacja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Cs/>
              </w:rPr>
              <w:t>……………….zł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jc w:val="center"/>
              <w:rPr>
                <w:rFonts w:ascii="Calibri" w:eastAsia="Times New Roman" w:hAnsi="Calibri"/>
                <w:b/>
                <w:highlight w:val="yellow"/>
              </w:rPr>
            </w:pPr>
            <w:r>
              <w:rPr>
                <w:rFonts w:ascii="Garamond" w:hAnsi="Garamond"/>
                <w:b/>
                <w:bCs/>
              </w:rPr>
              <w:t>95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rPr>
                <w:rFonts w:ascii="Calibri" w:eastAsia="Times New Roman" w:hAnsi="Calibri"/>
              </w:rPr>
            </w:pPr>
            <w:r>
              <w:rPr>
                <w:rFonts w:ascii="Garamond" w:hAnsi="Garamond"/>
                <w:bCs/>
              </w:rPr>
              <w:t>……………….zł</w:t>
            </w:r>
          </w:p>
        </w:tc>
      </w:tr>
      <w:tr w:rsidR="004B66A3" w:rsidTr="004B66A3">
        <w:trPr>
          <w:trHeight w:val="198"/>
          <w:jc w:val="center"/>
        </w:trPr>
        <w:tc>
          <w:tcPr>
            <w:tcW w:w="6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pStyle w:val="Tekstpodstawowy2"/>
              <w:jc w:val="right"/>
              <w:rPr>
                <w:rFonts w:ascii="Garamond" w:hAnsi="Garamond"/>
                <w:b/>
                <w:bCs/>
                <w:lang w:val="pl-PL"/>
              </w:rPr>
            </w:pPr>
            <w:r>
              <w:rPr>
                <w:rFonts w:ascii="Garamond" w:hAnsi="Garamond"/>
                <w:b/>
                <w:bCs/>
                <w:lang w:val="pl-PL"/>
              </w:rPr>
              <w:t>RAZEM: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pStyle w:val="Tekstpodstawowy2"/>
              <w:rPr>
                <w:rFonts w:ascii="Garamond" w:hAnsi="Garamond"/>
                <w:bCs/>
                <w:lang w:val="pl-PL"/>
              </w:rPr>
            </w:pPr>
            <w:r>
              <w:rPr>
                <w:rFonts w:ascii="Garamond" w:hAnsi="Garamond"/>
                <w:bCs/>
                <w:lang w:val="pl-PL"/>
              </w:rPr>
              <w:t>………………..zł</w:t>
            </w:r>
          </w:p>
        </w:tc>
      </w:tr>
    </w:tbl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eastAsia="MS Mincho" w:hAnsi="Garamond"/>
          <w:bCs/>
        </w:rPr>
      </w:pPr>
    </w:p>
    <w:p w:rsidR="004B66A3" w:rsidRDefault="004B66A3" w:rsidP="004B66A3">
      <w:pPr>
        <w:spacing w:before="80"/>
        <w:ind w:firstLine="426"/>
        <w:rPr>
          <w:rFonts w:ascii="Garamond" w:hAnsi="Garamond"/>
        </w:rPr>
      </w:pPr>
      <w:r>
        <w:rPr>
          <w:rFonts w:ascii="Garamond" w:hAnsi="Garamond"/>
        </w:rPr>
        <w:t xml:space="preserve">Cena brutto* …………………..…PLN </w:t>
      </w:r>
    </w:p>
    <w:p w:rsidR="004B66A3" w:rsidRDefault="004B66A3" w:rsidP="004B66A3">
      <w:pPr>
        <w:spacing w:before="80"/>
        <w:ind w:firstLine="426"/>
        <w:rPr>
          <w:rFonts w:ascii="Garamond" w:hAnsi="Garamond"/>
        </w:rPr>
      </w:pPr>
      <w:r>
        <w:rPr>
          <w:rFonts w:ascii="Garamond" w:hAnsi="Garamond"/>
        </w:rPr>
        <w:t>(słownie brutto: ...................................................................................................).</w:t>
      </w:r>
    </w:p>
    <w:p w:rsidR="004B66A3" w:rsidRDefault="004B66A3" w:rsidP="004B66A3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Garamond" w:hAnsi="Garamond"/>
          <w:i/>
        </w:rPr>
      </w:pPr>
      <w:r>
        <w:rPr>
          <w:rFonts w:ascii="Garamond" w:hAnsi="Garamond"/>
          <w:i/>
        </w:rPr>
        <w:lastRenderedPageBreak/>
        <w:t>*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i/>
          <w:u w:val="single"/>
        </w:rPr>
        <w:t xml:space="preserve">Cena brutto (RAZEM) </w:t>
      </w:r>
      <w:r>
        <w:rPr>
          <w:rFonts w:ascii="Garamond" w:hAnsi="Garamond"/>
          <w:i/>
        </w:rPr>
        <w:t xml:space="preserve">określona w „Ofercie”, nie stanowi wartości należnego Wykonawcy wynagrodzenia brutto, lecz służy porównaniu ofert złożonych w postępowaniu i dokonaniu przez Zamawiającego wyboru najkorzystniejszej oferty. </w:t>
      </w:r>
      <w:r>
        <w:rPr>
          <w:rFonts w:ascii="Garamond" w:hAnsi="Garamond" w:cs="Arial"/>
          <w:i/>
        </w:rPr>
        <w:t>Wykonawca winien skalkulować cenę oferty dla maksymalnej ilości osób, określonej przez Zamawiającego w zał. nr 1 do SIWZ – opis przedmiotu zamówienia.</w:t>
      </w:r>
    </w:p>
    <w:p w:rsidR="004B66A3" w:rsidRDefault="004B66A3" w:rsidP="004B66A3">
      <w:pPr>
        <w:autoSpaceDE w:val="0"/>
        <w:autoSpaceDN w:val="0"/>
        <w:spacing w:before="60" w:after="0" w:line="240" w:lineRule="auto"/>
        <w:jc w:val="both"/>
        <w:rPr>
          <w:rFonts w:ascii="Garamond" w:hAnsi="Garamond" w:cs="Arial"/>
          <w:i/>
          <w:color w:val="0D0D0D"/>
        </w:rPr>
      </w:pPr>
      <w:r>
        <w:rPr>
          <w:rFonts w:ascii="Garamond" w:hAnsi="Garamond" w:cs="Arial"/>
          <w:i/>
        </w:rPr>
        <w:t>Zamawiający zastrzega, iż w związku z możliwością zmniejszenia lub zwiększenia liczby uczestników (nie mniej niż 75 osób lecz nie więcej niż 95 osób) Zamawiający zapłaci Wykonawcy wynagrodzenie za rzeczywistą ilość osób, zgodnie z cenami jednostkowymi określonymi w „Ofercie”.</w:t>
      </w:r>
      <w:r>
        <w:rPr>
          <w:rFonts w:ascii="Garamond" w:hAnsi="Garamond" w:cs="Arial"/>
          <w:i/>
          <w:strike/>
        </w:rPr>
        <w:t xml:space="preserve"> 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jc w:val="both"/>
        <w:rPr>
          <w:rFonts w:ascii="Garamond" w:hAnsi="Garamond" w:cs="Times New Roman"/>
          <w:i/>
        </w:rPr>
      </w:pPr>
      <w:r>
        <w:rPr>
          <w:rFonts w:ascii="Garamond" w:hAnsi="Garamond"/>
          <w:i/>
        </w:rPr>
        <w:t>* W przypadku, gdy wybór oferty będzie prowadził do powstania u Zamawiającego podatku zgodnie z przepisami o podatku od towarów i usług Wykonawca określi ceny netto. Stosowne oświadczenie, zgodnie z pkt 26.6 SIWZ Wykonawca jest zobowiązany dołączyć do oferty.</w:t>
      </w:r>
    </w:p>
    <w:p w:rsidR="004B66A3" w:rsidRDefault="004B66A3" w:rsidP="004B66A3">
      <w:pPr>
        <w:pStyle w:val="Nagwek"/>
        <w:tabs>
          <w:tab w:val="left" w:pos="708"/>
        </w:tabs>
        <w:spacing w:before="120"/>
        <w:jc w:val="both"/>
        <w:rPr>
          <w:rFonts w:ascii="Garamond" w:hAnsi="Garamond"/>
          <w:sz w:val="20"/>
          <w:szCs w:val="20"/>
        </w:rPr>
      </w:pPr>
    </w:p>
    <w:p w:rsidR="004B66A3" w:rsidRDefault="004B66A3" w:rsidP="004B66A3">
      <w:pPr>
        <w:pStyle w:val="ListParagraph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jc w:val="both"/>
        <w:textAlignment w:val="baseline"/>
        <w:rPr>
          <w:rFonts w:ascii="Garamond" w:hAnsi="Garamond"/>
          <w:lang w:eastAsia="pl-PL"/>
        </w:rPr>
      </w:pPr>
      <w:r>
        <w:rPr>
          <w:rFonts w:ascii="Garamond" w:hAnsi="Garamond"/>
        </w:rPr>
        <w:t>Termin realizacji zamówienia: 12-15.09.2016r.</w:t>
      </w:r>
    </w:p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hAnsi="Garamond"/>
          <w:lang w:eastAsia="pl-PL"/>
        </w:rPr>
      </w:pPr>
    </w:p>
    <w:p w:rsidR="004B66A3" w:rsidRDefault="004B66A3" w:rsidP="004B66A3">
      <w:pPr>
        <w:pStyle w:val="ListParagraph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3.1. Deklarujemy, że </w:t>
      </w:r>
      <w:r>
        <w:rPr>
          <w:rFonts w:ascii="Garamond" w:hAnsi="Garamond"/>
          <w:u w:val="single"/>
        </w:rPr>
        <w:t>przerwy lunchowe</w:t>
      </w:r>
      <w:r>
        <w:rPr>
          <w:rFonts w:ascii="Garamond" w:hAnsi="Garamond"/>
        </w:rPr>
        <w:t xml:space="preserve"> odbywać się będą w: ……………………………………………………………………………………………</w:t>
      </w:r>
    </w:p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(nazwa lokalu/restauracji, miasto, kod pocztowy, ulica)</w:t>
      </w:r>
    </w:p>
    <w:p w:rsidR="004B66A3" w:rsidRDefault="004B66A3" w:rsidP="004B66A3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textAlignment w:val="baseline"/>
        <w:rPr>
          <w:rFonts w:ascii="Garamond" w:hAnsi="Garamond"/>
        </w:rPr>
      </w:pPr>
      <w:r>
        <w:rPr>
          <w:rFonts w:ascii="Garamond" w:hAnsi="Garamond"/>
        </w:rPr>
        <w:t>Odległość lokalu od kompleksu Filharmonii (ul Ołowianka 1, 80-751 Gdańsk): …………metrów.</w:t>
      </w:r>
    </w:p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</w:p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</w:p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Garamond" w:hAnsi="Garamond"/>
        </w:rPr>
      </w:pPr>
      <w:r>
        <w:rPr>
          <w:rFonts w:ascii="Garamond" w:hAnsi="Garamond"/>
        </w:rPr>
        <w:t xml:space="preserve">3.2.Deklarujemy, że </w:t>
      </w:r>
      <w:r>
        <w:rPr>
          <w:rFonts w:ascii="Garamond" w:hAnsi="Garamond"/>
          <w:u w:val="single"/>
        </w:rPr>
        <w:t>uroczysta kolacja</w:t>
      </w:r>
      <w:r>
        <w:rPr>
          <w:rFonts w:ascii="Garamond" w:hAnsi="Garamond"/>
        </w:rPr>
        <w:t xml:space="preserve"> odbędzie się w: ……………………………………………………………………………………………</w:t>
      </w:r>
    </w:p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(nazwa lokalu/restauracji, miasto, kod pocztowy, ulica)</w:t>
      </w:r>
    </w:p>
    <w:p w:rsidR="004B66A3" w:rsidRDefault="004B66A3" w:rsidP="004B66A3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textAlignment w:val="baseline"/>
        <w:rPr>
          <w:rFonts w:ascii="Garamond" w:hAnsi="Garamond"/>
        </w:rPr>
      </w:pPr>
    </w:p>
    <w:p w:rsidR="004B66A3" w:rsidRDefault="004B66A3" w:rsidP="004B66A3">
      <w:pPr>
        <w:pStyle w:val="Akapitzlist1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textAlignment w:val="baseline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ww. lokal znajduje się w obrębie dzielnicy: </w:t>
      </w:r>
      <w:r>
        <w:rPr>
          <w:rFonts w:ascii="Garamond" w:hAnsi="Garamond"/>
          <w:b/>
          <w:u w:val="single"/>
        </w:rPr>
        <w:t>Główne Miasto / Stare Miasto*</w:t>
      </w:r>
    </w:p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6"/>
        <w:textAlignment w:val="baseline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*niepotrzebne skreślić</w:t>
      </w:r>
    </w:p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</w:p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127"/>
        <w:jc w:val="center"/>
        <w:textAlignment w:val="baseline"/>
        <w:rPr>
          <w:rFonts w:ascii="Garamond" w:hAnsi="Garamond"/>
          <w:i/>
          <w:sz w:val="20"/>
          <w:szCs w:val="20"/>
        </w:rPr>
      </w:pPr>
    </w:p>
    <w:p w:rsidR="004B66A3" w:rsidRDefault="004B66A3" w:rsidP="004B66A3">
      <w:pPr>
        <w:pStyle w:val="ListParagraph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 w:hanging="426"/>
        <w:textAlignment w:val="baseline"/>
        <w:rPr>
          <w:rFonts w:ascii="Garamond" w:hAnsi="Garamond"/>
        </w:rPr>
      </w:pPr>
      <w:r>
        <w:rPr>
          <w:rFonts w:ascii="Garamond" w:hAnsi="Garamond"/>
        </w:rPr>
        <w:t>Deklarujemy układ miejsc na potrzeby przerw lunchowych: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7"/>
        <w:gridCol w:w="1884"/>
        <w:gridCol w:w="1884"/>
      </w:tblGrid>
      <w:tr w:rsidR="004B66A3" w:rsidTr="004B66A3">
        <w:trPr>
          <w:trHeight w:val="35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tabs>
                <w:tab w:val="left" w:pos="34"/>
              </w:tabs>
              <w:ind w:left="34"/>
              <w:rPr>
                <w:rFonts w:ascii="Garamond" w:eastAsia="Times New Roman" w:hAnsi="Garamond" w:cs="Calibri"/>
                <w:b/>
              </w:rPr>
            </w:pPr>
            <w:r>
              <w:rPr>
                <w:rFonts w:ascii="Garamond" w:hAnsi="Garamond"/>
                <w:b/>
                <w:color w:val="000000"/>
                <w:lang w:eastAsia="pl-PL"/>
              </w:rPr>
              <w:t>Układ miejsc na potrzeby przerw lunchowych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  <w:b/>
              </w:rPr>
            </w:pPr>
            <w:r>
              <w:rPr>
                <w:rFonts w:ascii="Garamond" w:hAnsi="Garamond"/>
                <w:b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  <w:b/>
              </w:rPr>
            </w:pPr>
            <w:r>
              <w:rPr>
                <w:rFonts w:ascii="Garamond" w:hAnsi="Garamond"/>
                <w:b/>
              </w:rPr>
              <w:t>NIE</w:t>
            </w:r>
          </w:p>
        </w:tc>
      </w:tr>
      <w:tr w:rsidR="004B66A3" w:rsidTr="004B66A3">
        <w:trPr>
          <w:trHeight w:val="40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tabs>
                <w:tab w:val="left" w:pos="1440"/>
              </w:tabs>
              <w:rPr>
                <w:rFonts w:ascii="Garamond" w:eastAsia="Times New Roman" w:hAnsi="Garamond"/>
              </w:rPr>
            </w:pPr>
            <w:r>
              <w:rPr>
                <w:rFonts w:ascii="Garamond" w:hAnsi="Garamond"/>
              </w:rPr>
              <w:t>Miejsca w układzie bufetowym, stoliki koktajlowe (lunch na stojąco)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A3" w:rsidRDefault="004B66A3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</w:rPr>
            </w:pPr>
          </w:p>
        </w:tc>
      </w:tr>
      <w:tr w:rsidR="004B66A3" w:rsidTr="004B66A3">
        <w:trPr>
          <w:trHeight w:val="42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tabs>
                <w:tab w:val="left" w:pos="1440"/>
              </w:tabs>
              <w:rPr>
                <w:rFonts w:ascii="Garamond" w:eastAsia="Times New Roman" w:hAnsi="Garamond"/>
              </w:rPr>
            </w:pPr>
            <w:r>
              <w:rPr>
                <w:rFonts w:ascii="Garamond" w:hAnsi="Garamond"/>
              </w:rPr>
              <w:t xml:space="preserve">Stoły z krzesłami (lunch </w:t>
            </w:r>
            <w:proofErr w:type="spellStart"/>
            <w:r>
              <w:rPr>
                <w:rFonts w:ascii="Garamond" w:hAnsi="Garamond"/>
              </w:rPr>
              <w:t>zasiadany</w:t>
            </w:r>
            <w:proofErr w:type="spellEnd"/>
            <w:r>
              <w:rPr>
                <w:rFonts w:ascii="Garamond" w:hAnsi="Garamond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6A3" w:rsidRDefault="004B66A3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tabs>
                <w:tab w:val="left" w:pos="1440"/>
              </w:tabs>
              <w:jc w:val="center"/>
              <w:rPr>
                <w:rFonts w:ascii="Garamond" w:eastAsia="Times New Roman" w:hAnsi="Garamond"/>
              </w:rPr>
            </w:pPr>
          </w:p>
        </w:tc>
      </w:tr>
    </w:tbl>
    <w:p w:rsidR="004B66A3" w:rsidRDefault="004B66A3" w:rsidP="004B66A3">
      <w:pPr>
        <w:pStyle w:val="ListParagraph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Garamond" w:eastAsia="MS Mincho" w:hAnsi="Garamond"/>
        </w:rPr>
      </w:pPr>
    </w:p>
    <w:p w:rsidR="004B66A3" w:rsidRDefault="004B66A3" w:rsidP="004B66A3">
      <w:pPr>
        <w:pStyle w:val="ListParagraph"/>
        <w:numPr>
          <w:ilvl w:val="0"/>
          <w:numId w:val="1"/>
        </w:numPr>
        <w:autoSpaceDE w:val="0"/>
        <w:autoSpaceDN w:val="0"/>
        <w:spacing w:after="120" w:line="24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4B66A3" w:rsidRDefault="004B66A3" w:rsidP="004B66A3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Zapoznaliśmy się z treścią SIWZ (a w szczególności z opisem przedmiotu zamówienia i z postanowieniami umowy, oraz *ze zmianami oraz wyjaśnieniami treści SIWZ) i wykonamy zamówienie na warunkach i zasadach w nich określonych przez Zamawiającego, oświadczamy iż oferowany przez nas przedmiot zamówienia spełnia wymogi określone w opisie przedmiotu zamówienia w załączniku nr 1 do SIWZ.</w:t>
      </w:r>
    </w:p>
    <w:p w:rsidR="004B66A3" w:rsidRDefault="004B66A3" w:rsidP="004B66A3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426" w:hanging="24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4B66A3" w:rsidRDefault="004B66A3" w:rsidP="004B66A3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Zamówienie wykonamy samodzielnie*</w:t>
      </w:r>
      <w:r>
        <w:rPr>
          <w:rFonts w:ascii="Garamond" w:hAnsi="Garamond"/>
          <w:b/>
          <w:lang w:eastAsia="pl-PL"/>
        </w:rPr>
        <w:t>/</w:t>
      </w:r>
    </w:p>
    <w:p w:rsidR="004B66A3" w:rsidRDefault="004B66A3" w:rsidP="004B66A3">
      <w:pPr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Część zamówienia </w:t>
      </w:r>
      <w:r>
        <w:rPr>
          <w:rFonts w:ascii="Garamond" w:hAnsi="Garamond"/>
          <w:i/>
          <w:lang w:eastAsia="pl-PL"/>
        </w:rPr>
        <w:t>(określić zakres przewidywany do powierzenia podwykonawcom)</w:t>
      </w:r>
      <w:r>
        <w:rPr>
          <w:rFonts w:ascii="Garamond" w:hAnsi="Garamond"/>
          <w:lang w:eastAsia="pl-PL"/>
        </w:rPr>
        <w:t xml:space="preserve"> …………………………………………………………………………………………- zamierzamy powierzyć podwykonawcom*.</w:t>
      </w:r>
    </w:p>
    <w:p w:rsidR="004B66A3" w:rsidRDefault="004B66A3" w:rsidP="004B66A3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4B66A3" w:rsidRDefault="004B66A3" w:rsidP="004B66A3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-     odmówimy podpisania umowy na warunkach określonych w ofercie,</w:t>
      </w:r>
    </w:p>
    <w:p w:rsidR="004B66A3" w:rsidRDefault="004B66A3" w:rsidP="004B66A3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4B66A3" w:rsidRDefault="004B66A3" w:rsidP="004B66A3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4B66A3" w:rsidRDefault="004B66A3" w:rsidP="004B66A3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4B66A3" w:rsidRDefault="004B66A3" w:rsidP="004B66A3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4B66A3" w:rsidRDefault="004B66A3" w:rsidP="004B66A3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Wszelką korespondencję dotyczącą niniejszego zamówienia należy kierować na:</w:t>
      </w:r>
    </w:p>
    <w:p w:rsidR="004B66A3" w:rsidRDefault="004B66A3" w:rsidP="004B66A3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4B66A3" w:rsidTr="004B66A3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/>
                <w:lang w:eastAsia="pl-PL"/>
              </w:rPr>
            </w:pPr>
          </w:p>
        </w:tc>
      </w:tr>
    </w:tbl>
    <w:p w:rsidR="004B66A3" w:rsidRDefault="004B66A3" w:rsidP="004B66A3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eastAsia="Times New Roman" w:hAnsi="Garamond"/>
          <w:lang w:eastAsia="pl-PL"/>
        </w:rPr>
      </w:pPr>
      <w:r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 w terminie nie późniejszym niż termin składania ofert, że zastrzeżone informacje stanowią tajemnicę przedsiębiorstwa.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Na ..... kolejno ponumerowanych stronach składamy całość oferty. Załącznikami do niniejszej oferty, stanowiącymi jej integralną cześć są:</w:t>
      </w:r>
    </w:p>
    <w:p w:rsidR="004B66A3" w:rsidRDefault="004B66A3" w:rsidP="004B66A3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4B66A3" w:rsidRDefault="004B66A3" w:rsidP="004B66A3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4B66A3" w:rsidRDefault="004B66A3" w:rsidP="004B66A3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4B66A3" w:rsidRDefault="004B66A3" w:rsidP="004B66A3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4B66A3" w:rsidRDefault="004B66A3" w:rsidP="004B66A3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B66A3" w:rsidTr="004B66A3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4B66A3" w:rsidTr="004B66A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  <w:p w:rsidR="004B66A3" w:rsidRDefault="004B66A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eastAsia="Times New Roman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 xml:space="preserve">Załącznik nr 4 do SIWZ </w:t>
      </w: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4B66A3" w:rsidRDefault="004B66A3" w:rsidP="004B66A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</w:p>
    <w:p w:rsidR="004B66A3" w:rsidRDefault="004B66A3" w:rsidP="004B66A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</w:rPr>
        <w:t>OŚWIADCZENIE WYKONAWCY</w:t>
      </w:r>
    </w:p>
    <w:p w:rsidR="004B66A3" w:rsidRDefault="004B66A3" w:rsidP="004B66A3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SPEŁNIANIU WARUNKÓW UDZIAŁU W POSTĘPOWANIU</w:t>
      </w:r>
    </w:p>
    <w:p w:rsidR="004B66A3" w:rsidRDefault="004B66A3" w:rsidP="004B66A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4B66A3" w:rsidRDefault="004B66A3" w:rsidP="004B66A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4B66A3" w:rsidRDefault="004B66A3" w:rsidP="004B66A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</w:t>
      </w:r>
    </w:p>
    <w:p w:rsidR="004B66A3" w:rsidRDefault="004B66A3" w:rsidP="004B66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usługę cateringu oraz uroczystej kolacji w czasie konferencji międzynarodowej odbywającej się w Gdańsku w dniach 12 – 15 września 2016r.</w:t>
      </w:r>
    </w:p>
    <w:p w:rsidR="004B66A3" w:rsidRDefault="004B66A3" w:rsidP="004B66A3">
      <w:pPr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spełniamy warunki o których mowa w art. 22 ust. 1 ustawy Prawo zamówień publicznych (Dz. U. z 2015 r., poz. 2164).</w:t>
      </w:r>
    </w:p>
    <w:p w:rsidR="004B66A3" w:rsidRDefault="004B66A3" w:rsidP="004B66A3">
      <w:pPr>
        <w:tabs>
          <w:tab w:val="left" w:pos="4032"/>
        </w:tabs>
        <w:autoSpaceDE w:val="0"/>
        <w:autoSpaceDN w:val="0"/>
        <w:spacing w:after="0" w:line="360" w:lineRule="atLeast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B66A3" w:rsidTr="004B66A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B66A3" w:rsidTr="004B66A3">
        <w:trPr>
          <w:cantSplit/>
          <w:trHeight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eastAsia="Times New Roman" w:hAnsi="Garamond"/>
          <w:lang w:eastAsia="pl-PL"/>
        </w:r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lang w:eastAsia="pl-PL"/>
        </w:rPr>
        <w:br w:type="page"/>
      </w:r>
      <w:r>
        <w:rPr>
          <w:rFonts w:ascii="Garamond" w:hAnsi="Garamond"/>
          <w:b/>
          <w:lang w:eastAsia="pl-PL"/>
        </w:rPr>
        <w:lastRenderedPageBreak/>
        <w:t xml:space="preserve">Załącznik nr 5 do SIWZ </w:t>
      </w: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jc w:val="center"/>
        <w:rPr>
          <w:rFonts w:ascii="Garamond" w:hAnsi="Garamond"/>
          <w:b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  <w:lang w:val="cs-CZ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>OŚWIADCZENIE</w:t>
      </w:r>
    </w:p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O BRAKU PODSTAW DO WYKLUCZENIA Z POSTĘPOWANIA</w:t>
      </w:r>
    </w:p>
    <w:p w:rsidR="004B66A3" w:rsidRDefault="004B66A3" w:rsidP="004B66A3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Wykonawcy)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4B66A3" w:rsidRDefault="004B66A3" w:rsidP="004B66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usługę cateringu oraz uroczystej kolacji w czasie konferencji międzynarodowej odbywającej się w Gdańsku w dniach 12 – 15 września 2016r.</w:t>
      </w:r>
    </w:p>
    <w:p w:rsidR="004B66A3" w:rsidRDefault="004B66A3" w:rsidP="004B66A3">
      <w:pPr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nie</w:t>
      </w:r>
      <w:r>
        <w:rPr>
          <w:rFonts w:ascii="Garamond" w:hAnsi="Garamond"/>
          <w:lang w:eastAsia="pl-PL"/>
        </w:rPr>
        <w:t xml:space="preserve"> podlegamy wykluczeniu z postępowania o udzielenie zamówienia publicznego na podstawie art. 24 ust. 1 ustawy Prawo zamówień publicznych (Dz. U. z 2015 r., poz. 2164).</w:t>
      </w: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972"/>
        <w:gridCol w:w="2780"/>
        <w:gridCol w:w="1801"/>
      </w:tblGrid>
      <w:tr w:rsidR="004B66A3" w:rsidTr="004B66A3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B66A3" w:rsidTr="004B66A3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</w:p>
        </w:tc>
      </w:tr>
    </w:tbl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/>
          <w:b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:rsidR="004B66A3" w:rsidRDefault="004B66A3" w:rsidP="004B66A3">
      <w:pPr>
        <w:spacing w:after="0" w:line="240" w:lineRule="auto"/>
        <w:rPr>
          <w:rFonts w:ascii="Garamond" w:hAnsi="Garamond"/>
          <w:sz w:val="20"/>
          <w:szCs w:val="20"/>
        </w:rPr>
        <w:sectPr w:rsidR="004B66A3">
          <w:pgSz w:w="11907" w:h="16840"/>
          <w:pgMar w:top="842" w:right="1418" w:bottom="1134" w:left="1620" w:header="709" w:footer="709" w:gutter="0"/>
          <w:cols w:space="708"/>
        </w:sectPr>
      </w:pP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lastRenderedPageBreak/>
        <w:t>Załącznik nr 6 do SIWZ</w:t>
      </w:r>
    </w:p>
    <w:p w:rsidR="004B66A3" w:rsidRDefault="004B66A3" w:rsidP="004B66A3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  <w:r>
        <w:rPr>
          <w:rFonts w:ascii="Garamond" w:hAnsi="Garamond"/>
          <w:b/>
          <w:color w:val="000000"/>
          <w:lang w:eastAsia="pl-PL"/>
        </w:rPr>
        <w:t xml:space="preserve">WYKAZ – „DOŚWIADCZENIE” </w:t>
      </w:r>
    </w:p>
    <w:p w:rsidR="004B66A3" w:rsidRDefault="004B66A3" w:rsidP="004B66A3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color w:val="000000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Wykonawcy)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4B66A3" w:rsidRDefault="004B66A3" w:rsidP="004B66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usługę cateringu oraz uroczystej kolacji w czasie konferencji międzynarodowej odbywającej się w Gdańsku w dniach 12 – 15 września 2016r.</w:t>
      </w:r>
    </w:p>
    <w:p w:rsidR="004B66A3" w:rsidRDefault="004B66A3" w:rsidP="004B66A3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w ciągu ostatnich trzech lat, a jeżeli okres prowadzenia działalności jest krótszy, w tym okresie, zrealizowaliśmy następujące usługi, zgodnie z warunkiem opisanym w pkt 8.1. niniejszej SIWZ:</w:t>
      </w:r>
    </w:p>
    <w:tbl>
      <w:tblPr>
        <w:tblpPr w:leftFromText="141" w:rightFromText="141" w:vertAnchor="text" w:horzAnchor="margin" w:tblpXSpec="center" w:tblpY="112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276"/>
        <w:gridCol w:w="2882"/>
        <w:gridCol w:w="2360"/>
        <w:gridCol w:w="1883"/>
      </w:tblGrid>
      <w:tr w:rsidR="004B66A3" w:rsidTr="004B66A3">
        <w:trPr>
          <w:cantSplit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66A3" w:rsidRDefault="004B66A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hAnsi="Garamond"/>
                <w:b/>
                <w:lang w:eastAsia="pl-PL"/>
              </w:rPr>
              <w:t>Lp.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66A3" w:rsidRDefault="004B66A3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Przedmiot zamówienia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B66A3" w:rsidRDefault="004B66A3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Podmiot (nazwa, adres) na rzecz, którego były świadczone usługi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66A3" w:rsidRDefault="004B66A3">
            <w:pPr>
              <w:spacing w:after="0" w:line="240" w:lineRule="auto"/>
              <w:ind w:right="-28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Wartość zamówienia brutto (zł)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B66A3" w:rsidRDefault="004B66A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Daty wykonania</w:t>
            </w:r>
          </w:p>
          <w:p w:rsidR="004B66A3" w:rsidRDefault="004B66A3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(od...do...)</w:t>
            </w:r>
          </w:p>
        </w:tc>
      </w:tr>
      <w:tr w:rsidR="004B66A3" w:rsidTr="004B66A3">
        <w:trPr>
          <w:cantSplit/>
          <w:trHeight w:val="5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tabs>
                <w:tab w:val="left" w:pos="284"/>
              </w:tabs>
              <w:spacing w:after="0" w:line="240" w:lineRule="auto"/>
              <w:ind w:right="380"/>
              <w:rPr>
                <w:rFonts w:ascii="Garamond" w:eastAsia="Times New Roman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spacing w:after="0" w:line="240" w:lineRule="auto"/>
              <w:ind w:right="380"/>
              <w:rPr>
                <w:rFonts w:ascii="Garamond" w:eastAsia="Times New Roman" w:hAnsi="Garamond"/>
              </w:rPr>
            </w:pPr>
            <w:r>
              <w:rPr>
                <w:rFonts w:ascii="Garamond" w:hAnsi="Garamond"/>
              </w:rPr>
              <w:t>Opis przedmiotu zamówienia:…………………………….Typ przygotowanego posiłku:………………………………….Liczba uczestników:…………………………….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spacing w:after="0" w:line="240" w:lineRule="auto"/>
              <w:ind w:right="380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spacing w:after="0" w:line="240" w:lineRule="auto"/>
              <w:ind w:right="380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spacing w:after="0" w:line="240" w:lineRule="auto"/>
              <w:ind w:right="380"/>
              <w:rPr>
                <w:rFonts w:ascii="Garamond" w:eastAsia="Times New Roman" w:hAnsi="Garamond"/>
                <w:lang w:eastAsia="pl-PL"/>
              </w:rPr>
            </w:pPr>
          </w:p>
        </w:tc>
      </w:tr>
      <w:tr w:rsidR="004B66A3" w:rsidTr="004B66A3">
        <w:trPr>
          <w:cantSplit/>
          <w:trHeight w:val="56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spacing w:after="0" w:line="240" w:lineRule="auto"/>
              <w:ind w:right="380"/>
              <w:rPr>
                <w:rFonts w:ascii="Garamond" w:eastAsia="Times New Roman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spacing w:after="0" w:line="240" w:lineRule="auto"/>
              <w:ind w:right="380"/>
              <w:rPr>
                <w:rFonts w:ascii="Garamond" w:eastAsia="Times New Roman" w:hAnsi="Garamond"/>
              </w:rPr>
            </w:pPr>
            <w:r>
              <w:rPr>
                <w:rFonts w:ascii="Garamond" w:hAnsi="Garamond"/>
              </w:rPr>
              <w:t>Opis przedmiotu zamówienia:…………………………….Typ przygotowanego posiłku:………………………………….Liczba uczestników:…………………………….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spacing w:after="0" w:line="240" w:lineRule="auto"/>
              <w:ind w:right="380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spacing w:after="0" w:line="240" w:lineRule="auto"/>
              <w:ind w:right="380"/>
              <w:rPr>
                <w:rFonts w:ascii="Garamond" w:eastAsia="Times New Roman" w:hAnsi="Garamond"/>
                <w:lang w:eastAsia="pl-P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spacing w:after="0" w:line="240" w:lineRule="auto"/>
              <w:ind w:right="380"/>
              <w:rPr>
                <w:rFonts w:ascii="Garamond" w:eastAsia="Times New Roman" w:hAnsi="Garamond"/>
                <w:lang w:eastAsia="pl-PL"/>
              </w:rPr>
            </w:pPr>
          </w:p>
        </w:tc>
      </w:tr>
    </w:tbl>
    <w:p w:rsidR="004B66A3" w:rsidRDefault="004B66A3" w:rsidP="004B66A3">
      <w:pPr>
        <w:autoSpaceDE w:val="0"/>
        <w:autoSpaceDN w:val="0"/>
        <w:adjustRightInd w:val="0"/>
        <w:spacing w:line="240" w:lineRule="auto"/>
        <w:ind w:right="24"/>
        <w:rPr>
          <w:rFonts w:ascii="Garamond" w:eastAsia="Times New Roman" w:hAnsi="Garamond"/>
          <w:color w:val="000000"/>
          <w:sz w:val="20"/>
          <w:szCs w:val="20"/>
        </w:rPr>
      </w:pPr>
    </w:p>
    <w:p w:rsidR="004B66A3" w:rsidRDefault="004B66A3" w:rsidP="004B66A3">
      <w:pPr>
        <w:autoSpaceDE w:val="0"/>
        <w:autoSpaceDN w:val="0"/>
        <w:adjustRightInd w:val="0"/>
        <w:spacing w:line="240" w:lineRule="auto"/>
        <w:ind w:right="24"/>
        <w:jc w:val="both"/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W załączeniu dokumenty potwierdzające, że wyżej wyszczególnione usługi zostały wykonane należycie.</w:t>
      </w:r>
      <w:r>
        <w:rPr>
          <w:rFonts w:ascii="Garamond" w:hAnsi="Garamond"/>
          <w:i/>
          <w:color w:val="000000"/>
        </w:rPr>
        <w:tab/>
      </w:r>
    </w:p>
    <w:p w:rsidR="004B66A3" w:rsidRDefault="004B66A3" w:rsidP="004B66A3">
      <w:pPr>
        <w:spacing w:before="120" w:after="0" w:line="240" w:lineRule="auto"/>
        <w:jc w:val="both"/>
        <w:rPr>
          <w:rFonts w:ascii="Garamond" w:hAnsi="Garamond"/>
          <w:sz w:val="20"/>
          <w:szCs w:val="20"/>
          <w:u w:val="single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B66A3" w:rsidTr="004B66A3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18"/>
                <w:szCs w:val="18"/>
                <w:lang w:eastAsia="pl-PL"/>
              </w:rPr>
            </w:pPr>
            <w:r>
              <w:rPr>
                <w:rFonts w:ascii="Garamond" w:hAnsi="Garamond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4B66A3" w:rsidTr="004B66A3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18"/>
                <w:szCs w:val="18"/>
                <w:lang w:eastAsia="pl-PL"/>
              </w:rPr>
            </w:pPr>
          </w:p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sz w:val="18"/>
                <w:szCs w:val="18"/>
                <w:lang w:eastAsia="pl-PL"/>
              </w:rPr>
            </w:pPr>
          </w:p>
        </w:tc>
      </w:tr>
    </w:tbl>
    <w:p w:rsidR="004B66A3" w:rsidRDefault="004B66A3" w:rsidP="004B66A3">
      <w:pPr>
        <w:spacing w:after="0" w:line="240" w:lineRule="auto"/>
        <w:rPr>
          <w:rFonts w:ascii="Garamond" w:hAnsi="Garamond"/>
          <w:b/>
          <w:sz w:val="20"/>
          <w:szCs w:val="20"/>
        </w:rPr>
        <w:sectPr w:rsidR="004B66A3">
          <w:pgSz w:w="11907" w:h="16840"/>
          <w:pgMar w:top="1134" w:right="1418" w:bottom="1134" w:left="1418" w:header="709" w:footer="709" w:gutter="0"/>
          <w:cols w:space="708"/>
        </w:sectPr>
      </w:pPr>
    </w:p>
    <w:p w:rsidR="004B66A3" w:rsidRDefault="004B66A3" w:rsidP="004B66A3">
      <w:pPr>
        <w:spacing w:before="120" w:after="0" w:line="240" w:lineRule="auto"/>
        <w:rPr>
          <w:rFonts w:ascii="Garamond" w:eastAsia="Times New Roman" w:hAnsi="Garamond"/>
          <w:b/>
        </w:rPr>
      </w:pPr>
    </w:p>
    <w:p w:rsidR="004B66A3" w:rsidRDefault="004B66A3" w:rsidP="004B66A3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7 do SIWZ</w:t>
      </w:r>
    </w:p>
    <w:p w:rsidR="004B66A3" w:rsidRDefault="004B66A3" w:rsidP="004B66A3">
      <w:pPr>
        <w:spacing w:before="120" w:after="0" w:line="240" w:lineRule="auto"/>
        <w:jc w:val="both"/>
        <w:rPr>
          <w:rFonts w:ascii="Garamond" w:hAnsi="Garamond"/>
        </w:rPr>
      </w:pPr>
    </w:p>
    <w:p w:rsidR="004B66A3" w:rsidRDefault="004B66A3" w:rsidP="004B66A3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4B66A3" w:rsidRDefault="004B66A3" w:rsidP="004B66A3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4B66A3" w:rsidRDefault="004B66A3" w:rsidP="004B66A3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66A3" w:rsidRDefault="004B66A3" w:rsidP="004B66A3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B66A3" w:rsidRDefault="004B66A3" w:rsidP="004B66A3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4B66A3" w:rsidRDefault="004B66A3" w:rsidP="004B66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usługę cateringu oraz uroczystej kolacji w czasie konferencji międzynarodowej odbywającej się w Gdańsku w dniach 12 – 15 września 2016r.</w:t>
      </w:r>
    </w:p>
    <w:p w:rsidR="004B66A3" w:rsidRDefault="004B66A3" w:rsidP="004B66A3">
      <w:pPr>
        <w:autoSpaceDE w:val="0"/>
        <w:autoSpaceDN w:val="0"/>
        <w:spacing w:before="120" w:after="120" w:line="240" w:lineRule="auto"/>
        <w:ind w:left="660" w:hanging="660"/>
        <w:jc w:val="both"/>
        <w:rPr>
          <w:rFonts w:ascii="Times New Roman" w:hAnsi="Times New Roman"/>
        </w:rPr>
      </w:pPr>
    </w:p>
    <w:p w:rsidR="004B66A3" w:rsidRDefault="004B66A3" w:rsidP="004B66A3">
      <w:pPr>
        <w:numPr>
          <w:ilvl w:val="0"/>
          <w:numId w:val="5"/>
        </w:numPr>
        <w:autoSpaceDE w:val="0"/>
        <w:autoSpaceDN w:val="0"/>
        <w:spacing w:before="120" w:after="120" w:line="240" w:lineRule="auto"/>
        <w:ind w:left="851" w:hanging="491"/>
        <w:jc w:val="both"/>
        <w:rPr>
          <w:rFonts w:ascii="Garamond" w:hAnsi="Garamond"/>
        </w:rPr>
      </w:pPr>
      <w:r>
        <w:rPr>
          <w:rFonts w:ascii="Times New Roman" w:hAnsi="Times New Roman"/>
        </w:rPr>
        <w:t>⁮</w:t>
      </w:r>
      <w:r>
        <w:rPr>
          <w:rFonts w:ascii="Garamond" w:hAnsi="Garamond"/>
        </w:rPr>
        <w:t xml:space="preserve">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(Dz. U. z 2015 r., poz. 2164)</w:t>
      </w:r>
      <w:r>
        <w:rPr>
          <w:rFonts w:ascii="Garamond" w:hAnsi="Garamond"/>
        </w:rPr>
        <w:t>, w skład której wchodzą następujące podmioty: ………………………….</w:t>
      </w:r>
    </w:p>
    <w:p w:rsidR="004B66A3" w:rsidRDefault="004B66A3" w:rsidP="004B66A3">
      <w:pPr>
        <w:numPr>
          <w:ilvl w:val="0"/>
          <w:numId w:val="5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Times New Roman" w:hAnsi="Times New Roman"/>
        </w:rPr>
        <w:t>⁮</w:t>
      </w:r>
      <w:r>
        <w:rPr>
          <w:rFonts w:ascii="Garamond" w:hAnsi="Garamond"/>
        </w:rPr>
        <w:t>nie należymy do grupy kapitałowej*</w:t>
      </w:r>
    </w:p>
    <w:p w:rsidR="004B66A3" w:rsidRDefault="004B66A3" w:rsidP="004B66A3">
      <w:pPr>
        <w:spacing w:before="120" w:after="0" w:line="240" w:lineRule="auto"/>
        <w:jc w:val="both"/>
        <w:rPr>
          <w:rFonts w:ascii="Garamond" w:hAnsi="Garamond"/>
        </w:rPr>
      </w:pPr>
    </w:p>
    <w:p w:rsidR="004B66A3" w:rsidRDefault="004B66A3" w:rsidP="004B66A3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B66A3" w:rsidTr="004B66A3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6A3" w:rsidRDefault="004B66A3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4B66A3" w:rsidTr="004B66A3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lang w:eastAsia="pl-PL"/>
              </w:rPr>
            </w:pPr>
          </w:p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6A3" w:rsidRDefault="004B66A3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/>
                <w:b/>
                <w:lang w:eastAsia="pl-PL"/>
              </w:rPr>
            </w:pPr>
          </w:p>
        </w:tc>
      </w:tr>
    </w:tbl>
    <w:p w:rsidR="004B66A3" w:rsidRDefault="004B66A3" w:rsidP="004B66A3">
      <w:pPr>
        <w:spacing w:before="120" w:after="0" w:line="240" w:lineRule="auto"/>
        <w:jc w:val="both"/>
        <w:rPr>
          <w:rFonts w:ascii="Garamond" w:eastAsia="Times New Roman" w:hAnsi="Garamond"/>
        </w:rPr>
      </w:pPr>
    </w:p>
    <w:p w:rsidR="004B66A3" w:rsidRDefault="004B66A3" w:rsidP="004B66A3">
      <w:pPr>
        <w:spacing w:before="120" w:after="0" w:line="240" w:lineRule="auto"/>
        <w:jc w:val="both"/>
        <w:rPr>
          <w:rFonts w:ascii="Garamond" w:hAnsi="Garamond"/>
        </w:rPr>
      </w:pPr>
    </w:p>
    <w:p w:rsidR="004B66A3" w:rsidRDefault="004B66A3" w:rsidP="004B66A3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691986" w:rsidRDefault="00691986">
      <w:bookmarkStart w:id="2" w:name="_GoBack"/>
      <w:bookmarkEnd w:id="2"/>
    </w:p>
    <w:sectPr w:rsidR="00691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15F6"/>
    <w:multiLevelType w:val="hybridMultilevel"/>
    <w:tmpl w:val="8C34340A"/>
    <w:lvl w:ilvl="0" w:tplc="4B7064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43545"/>
    <w:multiLevelType w:val="hybridMultilevel"/>
    <w:tmpl w:val="B310F9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DEE60A9"/>
    <w:multiLevelType w:val="hybridMultilevel"/>
    <w:tmpl w:val="F878B538"/>
    <w:lvl w:ilvl="0" w:tplc="E8D252B8">
      <w:start w:val="1"/>
      <w:numFmt w:val="upperRoman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1232AE"/>
    <w:multiLevelType w:val="hybridMultilevel"/>
    <w:tmpl w:val="CA500B60"/>
    <w:lvl w:ilvl="0" w:tplc="F336FED4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1" w:tplc="DA36D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26"/>
    <w:rsid w:val="00445A26"/>
    <w:rsid w:val="004B66A3"/>
    <w:rsid w:val="0069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4B66A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4B66A3"/>
    <w:rPr>
      <w:rFonts w:ascii="Arial" w:eastAsia="MS Mincho" w:hAnsi="Arial" w:cs="Arial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B66A3"/>
    <w:pPr>
      <w:spacing w:after="120" w:line="480" w:lineRule="auto"/>
    </w:pPr>
    <w:rPr>
      <w:rFonts w:ascii="Calibri" w:eastAsia="Times New Roman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4B66A3"/>
    <w:rPr>
      <w:rFonts w:ascii="Calibri" w:eastAsia="Times New Roman" w:hAnsi="Calibri" w:cs="Times New Roman"/>
      <w:lang w:val="x-none"/>
    </w:rPr>
  </w:style>
  <w:style w:type="character" w:customStyle="1" w:styleId="ListParagraphChar1">
    <w:name w:val="List Paragraph Char1"/>
    <w:link w:val="ListParagraph"/>
    <w:locked/>
    <w:rsid w:val="004B66A3"/>
    <w:rPr>
      <w:rFonts w:ascii="Calibri" w:hAnsi="Calibri"/>
    </w:rPr>
  </w:style>
  <w:style w:type="paragraph" w:customStyle="1" w:styleId="ListParagraph">
    <w:name w:val="List Paragraph"/>
    <w:basedOn w:val="Normalny"/>
    <w:link w:val="ListParagraphChar1"/>
    <w:rsid w:val="004B66A3"/>
    <w:pPr>
      <w:ind w:left="708"/>
    </w:pPr>
    <w:rPr>
      <w:rFonts w:ascii="Calibri" w:hAnsi="Calibri"/>
    </w:rPr>
  </w:style>
  <w:style w:type="character" w:customStyle="1" w:styleId="ListParagraphChar">
    <w:name w:val="List Paragraph Char"/>
    <w:link w:val="Akapitzlist1"/>
    <w:locked/>
    <w:rsid w:val="004B66A3"/>
    <w:rPr>
      <w:rFonts w:ascii="Calibri" w:eastAsia="Times New Roman" w:hAnsi="Calibri"/>
    </w:rPr>
  </w:style>
  <w:style w:type="paragraph" w:customStyle="1" w:styleId="Akapitzlist1">
    <w:name w:val="Akapit z listą1"/>
    <w:basedOn w:val="Normalny"/>
    <w:link w:val="ListParagraphChar"/>
    <w:rsid w:val="004B66A3"/>
    <w:pPr>
      <w:ind w:left="720"/>
      <w:contextualSpacing/>
    </w:pPr>
    <w:rPr>
      <w:rFonts w:ascii="Calibri" w:eastAsia="Times New Roman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4B66A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MS Mincho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4B66A3"/>
    <w:rPr>
      <w:rFonts w:ascii="Arial" w:eastAsia="MS Mincho" w:hAnsi="Arial" w:cs="Arial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4B66A3"/>
    <w:pPr>
      <w:spacing w:after="120" w:line="480" w:lineRule="auto"/>
    </w:pPr>
    <w:rPr>
      <w:rFonts w:ascii="Calibri" w:eastAsia="Times New Roman" w:hAnsi="Calibri" w:cs="Times New Roman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4B66A3"/>
    <w:rPr>
      <w:rFonts w:ascii="Calibri" w:eastAsia="Times New Roman" w:hAnsi="Calibri" w:cs="Times New Roman"/>
      <w:lang w:val="x-none"/>
    </w:rPr>
  </w:style>
  <w:style w:type="character" w:customStyle="1" w:styleId="ListParagraphChar1">
    <w:name w:val="List Paragraph Char1"/>
    <w:link w:val="ListParagraph"/>
    <w:locked/>
    <w:rsid w:val="004B66A3"/>
    <w:rPr>
      <w:rFonts w:ascii="Calibri" w:hAnsi="Calibri"/>
    </w:rPr>
  </w:style>
  <w:style w:type="paragraph" w:customStyle="1" w:styleId="ListParagraph">
    <w:name w:val="List Paragraph"/>
    <w:basedOn w:val="Normalny"/>
    <w:link w:val="ListParagraphChar1"/>
    <w:rsid w:val="004B66A3"/>
    <w:pPr>
      <w:ind w:left="708"/>
    </w:pPr>
    <w:rPr>
      <w:rFonts w:ascii="Calibri" w:hAnsi="Calibri"/>
    </w:rPr>
  </w:style>
  <w:style w:type="character" w:customStyle="1" w:styleId="ListParagraphChar">
    <w:name w:val="List Paragraph Char"/>
    <w:link w:val="Akapitzlist1"/>
    <w:locked/>
    <w:rsid w:val="004B66A3"/>
    <w:rPr>
      <w:rFonts w:ascii="Calibri" w:eastAsia="Times New Roman" w:hAnsi="Calibri"/>
    </w:rPr>
  </w:style>
  <w:style w:type="paragraph" w:customStyle="1" w:styleId="Akapitzlist1">
    <w:name w:val="Akapit z listą1"/>
    <w:basedOn w:val="Normalny"/>
    <w:link w:val="ListParagraphChar"/>
    <w:rsid w:val="004B66A3"/>
    <w:pPr>
      <w:ind w:left="72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1606</Words>
  <Characters>9639</Characters>
  <Application>Microsoft Office Word</Application>
  <DocSecurity>0</DocSecurity>
  <Lines>80</Lines>
  <Paragraphs>22</Paragraphs>
  <ScaleCrop>false</ScaleCrop>
  <Company>PIG</Company>
  <LinksUpToDate>false</LinksUpToDate>
  <CharactersWithSpaces>11223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2016-05-20T09:30:00Z</dcterms:created>
  <dcterms:modified xsi:type="dcterms:W3CDTF">2016-05-20T09:32:00Z</dcterms:modified>
</cp:coreProperties>
</file>