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CC" w:rsidRDefault="00BC35CC" w:rsidP="00BC35CC">
      <w:pPr>
        <w:pStyle w:val="normalny0"/>
        <w:spacing w:before="0" w:beforeAutospacing="0" w:after="0" w:afterAutospacing="0" w:line="276" w:lineRule="au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Załącznik nr 1.1. do Opisu przedmiotu zamówienia</w:t>
      </w: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CZĘŚĆ NR 1 </w:t>
      </w: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C35CC" w:rsidRPr="00A46BA8" w:rsidTr="00BC35CC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1</w:t>
            </w:r>
          </w:p>
        </w:tc>
      </w:tr>
      <w:tr w:rsidR="00BC35CC" w:rsidRPr="00A46BA8" w:rsidTr="00BC35CC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A46BA8">
              <w:rPr>
                <w:rFonts w:ascii="Garamond" w:hAnsi="Garamond"/>
              </w:rPr>
              <w:t>Performance</w:t>
            </w:r>
            <w:r>
              <w:rPr>
                <w:rFonts w:ascii="Garamond" w:hAnsi="Garamond"/>
              </w:rPr>
              <w:t>Test</w:t>
            </w:r>
            <w:proofErr w:type="spellEnd"/>
            <w:r>
              <w:rPr>
                <w:rFonts w:ascii="Garamond" w:hAnsi="Garamond"/>
              </w:rPr>
              <w:t xml:space="preserve"> wynik nie mniejszy niż 12600</w:t>
            </w:r>
            <w:r w:rsidRPr="00A46BA8">
              <w:rPr>
                <w:rFonts w:ascii="Garamond" w:hAnsi="Garamond"/>
              </w:rPr>
              <w:t xml:space="preserve">  punktów według wyników opublikowanych na stronie </w:t>
            </w:r>
            <w:hyperlink r:id="rId6" w:history="1">
              <w:r w:rsidRPr="00A46BA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C35CC" w:rsidRPr="00990803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  <w:r w:rsidRPr="00A46BA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256 </w:t>
            </w:r>
            <w:r w:rsidRPr="00A46BA8">
              <w:rPr>
                <w:rFonts w:ascii="Garamond" w:hAnsi="Garamond"/>
                <w:color w:val="000000"/>
              </w:rPr>
              <w:t xml:space="preserve">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DVD +/- </w:t>
            </w:r>
            <w:r w:rsidRPr="00A46BA8">
              <w:rPr>
                <w:rFonts w:ascii="Garamond" w:hAnsi="Garamond"/>
                <w:color w:val="000000"/>
              </w:rPr>
              <w:t>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</w:t>
            </w:r>
            <w:r w:rsidRPr="00A46BA8">
              <w:rPr>
                <w:rFonts w:ascii="Garamond" w:hAnsi="Garamond"/>
                <w:color w:val="000000"/>
              </w:rPr>
              <w:t xml:space="preserve">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990803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1x dysk 2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 w:rsidRPr="00A46BA8">
              <w:rPr>
                <w:rFonts w:ascii="Garamond" w:hAnsi="Garamond"/>
              </w:rPr>
              <w:t xml:space="preserve">dysk SSD </w:t>
            </w:r>
            <w:r w:rsidRPr="005166E3">
              <w:rPr>
                <w:rFonts w:ascii="Garamond" w:hAnsi="Garamond"/>
              </w:rPr>
              <w:t xml:space="preserve">z kontrolerem </w:t>
            </w:r>
            <w:proofErr w:type="spellStart"/>
            <w:r w:rsidRPr="005166E3">
              <w:rPr>
                <w:rFonts w:ascii="Garamond" w:hAnsi="Garamond"/>
              </w:rPr>
              <w:t>NVMe</w:t>
            </w:r>
            <w:proofErr w:type="spellEnd"/>
            <w:r w:rsidRPr="005166E3">
              <w:rPr>
                <w:rFonts w:ascii="Garamond" w:hAnsi="Garamond"/>
              </w:rPr>
              <w:t xml:space="preserve"> na szynie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0135D2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 xml:space="preserve">PCI Express x 16 Gen 3/2, </w:t>
            </w:r>
            <w:r w:rsidRPr="00E26618">
              <w:rPr>
                <w:rFonts w:ascii="Garamond" w:hAnsi="Garamond"/>
                <w:color w:val="000000"/>
                <w:lang w:val="en-US"/>
              </w:rPr>
              <w:t>PCI Express x</w:t>
            </w:r>
            <w:r>
              <w:rPr>
                <w:rFonts w:ascii="Garamond" w:hAnsi="Garamond"/>
                <w:color w:val="000000"/>
                <w:lang w:val="en-US"/>
              </w:rPr>
              <w:t xml:space="preserve"> 8 Gen 3</w:t>
            </w:r>
            <w:r w:rsidRPr="00E26618">
              <w:rPr>
                <w:rFonts w:ascii="Garamond" w:hAnsi="Garamond"/>
                <w:color w:val="000000"/>
                <w:lang w:val="en-US"/>
              </w:rPr>
              <w:t>/1</w:t>
            </w:r>
            <w:r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C35CC" w:rsidRPr="00880847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880847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z funkcją przewijania </w:t>
            </w:r>
            <w:r>
              <w:rPr>
                <w:rFonts w:ascii="Garamond" w:hAnsi="Garamond"/>
                <w:color w:val="000000"/>
              </w:rPr>
              <w:t>–</w:t>
            </w:r>
            <w:r w:rsidRPr="00A46BA8">
              <w:rPr>
                <w:rFonts w:ascii="Garamond" w:hAnsi="Garamond"/>
                <w:color w:val="000000"/>
              </w:rPr>
              <w:t xml:space="preserve">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</w:t>
            </w:r>
            <w:r>
              <w:rPr>
                <w:rFonts w:ascii="Garamond" w:hAnsi="Garamond"/>
                <w:color w:val="000000"/>
              </w:rPr>
              <w:t>SB US standard 101/102 klawisze</w:t>
            </w:r>
            <w:r w:rsidRPr="00A46BA8">
              <w:rPr>
                <w:rFonts w:ascii="Garamond" w:hAnsi="Garamond"/>
                <w:color w:val="000000"/>
              </w:rPr>
              <w:t xml:space="preserve">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5D044F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>dwóch</w:t>
            </w:r>
            <w:r w:rsidRPr="00A46BA8">
              <w:rPr>
                <w:rFonts w:ascii="Garamond" w:hAnsi="Garamond"/>
                <w:color w:val="000000"/>
              </w:rPr>
              <w:t xml:space="preserve"> monitorów (bez rozgałęziaczy sygnału), do zastosowań CAD, modelingu 3D i z</w:t>
            </w:r>
            <w:r>
              <w:rPr>
                <w:rFonts w:ascii="Garamond" w:hAnsi="Garamond"/>
                <w:color w:val="000000"/>
              </w:rPr>
              <w:t>astosowań inżynierskich, min. 8</w:t>
            </w:r>
            <w:r w:rsidRPr="00A46BA8">
              <w:rPr>
                <w:rFonts w:ascii="Garamond" w:hAnsi="Garamond"/>
                <w:color w:val="000000"/>
              </w:rPr>
              <w:t xml:space="preserve"> GB GD</w:t>
            </w:r>
            <w:r>
              <w:rPr>
                <w:rFonts w:ascii="Garamond" w:hAnsi="Garamond"/>
                <w:color w:val="000000"/>
              </w:rPr>
              <w:t xml:space="preserve">DR5 własnej pamięci, liczba rdzeni CUDA min 1700, </w:t>
            </w:r>
            <w:r w:rsidRPr="00884D67">
              <w:rPr>
                <w:rFonts w:ascii="Garamond" w:hAnsi="Garamond"/>
                <w:color w:val="000000"/>
              </w:rPr>
              <w:t>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12341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A12341">
              <w:rPr>
                <w:rFonts w:ascii="Garamond" w:hAnsi="Garamond"/>
              </w:rPr>
              <w:t>Model:</w:t>
            </w: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4.</w:t>
            </w:r>
            <w:r>
              <w:rPr>
                <w:rFonts w:ascii="Garamond" w:hAnsi="Garamond"/>
                <w:color w:val="000000"/>
              </w:rPr>
              <w:t xml:space="preserve">5 lub wyższe, </w:t>
            </w:r>
            <w:proofErr w:type="spellStart"/>
            <w:r>
              <w:rPr>
                <w:rFonts w:ascii="Garamond" w:hAnsi="Garamond"/>
                <w:color w:val="000000"/>
              </w:rPr>
              <w:t>OpenCL</w:t>
            </w:r>
            <w:proofErr w:type="spellEnd"/>
            <w:r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BC35CC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BC35CC">
              <w:rPr>
                <w:rFonts w:ascii="Garamond" w:hAnsi="Garamond"/>
                <w:color w:val="000000"/>
              </w:rPr>
              <w:t xml:space="preserve"> </w:t>
            </w:r>
            <w:r w:rsidRPr="00BC35CC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</w:t>
            </w:r>
            <w:r w:rsidRPr="00A46BA8">
              <w:rPr>
                <w:rFonts w:ascii="Garamond" w:hAnsi="Garamond"/>
                <w:color w:val="000000"/>
              </w:rPr>
              <w:t>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</w:t>
            </w:r>
            <w:r w:rsidRPr="00A46BA8">
              <w:rPr>
                <w:rFonts w:ascii="Garamond" w:hAnsi="Garamond"/>
                <w:color w:val="000000"/>
              </w:rPr>
              <w:t>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f</w:t>
            </w:r>
            <w:r w:rsidRPr="00A46BA8">
              <w:rPr>
                <w:rFonts w:ascii="Garamond" w:hAnsi="Garamond"/>
                <w:color w:val="000000"/>
              </w:rPr>
              <w:t>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</w:t>
            </w:r>
            <w:r w:rsidRPr="00311A81">
              <w:rPr>
                <w:rFonts w:ascii="Garamond" w:hAnsi="Garamond"/>
                <w:color w:val="000000"/>
              </w:rPr>
              <w:t xml:space="preserve">aby oferowany model komputera znajdował się na liście produktów certyfikowanych </w:t>
            </w:r>
            <w:r w:rsidR="002F1AD9" w:rsidRPr="00311A81">
              <w:rPr>
                <w:rFonts w:ascii="Garamond" w:hAnsi="Garamond"/>
                <w:color w:val="000000"/>
              </w:rPr>
              <w:t xml:space="preserve">w </w:t>
            </w:r>
            <w:r w:rsidR="002F1AD9" w:rsidRPr="00311A81">
              <w:rPr>
                <w:rFonts w:ascii="Garamond" w:hAnsi="Garamond"/>
              </w:rPr>
              <w:t xml:space="preserve">katalogach </w:t>
            </w:r>
            <w:hyperlink r:id="rId7" w:history="1">
              <w:r w:rsidR="002F1AD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2F1AD9" w:rsidRPr="00311A81">
              <w:rPr>
                <w:rFonts w:ascii="Garamond" w:hAnsi="Garamond"/>
              </w:rPr>
              <w:t xml:space="preserve"> lub </w:t>
            </w:r>
            <w:hyperlink r:id="rId8" w:history="1">
              <w:r w:rsidR="002F1AD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</w:t>
            </w:r>
            <w:r w:rsidR="002F1AD9" w:rsidRPr="00311A81">
              <w:rPr>
                <w:rFonts w:ascii="Garamond" w:hAnsi="Garamond"/>
                <w:color w:val="000000"/>
              </w:rPr>
              <w:t xml:space="preserve">i </w:t>
            </w:r>
            <w:r w:rsidRPr="00311A81">
              <w:rPr>
                <w:rFonts w:ascii="Garamond" w:hAnsi="Garamond"/>
                <w:color w:val="000000"/>
              </w:rPr>
              <w:t>był uprawniony do oznaczenia logo Energy Star w wersji 5.0</w:t>
            </w:r>
            <w:r w:rsidR="00EC1DEF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spacing w:before="12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BC35CC" w:rsidRDefault="00BC35CC" w:rsidP="00BC35CC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CZĘŚĆ NR 1 </w:t>
      </w: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2</w:t>
            </w:r>
          </w:p>
        </w:tc>
      </w:tr>
      <w:tr w:rsidR="00BC35CC" w:rsidRPr="00A46BA8" w:rsidTr="00BC35CC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9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1444B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1444B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1444B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1444B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1x dysk 1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>
              <w:rPr>
                <w:rFonts w:ascii="Garamond" w:hAnsi="Garamond"/>
              </w:rPr>
              <w:t>dysk SSD SATA\</w:t>
            </w:r>
            <w:r w:rsidRPr="005166E3">
              <w:rPr>
                <w:rFonts w:ascii="Garamond" w:hAnsi="Garamond"/>
              </w:rPr>
              <w:t xml:space="preserve">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284CF9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lastRenderedPageBreak/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5D044F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wymagane jest, </w:t>
            </w:r>
            <w:r w:rsidRPr="00311A81">
              <w:rPr>
                <w:rFonts w:ascii="Garamond" w:hAnsi="Garamond"/>
                <w:color w:val="000000"/>
              </w:rPr>
              <w:t xml:space="preserve">aby oferowany model komputera znajdował się na liście produktów certyfikowanych </w:t>
            </w:r>
            <w:r w:rsidR="001444B8" w:rsidRPr="00311A81">
              <w:rPr>
                <w:rFonts w:ascii="Garamond" w:hAnsi="Garamond"/>
                <w:color w:val="000000"/>
              </w:rPr>
              <w:t xml:space="preserve">w </w:t>
            </w:r>
            <w:r w:rsidR="001444B8" w:rsidRPr="00311A81">
              <w:rPr>
                <w:rFonts w:ascii="Garamond" w:hAnsi="Garamond"/>
              </w:rPr>
              <w:t xml:space="preserve">katalogach </w:t>
            </w:r>
            <w:hyperlink r:id="rId10" w:history="1">
              <w:r w:rsidR="001444B8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1444B8" w:rsidRPr="00311A81">
              <w:rPr>
                <w:rFonts w:ascii="Garamond" w:hAnsi="Garamond"/>
              </w:rPr>
              <w:t xml:space="preserve"> lub </w:t>
            </w:r>
            <w:hyperlink r:id="rId11" w:history="1">
              <w:r w:rsidR="001444B8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</w:t>
            </w:r>
            <w:r w:rsidR="006F4A0A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036F04" w:rsidRDefault="00BC35CC" w:rsidP="00BC35CC">
      <w:pPr>
        <w:ind w:right="382"/>
        <w:jc w:val="center"/>
        <w:rPr>
          <w:rFonts w:ascii="Garamond" w:hAnsi="Garamond"/>
          <w:b/>
          <w:color w:val="000000"/>
        </w:rPr>
      </w:pPr>
      <w:r w:rsidRPr="00036F04">
        <w:rPr>
          <w:rFonts w:ascii="Garamond" w:hAnsi="Garamond"/>
          <w:b/>
          <w:color w:val="000000"/>
        </w:rPr>
        <w:lastRenderedPageBreak/>
        <w:t xml:space="preserve">CZĘŚĆ </w:t>
      </w:r>
      <w:r>
        <w:rPr>
          <w:rFonts w:ascii="Garamond" w:hAnsi="Garamond"/>
          <w:b/>
          <w:color w:val="000000"/>
        </w:rPr>
        <w:t>NR 1</w:t>
      </w: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3</w:t>
            </w:r>
          </w:p>
        </w:tc>
      </w:tr>
      <w:tr w:rsidR="00BC35CC" w:rsidRPr="00A46BA8" w:rsidTr="00BC35CC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2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</w:t>
            </w:r>
            <w:r w:rsidRPr="00A46BA8">
              <w:rPr>
                <w:rFonts w:ascii="Garamond" w:hAnsi="Garamond"/>
                <w:color w:val="000000"/>
              </w:rPr>
              <w:t xml:space="preserve">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VGA/1 </w:t>
            </w:r>
            <w:r>
              <w:rPr>
                <w:rFonts w:ascii="Garamond" w:hAnsi="Garamond"/>
                <w:color w:val="000000"/>
              </w:rPr>
              <w:t>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284CF9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5D044F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</w:t>
            </w:r>
            <w:r w:rsidRPr="00A46BA8">
              <w:rPr>
                <w:rFonts w:ascii="Garamond" w:hAnsi="Garamond"/>
                <w:color w:val="000000"/>
              </w:rPr>
              <w:lastRenderedPageBreak/>
              <w:t>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 xml:space="preserve">Professional 64bit lub równoważny w </w:t>
            </w:r>
            <w:r w:rsidRPr="00A46BA8">
              <w:rPr>
                <w:rFonts w:ascii="Garamond" w:hAnsi="Garamond"/>
                <w:color w:val="000000"/>
              </w:rPr>
              <w:lastRenderedPageBreak/>
              <w:t>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wymagane jest, aby oferowany model komputera znajdował się na </w:t>
            </w:r>
            <w:r w:rsidRPr="00311A81">
              <w:rPr>
                <w:rFonts w:ascii="Garamond" w:hAnsi="Garamond"/>
                <w:color w:val="000000"/>
              </w:rPr>
              <w:t xml:space="preserve">liście produktów certyfikowanych </w:t>
            </w:r>
            <w:r w:rsidR="003E3345" w:rsidRPr="00311A81">
              <w:rPr>
                <w:rFonts w:ascii="Garamond" w:hAnsi="Garamond"/>
                <w:color w:val="000000"/>
              </w:rPr>
              <w:t xml:space="preserve">w </w:t>
            </w:r>
            <w:r w:rsidR="003E3345" w:rsidRPr="00311A81">
              <w:rPr>
                <w:rFonts w:ascii="Garamond" w:hAnsi="Garamond"/>
              </w:rPr>
              <w:t xml:space="preserve">katalogach </w:t>
            </w:r>
            <w:hyperlink r:id="rId13" w:history="1">
              <w:r w:rsidR="003E3345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E3345" w:rsidRPr="00311A81">
              <w:rPr>
                <w:rFonts w:ascii="Garamond" w:hAnsi="Garamond"/>
              </w:rPr>
              <w:t xml:space="preserve"> lub </w:t>
            </w:r>
            <w:hyperlink r:id="rId14" w:history="1">
              <w:r w:rsidR="003E3345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 lub wyżej”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/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6B076A" w:rsidRDefault="00BC35CC" w:rsidP="00BC35CC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C35CC" w:rsidRPr="00A46BA8" w:rsidTr="00BC35CC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CZĘŚĆ NR 2</w:t>
            </w:r>
          </w:p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 xml:space="preserve">Specyfikacja techniczna nr </w:t>
            </w:r>
            <w:r>
              <w:rPr>
                <w:rFonts w:ascii="Garamond" w:hAnsi="Garamond"/>
                <w:b/>
              </w:rPr>
              <w:t>4</w:t>
            </w:r>
          </w:p>
        </w:tc>
      </w:tr>
      <w:tr w:rsidR="00BC35CC" w:rsidRPr="00A46BA8" w:rsidTr="00BC35CC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057765">
              <w:rPr>
                <w:rFonts w:ascii="Garamond" w:hAnsi="Garamond"/>
              </w:rPr>
              <w:t>PassMark</w:t>
            </w:r>
            <w:proofErr w:type="spellEnd"/>
            <w:r w:rsidRPr="00057765">
              <w:rPr>
                <w:rFonts w:ascii="Garamond" w:hAnsi="Garamond"/>
              </w:rPr>
              <w:t xml:space="preserve">  Performance Test wynik nie mniejszy </w:t>
            </w:r>
            <w:r w:rsidRPr="00EE34D3">
              <w:rPr>
                <w:rFonts w:ascii="Garamond" w:hAnsi="Garamond"/>
              </w:rPr>
              <w:t xml:space="preserve">niż </w:t>
            </w:r>
            <w:r w:rsidRPr="00EE34D3">
              <w:rPr>
                <w:rFonts w:ascii="Garamond" w:hAnsi="Garamond"/>
                <w:b/>
                <w:u w:val="single"/>
              </w:rPr>
              <w:t>9000</w:t>
            </w:r>
            <w:r w:rsidRPr="00EE34D3">
              <w:rPr>
                <w:rFonts w:ascii="Garamond" w:hAnsi="Garamond"/>
              </w:rPr>
              <w:t xml:space="preserve">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15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FF0000"/>
              </w:rPr>
            </w:pPr>
            <w:r w:rsidRPr="00057765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1xDysk 512GB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USB 2.0/ 1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lastRenderedPageBreak/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65026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650263" w:rsidRDefault="00BC35CC" w:rsidP="00BC35CC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650263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F40221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F40221" w:rsidRDefault="00BC35CC" w:rsidP="00BC35CC">
            <w:pPr>
              <w:spacing w:after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48</w:t>
            </w:r>
            <w:r w:rsidRPr="00F40221">
              <w:rPr>
                <w:rFonts w:ascii="Garamond" w:hAnsi="Garamond"/>
                <w:lang w:val="en-US"/>
              </w:rPr>
              <w:t>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F40221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napToGrid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dwukomorowa</w:t>
            </w:r>
            <w:r w:rsidRPr="00A46BA8">
              <w:rPr>
                <w:rFonts w:ascii="Garamond" w:hAnsi="Garamond"/>
              </w:rPr>
              <w:t>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C35CC" w:rsidRPr="00A46BA8" w:rsidRDefault="00BC35CC" w:rsidP="00BC35CC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a) monitorowanie konfiguracji komputera – CPU, Pamięć, HDD </w:t>
            </w:r>
            <w:r w:rsidRPr="00A46BA8">
              <w:rPr>
                <w:rFonts w:ascii="Garamond" w:hAnsi="Garamond"/>
                <w:color w:val="000000"/>
              </w:rPr>
              <w:lastRenderedPageBreak/>
              <w:t>wersja BIOS płyty głównej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</w:t>
            </w:r>
            <w:r w:rsidRPr="00311A81">
              <w:rPr>
                <w:rFonts w:ascii="Garamond" w:hAnsi="Garamond"/>
                <w:color w:val="000000"/>
              </w:rPr>
              <w:t xml:space="preserve">oferowany model komputera znajdował się na liście produktów certyfikowanych </w:t>
            </w:r>
            <w:r w:rsidR="003E3345" w:rsidRPr="00311A81">
              <w:rPr>
                <w:rFonts w:ascii="Garamond" w:hAnsi="Garamond"/>
                <w:color w:val="000000"/>
              </w:rPr>
              <w:t xml:space="preserve"> w </w:t>
            </w:r>
            <w:r w:rsidR="003E3345" w:rsidRPr="00311A81">
              <w:rPr>
                <w:rFonts w:ascii="Garamond" w:hAnsi="Garamond"/>
              </w:rPr>
              <w:t xml:space="preserve">katalogach </w:t>
            </w:r>
            <w:hyperlink r:id="rId16" w:history="1">
              <w:r w:rsidR="003E3345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E3345" w:rsidRPr="00311A81">
              <w:rPr>
                <w:rFonts w:ascii="Garamond" w:hAnsi="Garamond"/>
              </w:rPr>
              <w:t xml:space="preserve"> lub </w:t>
            </w:r>
            <w:hyperlink r:id="rId17" w:history="1">
              <w:r w:rsidR="003E3345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CZĘŚĆ NR 2</w:t>
            </w:r>
          </w:p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5</w:t>
            </w:r>
          </w:p>
        </w:tc>
      </w:tr>
      <w:tr w:rsidR="00BC35CC" w:rsidRPr="00A46BA8" w:rsidTr="00BC35CC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b/>
              </w:rPr>
              <w:t>Ultrabook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</w:t>
            </w:r>
            <w:r w:rsidRPr="003E3345">
              <w:rPr>
                <w:rFonts w:ascii="Garamond" w:hAnsi="Garamond"/>
              </w:rPr>
              <w:t xml:space="preserve">osiągający w teście </w:t>
            </w:r>
            <w:proofErr w:type="spellStart"/>
            <w:r w:rsidRPr="003E3345">
              <w:rPr>
                <w:rFonts w:ascii="Garamond" w:hAnsi="Garamond"/>
              </w:rPr>
              <w:t>PassMark</w:t>
            </w:r>
            <w:proofErr w:type="spellEnd"/>
            <w:r w:rsidRPr="003E3345">
              <w:rPr>
                <w:rFonts w:ascii="Garamond" w:hAnsi="Garamond"/>
              </w:rPr>
              <w:t xml:space="preserve">  </w:t>
            </w:r>
            <w:proofErr w:type="spellStart"/>
            <w:r w:rsidRPr="003E3345">
              <w:rPr>
                <w:rFonts w:ascii="Garamond" w:hAnsi="Garamond"/>
              </w:rPr>
              <w:t>PerformanceTest</w:t>
            </w:r>
            <w:proofErr w:type="spellEnd"/>
            <w:r w:rsidRPr="003E3345">
              <w:rPr>
                <w:rFonts w:ascii="Garamond" w:hAnsi="Garamond"/>
              </w:rPr>
              <w:t xml:space="preserve"> wynik nie mniejszy niż 8450 punktów według wyników</w:t>
            </w:r>
            <w:r w:rsidRPr="00057765">
              <w:rPr>
                <w:rFonts w:ascii="Garamond" w:hAnsi="Garamond"/>
              </w:rPr>
              <w:t xml:space="preserve"> opublikowanych na stronie </w:t>
            </w:r>
            <w:hyperlink r:id="rId18" w:history="1">
              <w:r w:rsidRPr="00057765">
                <w:rPr>
                  <w:rFonts w:ascii="Garamond" w:hAnsi="Garamond"/>
                  <w:u w:val="single"/>
                </w:rPr>
                <w:t>http://www.cpubenchmar</w:t>
              </w:r>
              <w:bookmarkStart w:id="0" w:name="_GoBack"/>
              <w:bookmarkEnd w:id="0"/>
              <w:r w:rsidRPr="00057765">
                <w:rPr>
                  <w:rFonts w:ascii="Garamond" w:hAnsi="Garamond"/>
                  <w:u w:val="single"/>
                </w:rPr>
                <w:t>k.net/cpu_list.php</w:t>
              </w:r>
            </w:hyperlink>
          </w:p>
          <w:p w:rsidR="00BC35CC" w:rsidRPr="00057765" w:rsidRDefault="00BC35CC" w:rsidP="00BC35CC">
            <w:pPr>
              <w:spacing w:after="0"/>
              <w:ind w:right="382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Warunek musi być spełniony najpóźniej w dniu składania ofert.</w:t>
            </w:r>
          </w:p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12341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x dysk SSD SATA III lub dysk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M.2, 512</w:t>
            </w:r>
            <w:r w:rsidRPr="00A12341">
              <w:rPr>
                <w:rFonts w:ascii="Garamond" w:hAnsi="Garamond"/>
              </w:rPr>
              <w:t xml:space="preserve"> GB 100/88 </w:t>
            </w:r>
            <w:proofErr w:type="spellStart"/>
            <w:r w:rsidRPr="00A12341">
              <w:rPr>
                <w:rFonts w:ascii="Garamond" w:hAnsi="Garamond"/>
              </w:rPr>
              <w:t>IOPs</w:t>
            </w:r>
            <w:proofErr w:type="spellEnd"/>
            <w:r w:rsidRPr="00A12341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dwukomorowa</w:t>
            </w:r>
            <w:r w:rsidRPr="00A46BA8">
              <w:rPr>
                <w:rFonts w:ascii="Garamond" w:hAnsi="Garamond"/>
                <w:color w:val="000000"/>
              </w:rPr>
              <w:t>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2E3882" w:rsidP="005D044F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Do 1,</w:t>
            </w:r>
            <w:r w:rsidR="005D044F">
              <w:rPr>
                <w:rFonts w:ascii="Garamond" w:hAnsi="Garamond"/>
                <w:color w:val="000000"/>
              </w:rPr>
              <w:t>40</w:t>
            </w:r>
            <w:r w:rsidR="00BC35CC" w:rsidRPr="00A46BA8">
              <w:rPr>
                <w:rFonts w:ascii="Garamond" w:hAnsi="Garamond"/>
                <w:color w:val="000000"/>
              </w:rPr>
              <w:t xml:space="preserve">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komputera znajdował się na liście produktów certyfikowanych </w:t>
            </w:r>
            <w:r w:rsidR="00BA0C59" w:rsidRPr="00311A81">
              <w:rPr>
                <w:rFonts w:ascii="Garamond" w:hAnsi="Garamond"/>
                <w:color w:val="000000"/>
              </w:rPr>
              <w:t xml:space="preserve">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19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0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i był uprawniony do oznaczenia logo Energy Star w wersji 5.0</w:t>
            </w:r>
            <w:r w:rsidR="00681166" w:rsidRPr="00311A81">
              <w:rPr>
                <w:rFonts w:ascii="Garamond" w:hAnsi="Garamond"/>
                <w:color w:val="000000"/>
              </w:rPr>
              <w:t xml:space="preserve"> lub wyżej</w:t>
            </w:r>
            <w:r w:rsidRPr="00311A81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p w:rsidR="00BC35CC" w:rsidRPr="008C31CC" w:rsidRDefault="00BC35CC" w:rsidP="00BC35CC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CZĘŚĆ NR 3</w:t>
      </w: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BC35CC" w:rsidTr="00BC35CC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6</w:t>
            </w:r>
          </w:p>
        </w:tc>
      </w:tr>
      <w:tr w:rsidR="00BC35CC" w:rsidTr="00BC35CC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BC35CC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BA0C59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BA0C59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>
              <w:rPr>
                <w:rFonts w:ascii="Garamond" w:hAnsi="Garamond"/>
                <w:color w:val="000000"/>
              </w:rPr>
              <w:t>msec</w:t>
            </w:r>
            <w:proofErr w:type="spellEnd"/>
            <w:r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Tr="00BC35CC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Tr="00BC35CC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Default="00BC35CC" w:rsidP="0029340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„Certyfikacja Energy Star w wersji co najmniej 5.0 dla oferowanego modelu monitora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monitora znajdował się na liście produktów </w:t>
            </w:r>
            <w:r w:rsidR="00BA0C59" w:rsidRPr="00311A81">
              <w:rPr>
                <w:rFonts w:ascii="Garamond" w:hAnsi="Garamond"/>
                <w:color w:val="000000"/>
              </w:rPr>
              <w:t xml:space="preserve"> 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21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2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lub w innym spisie certyfikacyjnym i był uprawniony do oznaczenia logo Energy</w:t>
            </w:r>
            <w:r>
              <w:rPr>
                <w:rFonts w:ascii="Garamond" w:hAnsi="Garamond"/>
                <w:color w:val="000000"/>
              </w:rPr>
              <w:t xml:space="preserve"> Star w wersji 5.0 lub wyżej”. </w:t>
            </w:r>
            <w:r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Default="00BC35CC" w:rsidP="00BC35CC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BC35CC" w:rsidRPr="00A46BA8" w:rsidTr="00BC35CC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 xml:space="preserve">Specyfikacja techniczna nr </w:t>
            </w:r>
            <w:r>
              <w:rPr>
                <w:rFonts w:ascii="Garamond" w:hAnsi="Garamond"/>
                <w:b/>
              </w:rPr>
              <w:t>7</w:t>
            </w:r>
          </w:p>
        </w:tc>
      </w:tr>
      <w:tr w:rsidR="00BC35CC" w:rsidRPr="00A46BA8" w:rsidTr="00BC35CC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27</w:t>
            </w:r>
            <w:r w:rsidRPr="00A46BA8">
              <w:rPr>
                <w:rFonts w:ascii="Garamond" w:hAnsi="Garamond"/>
                <w:b/>
              </w:rPr>
              <w:t>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7”</w:t>
            </w:r>
            <w:r w:rsidRPr="00A46BA8">
              <w:rPr>
                <w:rFonts w:ascii="Garamond" w:hAnsi="Garamond"/>
                <w:color w:val="000000"/>
              </w:rPr>
              <w:t xml:space="preserve">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8C3D1B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78049E" w:rsidTr="00BC35CC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78049E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78049E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78049E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78049E">
              <w:rPr>
                <w:rFonts w:ascii="Garamond" w:hAnsi="Garamond"/>
                <w:color w:val="000000"/>
              </w:rPr>
              <w:t>/1 lub HDMI</w:t>
            </w:r>
            <w:r>
              <w:rPr>
                <w:rFonts w:ascii="Garamond" w:hAnsi="Garamond"/>
                <w:color w:val="000000"/>
              </w:rPr>
              <w:t>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78049E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884D6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884D67">
              <w:rPr>
                <w:rFonts w:ascii="Garamond" w:hAnsi="Garamond"/>
                <w:color w:val="000000"/>
              </w:rPr>
              <w:t>, lub/i HDMI</w:t>
            </w:r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CC" w:rsidRPr="00A46BA8" w:rsidRDefault="00BC35CC" w:rsidP="0029340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</w:t>
            </w:r>
            <w:r w:rsidRPr="00A46BA8">
              <w:rPr>
                <w:rFonts w:ascii="Garamond" w:hAnsi="Garamond"/>
                <w:color w:val="000000"/>
              </w:rPr>
              <w:t>Certyfikacja Energy Star w wersji co najmniej 5.0 dla oferowanego modelu monitora –</w:t>
            </w:r>
            <w:r w:rsidRPr="00311A81">
              <w:rPr>
                <w:rFonts w:ascii="Garamond" w:hAnsi="Garamond"/>
                <w:color w:val="000000"/>
              </w:rPr>
              <w:t xml:space="preserve">wymagane jest, aby oferowany model monitora znajdował się na liście produktów certyfikowanych </w:t>
            </w:r>
            <w:r w:rsidR="00BA0C59" w:rsidRPr="00311A81">
              <w:rPr>
                <w:rFonts w:ascii="Garamond" w:hAnsi="Garamond"/>
                <w:color w:val="000000"/>
              </w:rPr>
              <w:t xml:space="preserve"> w </w:t>
            </w:r>
            <w:r w:rsidR="00BA0C59" w:rsidRPr="00311A81">
              <w:rPr>
                <w:rFonts w:ascii="Garamond" w:hAnsi="Garamond"/>
              </w:rPr>
              <w:t xml:space="preserve">katalogach </w:t>
            </w:r>
            <w:hyperlink r:id="rId23" w:history="1">
              <w:r w:rsidR="00BA0C59" w:rsidRPr="00311A81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BA0C59" w:rsidRPr="00311A81">
              <w:rPr>
                <w:rFonts w:ascii="Garamond" w:hAnsi="Garamond"/>
              </w:rPr>
              <w:t xml:space="preserve"> lub </w:t>
            </w:r>
            <w:hyperlink r:id="rId24" w:history="1">
              <w:r w:rsidR="00BA0C59" w:rsidRPr="00311A81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11A81">
              <w:rPr>
                <w:rFonts w:ascii="Garamond" w:hAnsi="Garamond"/>
                <w:color w:val="000000"/>
              </w:rPr>
              <w:t xml:space="preserve"> lub w innym spisie certyfikacyjnym i był</w:t>
            </w:r>
            <w:r w:rsidRPr="00884D67">
              <w:rPr>
                <w:rFonts w:ascii="Garamond" w:hAnsi="Garamond"/>
                <w:color w:val="000000"/>
              </w:rPr>
              <w:t xml:space="preserve">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884D67">
              <w:rPr>
                <w:rFonts w:ascii="Garamond" w:hAnsi="Garamond"/>
                <w:color w:val="000000"/>
              </w:rPr>
              <w:t xml:space="preserve">”. </w:t>
            </w:r>
            <w:r w:rsidRPr="00884D67"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C35CC" w:rsidRPr="00734398" w:rsidRDefault="00BC35CC" w:rsidP="00BC35CC">
      <w:pPr>
        <w:ind w:right="382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lastRenderedPageBreak/>
        <w:t>CZĘŚĆ 4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BC35CC" w:rsidRPr="00A46BA8" w:rsidTr="00BC35CC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5CC" w:rsidRPr="00A46BA8" w:rsidRDefault="00BC35CC" w:rsidP="00BC35CC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8</w:t>
            </w:r>
          </w:p>
        </w:tc>
      </w:tr>
      <w:tr w:rsidR="00BC35CC" w:rsidRPr="00A46BA8" w:rsidTr="00BC35CC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C35CC" w:rsidRPr="00A46BA8" w:rsidRDefault="00BC35CC" w:rsidP="00BC35CC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C35CC" w:rsidRPr="00A46BA8" w:rsidTr="00BC35CC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057765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</w:t>
            </w:r>
            <w:r w:rsidRPr="00057765">
              <w:rPr>
                <w:rFonts w:ascii="Garamond" w:hAnsi="Garamond"/>
              </w:rPr>
              <w:t xml:space="preserve">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</w:t>
            </w:r>
            <w:r>
              <w:rPr>
                <w:rFonts w:ascii="Garamond" w:hAnsi="Garamond"/>
                <w:color w:val="000000"/>
              </w:rPr>
              <w:t>zewodowa karta sieciowa 802.11 a/b/g/n/</w:t>
            </w:r>
            <w:proofErr w:type="spellStart"/>
            <w:r>
              <w:rPr>
                <w:rFonts w:ascii="Garamond" w:hAnsi="Garamond"/>
                <w:color w:val="000000"/>
              </w:rPr>
              <w:t>ac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oraz Bluetooth</w:t>
            </w:r>
            <w:r>
              <w:rPr>
                <w:rFonts w:ascii="Garamond" w:hAnsi="Garamond"/>
                <w:color w:val="000000"/>
              </w:rPr>
              <w:t xml:space="preserve">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396A07" w:rsidRDefault="00BC35CC" w:rsidP="00BC35CC">
            <w:pPr>
              <w:spacing w:after="0"/>
              <w:rPr>
                <w:rFonts w:ascii="Garamond" w:hAnsi="Garamond"/>
              </w:rPr>
            </w:pPr>
            <w:r w:rsidRPr="00396A07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396A07" w:rsidRDefault="00BC35CC" w:rsidP="00BC35C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96A07">
              <w:rPr>
                <w:rFonts w:ascii="Garamond" w:hAnsi="Garamond"/>
              </w:rPr>
              <w:t xml:space="preserve">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BA0C59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BA0C59">
              <w:rPr>
                <w:rFonts w:ascii="Garamond" w:hAnsi="Garamond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</w:t>
            </w:r>
            <w:r>
              <w:rPr>
                <w:rFonts w:ascii="Garamond" w:hAnsi="Garamond"/>
                <w:color w:val="000000"/>
              </w:rPr>
              <w:t xml:space="preserve">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 x  </w:t>
            </w:r>
            <w:r w:rsidRPr="00A46BA8">
              <w:rPr>
                <w:rFonts w:ascii="Garamond" w:hAnsi="Garamond"/>
                <w:color w:val="000000"/>
              </w:rPr>
              <w:t>wbudowana</w:t>
            </w:r>
            <w:r>
              <w:rPr>
                <w:rFonts w:ascii="Garamond" w:hAnsi="Garamond"/>
                <w:color w:val="000000"/>
              </w:rPr>
              <w:t xml:space="preserve"> kamera</w:t>
            </w:r>
            <w:r w:rsidRPr="00A46BA8">
              <w:rPr>
                <w:rFonts w:ascii="Garamond" w:hAnsi="Garamond"/>
                <w:color w:val="000000"/>
              </w:rPr>
              <w:t>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Book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Cover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C35CC" w:rsidRPr="00A46BA8" w:rsidTr="00BC35CC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Pr="00A46BA8" w:rsidRDefault="00BC35CC" w:rsidP="00BC35C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9A2D36" w:rsidRDefault="009A2D36"/>
    <w:sectPr w:rsidR="009A2D36" w:rsidSect="00BC3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56"/>
    <w:rsid w:val="001444B8"/>
    <w:rsid w:val="0026214D"/>
    <w:rsid w:val="00293405"/>
    <w:rsid w:val="002B3339"/>
    <w:rsid w:val="002E3882"/>
    <w:rsid w:val="002F1AD9"/>
    <w:rsid w:val="00311A81"/>
    <w:rsid w:val="003E3345"/>
    <w:rsid w:val="005D044F"/>
    <w:rsid w:val="00612BB0"/>
    <w:rsid w:val="00651FB2"/>
    <w:rsid w:val="00681166"/>
    <w:rsid w:val="006F4A0A"/>
    <w:rsid w:val="00734401"/>
    <w:rsid w:val="00810456"/>
    <w:rsid w:val="009A2D36"/>
    <w:rsid w:val="00BA0C59"/>
    <w:rsid w:val="00BC35CC"/>
    <w:rsid w:val="00EC1DEF"/>
    <w:rsid w:val="00EE34D3"/>
    <w:rsid w:val="00E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5C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C35C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C35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C3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C35C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C35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C35C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C35C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C35C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C35C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C35C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C35C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C35C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C35C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C35C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C35C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5C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35CC"/>
    <w:rPr>
      <w:rFonts w:cs="Times New Roman"/>
    </w:rPr>
  </w:style>
  <w:style w:type="paragraph" w:styleId="Nagwek">
    <w:name w:val="header"/>
    <w:basedOn w:val="Normalny"/>
    <w:link w:val="NagwekZnak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C35C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C35C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C35C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C35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35C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C35CC"/>
    <w:rPr>
      <w:vertAlign w:val="superscript"/>
    </w:rPr>
  </w:style>
  <w:style w:type="paragraph" w:styleId="Tekstpodstawowy">
    <w:name w:val="Body Text"/>
    <w:basedOn w:val="Normalny"/>
    <w:link w:val="TekstpodstawowyZnak"/>
    <w:rsid w:val="00BC35C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5C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C35C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35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35C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C35C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C35C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C35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C35C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C35CC"/>
    <w:rPr>
      <w:color w:val="0000FF"/>
      <w:u w:val="single"/>
    </w:rPr>
  </w:style>
  <w:style w:type="character" w:customStyle="1" w:styleId="st">
    <w:name w:val="st"/>
    <w:basedOn w:val="Domylnaczcionkaakapitu"/>
    <w:rsid w:val="00BC35CC"/>
  </w:style>
  <w:style w:type="character" w:styleId="Uwydatnienie">
    <w:name w:val="Emphasis"/>
    <w:uiPriority w:val="20"/>
    <w:qFormat/>
    <w:rsid w:val="00BC35C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C35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35CC"/>
    <w:rPr>
      <w:rFonts w:ascii="Calibri" w:eastAsia="Times New Roman" w:hAnsi="Calibri" w:cs="Times New Roman"/>
    </w:rPr>
  </w:style>
  <w:style w:type="character" w:styleId="Odwoaniedokomentarza">
    <w:name w:val="annotation reference"/>
    <w:rsid w:val="00BC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C3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5C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C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35C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C35C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C35C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C35C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C35C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5C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C35CC"/>
    <w:rPr>
      <w:vertAlign w:val="superscript"/>
    </w:rPr>
  </w:style>
  <w:style w:type="character" w:customStyle="1" w:styleId="ZnakZnak7">
    <w:name w:val="Znak Znak7"/>
    <w:locked/>
    <w:rsid w:val="00BC35C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C35C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C35C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C35CC"/>
    <w:pPr>
      <w:ind w:left="720"/>
      <w:contextualSpacing/>
    </w:pPr>
  </w:style>
  <w:style w:type="character" w:customStyle="1" w:styleId="h2">
    <w:name w:val="h2"/>
    <w:rsid w:val="00BC35CC"/>
  </w:style>
  <w:style w:type="character" w:customStyle="1" w:styleId="h1">
    <w:name w:val="h1"/>
    <w:rsid w:val="00BC35CC"/>
  </w:style>
  <w:style w:type="paragraph" w:customStyle="1" w:styleId="ListParagraph1">
    <w:name w:val="List Paragraph1"/>
    <w:basedOn w:val="Normalny"/>
    <w:rsid w:val="00BC35CC"/>
    <w:pPr>
      <w:ind w:left="720"/>
      <w:contextualSpacing/>
    </w:pPr>
  </w:style>
  <w:style w:type="paragraph" w:customStyle="1" w:styleId="TabelkaBulety">
    <w:name w:val="Tabelka Bulety"/>
    <w:basedOn w:val="Normalny"/>
    <w:rsid w:val="00BC35C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C35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C35C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35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C35C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C35C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C35C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C35C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C35C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C35C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C35C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C35CC"/>
  </w:style>
  <w:style w:type="paragraph" w:customStyle="1" w:styleId="Zacznik1">
    <w:name w:val="Załącznik 1"/>
    <w:basedOn w:val="Nagwek1"/>
    <w:next w:val="Tekstblokowy"/>
    <w:rsid w:val="00BC35C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C35C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C35C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C35C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C35C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C35C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C35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C35C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C35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C35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C35C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C35CC"/>
    <w:rPr>
      <w:b/>
    </w:rPr>
  </w:style>
  <w:style w:type="character" w:styleId="Pogrubienie">
    <w:name w:val="Strong"/>
    <w:qFormat/>
    <w:rsid w:val="00BC35CC"/>
    <w:rPr>
      <w:b/>
      <w:bCs/>
    </w:rPr>
  </w:style>
  <w:style w:type="paragraph" w:customStyle="1" w:styleId="Kreska">
    <w:name w:val="Kreska"/>
    <w:basedOn w:val="Normalny"/>
    <w:rsid w:val="00BC35C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C35C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C35C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C35C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C35C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C35C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C35C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C35C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C35C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C35C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C35C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C35C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C35C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C35C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C35C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C35C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5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C35CC"/>
  </w:style>
  <w:style w:type="character" w:customStyle="1" w:styleId="BodyTextChar1">
    <w:name w:val="Body Text Char1"/>
    <w:locked/>
    <w:rsid w:val="00BC35C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C35C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C35C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C35C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C35C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C35C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C35C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C35C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C35C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C35C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C35C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C35C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C35C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C35C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C35C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C35C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C35C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C35C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C35C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C35CC"/>
  </w:style>
  <w:style w:type="paragraph" w:customStyle="1" w:styleId="SPECYFIKACJE">
    <w:name w:val="SPECYFIKACJE"/>
    <w:basedOn w:val="Normalny"/>
    <w:rsid w:val="00BC35C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C35C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C35CC"/>
  </w:style>
  <w:style w:type="numbering" w:customStyle="1" w:styleId="Bezlisty3">
    <w:name w:val="Bez listy3"/>
    <w:next w:val="Bezlisty"/>
    <w:uiPriority w:val="99"/>
    <w:semiHidden/>
    <w:unhideWhenUsed/>
    <w:rsid w:val="00BC35CC"/>
  </w:style>
  <w:style w:type="numbering" w:customStyle="1" w:styleId="Bezlisty4">
    <w:name w:val="Bez listy4"/>
    <w:next w:val="Bezlisty"/>
    <w:uiPriority w:val="99"/>
    <w:semiHidden/>
    <w:unhideWhenUsed/>
    <w:rsid w:val="00BC35CC"/>
  </w:style>
  <w:style w:type="numbering" w:customStyle="1" w:styleId="Bezlisty5">
    <w:name w:val="Bez listy5"/>
    <w:next w:val="Bezlisty"/>
    <w:uiPriority w:val="99"/>
    <w:semiHidden/>
    <w:unhideWhenUsed/>
    <w:rsid w:val="00BC35CC"/>
  </w:style>
  <w:style w:type="numbering" w:customStyle="1" w:styleId="Bezlisty6">
    <w:name w:val="Bez listy6"/>
    <w:next w:val="Bezlisty"/>
    <w:uiPriority w:val="99"/>
    <w:semiHidden/>
    <w:unhideWhenUsed/>
    <w:rsid w:val="00BC35CC"/>
  </w:style>
  <w:style w:type="character" w:customStyle="1" w:styleId="HeaderChar">
    <w:name w:val="Header Char"/>
    <w:semiHidden/>
    <w:locked/>
    <w:rsid w:val="00BC35CC"/>
    <w:rPr>
      <w:rFonts w:cs="Times New Roman"/>
    </w:rPr>
  </w:style>
  <w:style w:type="character" w:customStyle="1" w:styleId="FooterChar">
    <w:name w:val="Footer Char"/>
    <w:locked/>
    <w:rsid w:val="00BC35CC"/>
    <w:rPr>
      <w:rFonts w:cs="Times New Roman"/>
    </w:rPr>
  </w:style>
  <w:style w:type="paragraph" w:customStyle="1" w:styleId="Akapitzlist11">
    <w:name w:val="Akapit z listą11"/>
    <w:basedOn w:val="Normalny"/>
    <w:rsid w:val="00BC35C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C35C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C35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C35C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C35C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C35CC"/>
    <w:pPr>
      <w:ind w:left="1132" w:hanging="283"/>
      <w:contextualSpacing/>
    </w:pPr>
  </w:style>
  <w:style w:type="paragraph" w:styleId="Listapunktowana">
    <w:name w:val="List Bullet"/>
    <w:basedOn w:val="Normalny"/>
    <w:rsid w:val="00BC35C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C35C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C35C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C35CC"/>
    <w:rPr>
      <w:b/>
      <w:i/>
      <w:spacing w:val="0"/>
    </w:rPr>
  </w:style>
  <w:style w:type="paragraph" w:customStyle="1" w:styleId="Text1">
    <w:name w:val="Text 1"/>
    <w:basedOn w:val="Normalny"/>
    <w:rsid w:val="00BC35C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C35C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C35C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C35C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C35C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C35C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C35C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C35C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C35C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C35C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C35C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C35C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C35CC"/>
    <w:rPr>
      <w:rFonts w:ascii="Symbol" w:hAnsi="Symbol"/>
    </w:rPr>
  </w:style>
  <w:style w:type="character" w:customStyle="1" w:styleId="WW8Num2z0">
    <w:name w:val="WW8Num2z0"/>
    <w:rsid w:val="00BC35CC"/>
    <w:rPr>
      <w:rFonts w:ascii="Symbol" w:hAnsi="Symbol"/>
    </w:rPr>
  </w:style>
  <w:style w:type="character" w:customStyle="1" w:styleId="WW8Num3z0">
    <w:name w:val="WW8Num3z0"/>
    <w:rsid w:val="00BC35CC"/>
    <w:rPr>
      <w:rFonts w:ascii="Symbol" w:hAnsi="Symbol"/>
    </w:rPr>
  </w:style>
  <w:style w:type="character" w:customStyle="1" w:styleId="WW8Num5z0">
    <w:name w:val="WW8Num5z0"/>
    <w:rsid w:val="00BC35CC"/>
    <w:rPr>
      <w:rFonts w:ascii="Times New Roman" w:hAnsi="Times New Roman" w:cs="Times New Roman"/>
    </w:rPr>
  </w:style>
  <w:style w:type="character" w:customStyle="1" w:styleId="WW8Num7z0">
    <w:name w:val="WW8Num7z0"/>
    <w:rsid w:val="00BC35CC"/>
    <w:rPr>
      <w:i w:val="0"/>
      <w:color w:val="auto"/>
    </w:rPr>
  </w:style>
  <w:style w:type="character" w:customStyle="1" w:styleId="WW8Num9z0">
    <w:name w:val="WW8Num9z0"/>
    <w:rsid w:val="00BC35CC"/>
    <w:rPr>
      <w:b/>
      <w:i w:val="0"/>
    </w:rPr>
  </w:style>
  <w:style w:type="character" w:customStyle="1" w:styleId="WW8Num11z0">
    <w:name w:val="WW8Num11z0"/>
    <w:rsid w:val="00BC35CC"/>
    <w:rPr>
      <w:rFonts w:ascii="Symbol" w:hAnsi="Symbol"/>
    </w:rPr>
  </w:style>
  <w:style w:type="character" w:customStyle="1" w:styleId="WW8Num11z1">
    <w:name w:val="WW8Num11z1"/>
    <w:rsid w:val="00BC35CC"/>
    <w:rPr>
      <w:rFonts w:ascii="Courier New" w:hAnsi="Courier New" w:cs="Courier New"/>
    </w:rPr>
  </w:style>
  <w:style w:type="character" w:customStyle="1" w:styleId="WW8Num11z2">
    <w:name w:val="WW8Num11z2"/>
    <w:rsid w:val="00BC35CC"/>
    <w:rPr>
      <w:rFonts w:ascii="Wingdings" w:hAnsi="Wingdings"/>
    </w:rPr>
  </w:style>
  <w:style w:type="character" w:customStyle="1" w:styleId="WW8Num16z0">
    <w:name w:val="WW8Num16z0"/>
    <w:rsid w:val="00BC35CC"/>
    <w:rPr>
      <w:b/>
      <w:i w:val="0"/>
    </w:rPr>
  </w:style>
  <w:style w:type="character" w:customStyle="1" w:styleId="WW8Num17z0">
    <w:name w:val="WW8Num17z0"/>
    <w:rsid w:val="00BC35CC"/>
    <w:rPr>
      <w:rFonts w:ascii="Times New Roman" w:hAnsi="Times New Roman"/>
    </w:rPr>
  </w:style>
  <w:style w:type="character" w:customStyle="1" w:styleId="WW8Num19z0">
    <w:name w:val="WW8Num19z0"/>
    <w:rsid w:val="00BC35C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C35CC"/>
    <w:rPr>
      <w:color w:val="auto"/>
    </w:rPr>
  </w:style>
  <w:style w:type="character" w:customStyle="1" w:styleId="WW8Num31z0">
    <w:name w:val="WW8Num31z0"/>
    <w:rsid w:val="00BC35CC"/>
    <w:rPr>
      <w:b w:val="0"/>
    </w:rPr>
  </w:style>
  <w:style w:type="character" w:customStyle="1" w:styleId="WW8Num33z0">
    <w:name w:val="WW8Num33z0"/>
    <w:rsid w:val="00BC35CC"/>
    <w:rPr>
      <w:rFonts w:ascii="Times New Roman" w:hAnsi="Times New Roman"/>
    </w:rPr>
  </w:style>
  <w:style w:type="character" w:customStyle="1" w:styleId="WW8Num34z0">
    <w:name w:val="WW8Num34z0"/>
    <w:rsid w:val="00BC35CC"/>
    <w:rPr>
      <w:rFonts w:ascii="Symbol" w:hAnsi="Symbol"/>
    </w:rPr>
  </w:style>
  <w:style w:type="character" w:customStyle="1" w:styleId="WW8Num34z1">
    <w:name w:val="WW8Num34z1"/>
    <w:rsid w:val="00BC35CC"/>
    <w:rPr>
      <w:rFonts w:ascii="Symbol" w:hAnsi="Symbol"/>
      <w:color w:val="auto"/>
    </w:rPr>
  </w:style>
  <w:style w:type="character" w:customStyle="1" w:styleId="WW8Num38z0">
    <w:name w:val="WW8Num38z0"/>
    <w:rsid w:val="00BC35C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C35C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C35CC"/>
    <w:rPr>
      <w:rFonts w:ascii="Courier New" w:hAnsi="Courier New" w:cs="Courier New"/>
    </w:rPr>
  </w:style>
  <w:style w:type="character" w:customStyle="1" w:styleId="WW8Num47z2">
    <w:name w:val="WW8Num47z2"/>
    <w:rsid w:val="00BC35CC"/>
    <w:rPr>
      <w:rFonts w:ascii="Wingdings" w:hAnsi="Wingdings"/>
    </w:rPr>
  </w:style>
  <w:style w:type="character" w:customStyle="1" w:styleId="WW8Num47z3">
    <w:name w:val="WW8Num47z3"/>
    <w:rsid w:val="00BC35CC"/>
    <w:rPr>
      <w:rFonts w:ascii="Symbol" w:hAnsi="Symbol"/>
    </w:rPr>
  </w:style>
  <w:style w:type="character" w:customStyle="1" w:styleId="WW8Num49z1">
    <w:name w:val="WW8Num49z1"/>
    <w:rsid w:val="00BC35CC"/>
    <w:rPr>
      <w:rFonts w:ascii="Courier New" w:hAnsi="Courier New" w:cs="Courier New"/>
    </w:rPr>
  </w:style>
  <w:style w:type="character" w:customStyle="1" w:styleId="WW8Num49z2">
    <w:name w:val="WW8Num49z2"/>
    <w:rsid w:val="00BC35CC"/>
    <w:rPr>
      <w:rFonts w:ascii="Wingdings" w:hAnsi="Wingdings"/>
    </w:rPr>
  </w:style>
  <w:style w:type="character" w:customStyle="1" w:styleId="WW8Num49z3">
    <w:name w:val="WW8Num49z3"/>
    <w:rsid w:val="00BC35CC"/>
    <w:rPr>
      <w:rFonts w:ascii="Symbol" w:hAnsi="Symbol"/>
    </w:rPr>
  </w:style>
  <w:style w:type="character" w:customStyle="1" w:styleId="Nagwek3ZnakZnak">
    <w:name w:val="Nagłówek 3 Znak Znak"/>
    <w:rsid w:val="00BC35C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C35C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C35C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C35C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C35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C35C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C35C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C35C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C35C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C35C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C35C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C35C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C35C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C35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35C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C35C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C35C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C35C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C35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C35CC"/>
  </w:style>
  <w:style w:type="character" w:customStyle="1" w:styleId="akapit0020z0020list0105char">
    <w:name w:val="akapit_0020z_0020list_0105__char"/>
    <w:rsid w:val="00BC35CC"/>
  </w:style>
  <w:style w:type="paragraph" w:customStyle="1" w:styleId="Akapitzlist3">
    <w:name w:val="Akapit z listą3"/>
    <w:basedOn w:val="Normalny"/>
    <w:rsid w:val="00BC35CC"/>
    <w:pPr>
      <w:ind w:left="720"/>
      <w:contextualSpacing/>
    </w:pPr>
  </w:style>
  <w:style w:type="numbering" w:customStyle="1" w:styleId="Bezlisty11">
    <w:name w:val="Bez listy11"/>
    <w:next w:val="Bezlisty"/>
    <w:semiHidden/>
    <w:rsid w:val="00BC35CC"/>
  </w:style>
  <w:style w:type="paragraph" w:customStyle="1" w:styleId="Tekstpodstawowy22">
    <w:name w:val="Tekst podstawowy 22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C35C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C35C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C35C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C35C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C35C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C35C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C35C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C35C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C35C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C35C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C35C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C35CC"/>
    <w:pPr>
      <w:ind w:left="720"/>
      <w:contextualSpacing/>
    </w:pPr>
  </w:style>
  <w:style w:type="paragraph" w:customStyle="1" w:styleId="Tekstpodstawowy23">
    <w:name w:val="Tekst podstawowy 23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C35CC"/>
    <w:pPr>
      <w:ind w:left="720"/>
      <w:contextualSpacing/>
    </w:pPr>
  </w:style>
  <w:style w:type="table" w:customStyle="1" w:styleId="TableGrid">
    <w:name w:val="TableGrid"/>
    <w:rsid w:val="00BC35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5C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C35C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C35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C3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C35C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C35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C35C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C35C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C35C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C35C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C35C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C35C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C35C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C35C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C35C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C35C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5C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C35CC"/>
    <w:rPr>
      <w:rFonts w:cs="Times New Roman"/>
    </w:rPr>
  </w:style>
  <w:style w:type="paragraph" w:styleId="Nagwek">
    <w:name w:val="header"/>
    <w:basedOn w:val="Normalny"/>
    <w:link w:val="NagwekZnak"/>
    <w:rsid w:val="00BC35C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C35C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C35C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C35C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C35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35C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C35CC"/>
    <w:rPr>
      <w:vertAlign w:val="superscript"/>
    </w:rPr>
  </w:style>
  <w:style w:type="paragraph" w:styleId="Tekstpodstawowy">
    <w:name w:val="Body Text"/>
    <w:basedOn w:val="Normalny"/>
    <w:link w:val="TekstpodstawowyZnak"/>
    <w:rsid w:val="00BC35C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5C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C35C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35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35C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C35C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C35C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C35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C35C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C35CC"/>
    <w:rPr>
      <w:color w:val="0000FF"/>
      <w:u w:val="single"/>
    </w:rPr>
  </w:style>
  <w:style w:type="character" w:customStyle="1" w:styleId="st">
    <w:name w:val="st"/>
    <w:basedOn w:val="Domylnaczcionkaakapitu"/>
    <w:rsid w:val="00BC35CC"/>
  </w:style>
  <w:style w:type="character" w:styleId="Uwydatnienie">
    <w:name w:val="Emphasis"/>
    <w:uiPriority w:val="20"/>
    <w:qFormat/>
    <w:rsid w:val="00BC35C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C35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35CC"/>
    <w:rPr>
      <w:rFonts w:ascii="Calibri" w:eastAsia="Times New Roman" w:hAnsi="Calibri" w:cs="Times New Roman"/>
    </w:rPr>
  </w:style>
  <w:style w:type="character" w:styleId="Odwoaniedokomentarza">
    <w:name w:val="annotation reference"/>
    <w:rsid w:val="00BC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C3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5C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C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35C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C35C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C35C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C35C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C35C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5C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C35CC"/>
    <w:rPr>
      <w:vertAlign w:val="superscript"/>
    </w:rPr>
  </w:style>
  <w:style w:type="character" w:customStyle="1" w:styleId="ZnakZnak7">
    <w:name w:val="Znak Znak7"/>
    <w:locked/>
    <w:rsid w:val="00BC35C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C35C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C35C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C35CC"/>
    <w:pPr>
      <w:ind w:left="720"/>
      <w:contextualSpacing/>
    </w:pPr>
  </w:style>
  <w:style w:type="character" w:customStyle="1" w:styleId="h2">
    <w:name w:val="h2"/>
    <w:rsid w:val="00BC35CC"/>
  </w:style>
  <w:style w:type="character" w:customStyle="1" w:styleId="h1">
    <w:name w:val="h1"/>
    <w:rsid w:val="00BC35CC"/>
  </w:style>
  <w:style w:type="paragraph" w:customStyle="1" w:styleId="ListParagraph1">
    <w:name w:val="List Paragraph1"/>
    <w:basedOn w:val="Normalny"/>
    <w:rsid w:val="00BC35CC"/>
    <w:pPr>
      <w:ind w:left="720"/>
      <w:contextualSpacing/>
    </w:pPr>
  </w:style>
  <w:style w:type="paragraph" w:customStyle="1" w:styleId="TabelkaBulety">
    <w:name w:val="Tabelka Bulety"/>
    <w:basedOn w:val="Normalny"/>
    <w:rsid w:val="00BC35C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C35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C35C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35C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C35C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C35C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C35C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C35C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C35C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C35C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35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C35C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C35CC"/>
  </w:style>
  <w:style w:type="paragraph" w:customStyle="1" w:styleId="Zacznik1">
    <w:name w:val="Załącznik 1"/>
    <w:basedOn w:val="Nagwek1"/>
    <w:next w:val="Tekstblokowy"/>
    <w:rsid w:val="00BC35C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C35C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C35C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C35C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C35C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C35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C35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C35C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C35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C35C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C35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C35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C35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C35C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C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C35CC"/>
    <w:rPr>
      <w:b/>
    </w:rPr>
  </w:style>
  <w:style w:type="character" w:styleId="Pogrubienie">
    <w:name w:val="Strong"/>
    <w:qFormat/>
    <w:rsid w:val="00BC35CC"/>
    <w:rPr>
      <w:b/>
      <w:bCs/>
    </w:rPr>
  </w:style>
  <w:style w:type="paragraph" w:customStyle="1" w:styleId="Kreska">
    <w:name w:val="Kreska"/>
    <w:basedOn w:val="Normalny"/>
    <w:rsid w:val="00BC35C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C35C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C35C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C35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C35C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C35C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C35C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C35C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C35C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C35C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C35C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C35C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C35C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C35C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C35C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C35C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C35C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C35C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5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C35CC"/>
  </w:style>
  <w:style w:type="character" w:customStyle="1" w:styleId="BodyTextChar1">
    <w:name w:val="Body Text Char1"/>
    <w:locked/>
    <w:rsid w:val="00BC35C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C35C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C35C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C35C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C35C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C35C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C35C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C35C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C35C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C35C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C35C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C35C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C35C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C35C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C35C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C35C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C35C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C35C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C35C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C35C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C35C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C35C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C35C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C35C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C35C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C35C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C35C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C35CC"/>
  </w:style>
  <w:style w:type="paragraph" w:customStyle="1" w:styleId="SPECYFIKACJE">
    <w:name w:val="SPECYFIKACJE"/>
    <w:basedOn w:val="Normalny"/>
    <w:rsid w:val="00BC35C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C35C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C35C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C35CC"/>
  </w:style>
  <w:style w:type="numbering" w:customStyle="1" w:styleId="Bezlisty3">
    <w:name w:val="Bez listy3"/>
    <w:next w:val="Bezlisty"/>
    <w:uiPriority w:val="99"/>
    <w:semiHidden/>
    <w:unhideWhenUsed/>
    <w:rsid w:val="00BC35CC"/>
  </w:style>
  <w:style w:type="numbering" w:customStyle="1" w:styleId="Bezlisty4">
    <w:name w:val="Bez listy4"/>
    <w:next w:val="Bezlisty"/>
    <w:uiPriority w:val="99"/>
    <w:semiHidden/>
    <w:unhideWhenUsed/>
    <w:rsid w:val="00BC35CC"/>
  </w:style>
  <w:style w:type="numbering" w:customStyle="1" w:styleId="Bezlisty5">
    <w:name w:val="Bez listy5"/>
    <w:next w:val="Bezlisty"/>
    <w:uiPriority w:val="99"/>
    <w:semiHidden/>
    <w:unhideWhenUsed/>
    <w:rsid w:val="00BC35CC"/>
  </w:style>
  <w:style w:type="numbering" w:customStyle="1" w:styleId="Bezlisty6">
    <w:name w:val="Bez listy6"/>
    <w:next w:val="Bezlisty"/>
    <w:uiPriority w:val="99"/>
    <w:semiHidden/>
    <w:unhideWhenUsed/>
    <w:rsid w:val="00BC35CC"/>
  </w:style>
  <w:style w:type="character" w:customStyle="1" w:styleId="HeaderChar">
    <w:name w:val="Header Char"/>
    <w:semiHidden/>
    <w:locked/>
    <w:rsid w:val="00BC35CC"/>
    <w:rPr>
      <w:rFonts w:cs="Times New Roman"/>
    </w:rPr>
  </w:style>
  <w:style w:type="character" w:customStyle="1" w:styleId="FooterChar">
    <w:name w:val="Footer Char"/>
    <w:locked/>
    <w:rsid w:val="00BC35CC"/>
    <w:rPr>
      <w:rFonts w:cs="Times New Roman"/>
    </w:rPr>
  </w:style>
  <w:style w:type="paragraph" w:customStyle="1" w:styleId="Akapitzlist11">
    <w:name w:val="Akapit z listą11"/>
    <w:basedOn w:val="Normalny"/>
    <w:rsid w:val="00BC35C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C35C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C35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C35C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C35C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C35CC"/>
    <w:pPr>
      <w:ind w:left="1132" w:hanging="283"/>
      <w:contextualSpacing/>
    </w:pPr>
  </w:style>
  <w:style w:type="paragraph" w:styleId="Listapunktowana">
    <w:name w:val="List Bullet"/>
    <w:basedOn w:val="Normalny"/>
    <w:rsid w:val="00BC35C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C35C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C35C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C35CC"/>
    <w:rPr>
      <w:b/>
      <w:i/>
      <w:spacing w:val="0"/>
    </w:rPr>
  </w:style>
  <w:style w:type="paragraph" w:customStyle="1" w:styleId="Text1">
    <w:name w:val="Text 1"/>
    <w:basedOn w:val="Normalny"/>
    <w:rsid w:val="00BC35C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C35C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C35C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C35C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C35C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C35C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C35C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C35C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C35C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C35C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C35C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C35C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C35C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C35CC"/>
    <w:rPr>
      <w:rFonts w:ascii="Symbol" w:hAnsi="Symbol"/>
    </w:rPr>
  </w:style>
  <w:style w:type="character" w:customStyle="1" w:styleId="WW8Num2z0">
    <w:name w:val="WW8Num2z0"/>
    <w:rsid w:val="00BC35CC"/>
    <w:rPr>
      <w:rFonts w:ascii="Symbol" w:hAnsi="Symbol"/>
    </w:rPr>
  </w:style>
  <w:style w:type="character" w:customStyle="1" w:styleId="WW8Num3z0">
    <w:name w:val="WW8Num3z0"/>
    <w:rsid w:val="00BC35CC"/>
    <w:rPr>
      <w:rFonts w:ascii="Symbol" w:hAnsi="Symbol"/>
    </w:rPr>
  </w:style>
  <w:style w:type="character" w:customStyle="1" w:styleId="WW8Num5z0">
    <w:name w:val="WW8Num5z0"/>
    <w:rsid w:val="00BC35CC"/>
    <w:rPr>
      <w:rFonts w:ascii="Times New Roman" w:hAnsi="Times New Roman" w:cs="Times New Roman"/>
    </w:rPr>
  </w:style>
  <w:style w:type="character" w:customStyle="1" w:styleId="WW8Num7z0">
    <w:name w:val="WW8Num7z0"/>
    <w:rsid w:val="00BC35CC"/>
    <w:rPr>
      <w:i w:val="0"/>
      <w:color w:val="auto"/>
    </w:rPr>
  </w:style>
  <w:style w:type="character" w:customStyle="1" w:styleId="WW8Num9z0">
    <w:name w:val="WW8Num9z0"/>
    <w:rsid w:val="00BC35CC"/>
    <w:rPr>
      <w:b/>
      <w:i w:val="0"/>
    </w:rPr>
  </w:style>
  <w:style w:type="character" w:customStyle="1" w:styleId="WW8Num11z0">
    <w:name w:val="WW8Num11z0"/>
    <w:rsid w:val="00BC35CC"/>
    <w:rPr>
      <w:rFonts w:ascii="Symbol" w:hAnsi="Symbol"/>
    </w:rPr>
  </w:style>
  <w:style w:type="character" w:customStyle="1" w:styleId="WW8Num11z1">
    <w:name w:val="WW8Num11z1"/>
    <w:rsid w:val="00BC35CC"/>
    <w:rPr>
      <w:rFonts w:ascii="Courier New" w:hAnsi="Courier New" w:cs="Courier New"/>
    </w:rPr>
  </w:style>
  <w:style w:type="character" w:customStyle="1" w:styleId="WW8Num11z2">
    <w:name w:val="WW8Num11z2"/>
    <w:rsid w:val="00BC35CC"/>
    <w:rPr>
      <w:rFonts w:ascii="Wingdings" w:hAnsi="Wingdings"/>
    </w:rPr>
  </w:style>
  <w:style w:type="character" w:customStyle="1" w:styleId="WW8Num16z0">
    <w:name w:val="WW8Num16z0"/>
    <w:rsid w:val="00BC35CC"/>
    <w:rPr>
      <w:b/>
      <w:i w:val="0"/>
    </w:rPr>
  </w:style>
  <w:style w:type="character" w:customStyle="1" w:styleId="WW8Num17z0">
    <w:name w:val="WW8Num17z0"/>
    <w:rsid w:val="00BC35CC"/>
    <w:rPr>
      <w:rFonts w:ascii="Times New Roman" w:hAnsi="Times New Roman"/>
    </w:rPr>
  </w:style>
  <w:style w:type="character" w:customStyle="1" w:styleId="WW8Num19z0">
    <w:name w:val="WW8Num19z0"/>
    <w:rsid w:val="00BC35C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C35CC"/>
    <w:rPr>
      <w:color w:val="auto"/>
    </w:rPr>
  </w:style>
  <w:style w:type="character" w:customStyle="1" w:styleId="WW8Num31z0">
    <w:name w:val="WW8Num31z0"/>
    <w:rsid w:val="00BC35CC"/>
    <w:rPr>
      <w:b w:val="0"/>
    </w:rPr>
  </w:style>
  <w:style w:type="character" w:customStyle="1" w:styleId="WW8Num33z0">
    <w:name w:val="WW8Num33z0"/>
    <w:rsid w:val="00BC35CC"/>
    <w:rPr>
      <w:rFonts w:ascii="Times New Roman" w:hAnsi="Times New Roman"/>
    </w:rPr>
  </w:style>
  <w:style w:type="character" w:customStyle="1" w:styleId="WW8Num34z0">
    <w:name w:val="WW8Num34z0"/>
    <w:rsid w:val="00BC35CC"/>
    <w:rPr>
      <w:rFonts w:ascii="Symbol" w:hAnsi="Symbol"/>
    </w:rPr>
  </w:style>
  <w:style w:type="character" w:customStyle="1" w:styleId="WW8Num34z1">
    <w:name w:val="WW8Num34z1"/>
    <w:rsid w:val="00BC35CC"/>
    <w:rPr>
      <w:rFonts w:ascii="Symbol" w:hAnsi="Symbol"/>
      <w:color w:val="auto"/>
    </w:rPr>
  </w:style>
  <w:style w:type="character" w:customStyle="1" w:styleId="WW8Num38z0">
    <w:name w:val="WW8Num38z0"/>
    <w:rsid w:val="00BC35C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C35C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C35CC"/>
    <w:rPr>
      <w:rFonts w:ascii="Courier New" w:hAnsi="Courier New" w:cs="Courier New"/>
    </w:rPr>
  </w:style>
  <w:style w:type="character" w:customStyle="1" w:styleId="WW8Num47z2">
    <w:name w:val="WW8Num47z2"/>
    <w:rsid w:val="00BC35CC"/>
    <w:rPr>
      <w:rFonts w:ascii="Wingdings" w:hAnsi="Wingdings"/>
    </w:rPr>
  </w:style>
  <w:style w:type="character" w:customStyle="1" w:styleId="WW8Num47z3">
    <w:name w:val="WW8Num47z3"/>
    <w:rsid w:val="00BC35CC"/>
    <w:rPr>
      <w:rFonts w:ascii="Symbol" w:hAnsi="Symbol"/>
    </w:rPr>
  </w:style>
  <w:style w:type="character" w:customStyle="1" w:styleId="WW8Num49z1">
    <w:name w:val="WW8Num49z1"/>
    <w:rsid w:val="00BC35CC"/>
    <w:rPr>
      <w:rFonts w:ascii="Courier New" w:hAnsi="Courier New" w:cs="Courier New"/>
    </w:rPr>
  </w:style>
  <w:style w:type="character" w:customStyle="1" w:styleId="WW8Num49z2">
    <w:name w:val="WW8Num49z2"/>
    <w:rsid w:val="00BC35CC"/>
    <w:rPr>
      <w:rFonts w:ascii="Wingdings" w:hAnsi="Wingdings"/>
    </w:rPr>
  </w:style>
  <w:style w:type="character" w:customStyle="1" w:styleId="WW8Num49z3">
    <w:name w:val="WW8Num49z3"/>
    <w:rsid w:val="00BC35CC"/>
    <w:rPr>
      <w:rFonts w:ascii="Symbol" w:hAnsi="Symbol"/>
    </w:rPr>
  </w:style>
  <w:style w:type="character" w:customStyle="1" w:styleId="Nagwek3ZnakZnak">
    <w:name w:val="Nagłówek 3 Znak Znak"/>
    <w:rsid w:val="00BC35C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C35C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C35C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C35C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C35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C35C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C35C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C35C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C35C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C35C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C35C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C35C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C35C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C35C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C35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35C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C3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C35C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C35C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C35C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C35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C35CC"/>
  </w:style>
  <w:style w:type="character" w:customStyle="1" w:styleId="akapit0020z0020list0105char">
    <w:name w:val="akapit_0020z_0020list_0105__char"/>
    <w:rsid w:val="00BC35CC"/>
  </w:style>
  <w:style w:type="paragraph" w:customStyle="1" w:styleId="Akapitzlist3">
    <w:name w:val="Akapit z listą3"/>
    <w:basedOn w:val="Normalny"/>
    <w:rsid w:val="00BC35CC"/>
    <w:pPr>
      <w:ind w:left="720"/>
      <w:contextualSpacing/>
    </w:pPr>
  </w:style>
  <w:style w:type="numbering" w:customStyle="1" w:styleId="Bezlisty11">
    <w:name w:val="Bez listy11"/>
    <w:next w:val="Bezlisty"/>
    <w:semiHidden/>
    <w:rsid w:val="00BC35CC"/>
  </w:style>
  <w:style w:type="paragraph" w:customStyle="1" w:styleId="Tekstpodstawowy22">
    <w:name w:val="Tekst podstawowy 22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C35CC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C3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C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C35CC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C35CC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C35CC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C35CC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C35C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C35C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C35C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C35CC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C35CC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C35CC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C35CC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C35CC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C35C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C35CC"/>
    <w:pPr>
      <w:ind w:left="720"/>
      <w:contextualSpacing/>
    </w:pPr>
  </w:style>
  <w:style w:type="paragraph" w:customStyle="1" w:styleId="Tekstpodstawowy23">
    <w:name w:val="Tekst podstawowy 23"/>
    <w:basedOn w:val="Normalny"/>
    <w:rsid w:val="00BC35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C35C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C35CC"/>
    <w:pPr>
      <w:ind w:left="720"/>
      <w:contextualSpacing/>
    </w:pPr>
  </w:style>
  <w:style w:type="table" w:customStyle="1" w:styleId="TableGrid">
    <w:name w:val="TableGrid"/>
    <w:rsid w:val="00BC35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13" Type="http://schemas.openxmlformats.org/officeDocument/2006/relationships/hyperlink" Target="http://www.eu-energystar.org" TargetMode="External"/><Relationship Id="rId18" Type="http://schemas.openxmlformats.org/officeDocument/2006/relationships/hyperlink" Target="http://www.cpubenchmark.net/cpu_list.php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eu-energystar.org" TargetMode="External"/><Relationship Id="rId7" Type="http://schemas.openxmlformats.org/officeDocument/2006/relationships/hyperlink" Target="http://www.eu-energystar.org" TargetMode="Externa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hyperlink" Target="http://www.energystar.g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-energystar.org" TargetMode="External"/><Relationship Id="rId20" Type="http://schemas.openxmlformats.org/officeDocument/2006/relationships/hyperlink" Target="http://www.energystar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://www.energystar.gov" TargetMode="External"/><Relationship Id="rId24" Type="http://schemas.openxmlformats.org/officeDocument/2006/relationships/hyperlink" Target="http://www.energystar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hyperlink" Target="http://www.eu-energystar.org" TargetMode="External"/><Relationship Id="rId10" Type="http://schemas.openxmlformats.org/officeDocument/2006/relationships/hyperlink" Target="http://www.eu-energystar.org" TargetMode="External"/><Relationship Id="rId19" Type="http://schemas.openxmlformats.org/officeDocument/2006/relationships/hyperlink" Target="http://www.eu-energysta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energystar.gov" TargetMode="External"/><Relationship Id="rId22" Type="http://schemas.openxmlformats.org/officeDocument/2006/relationships/hyperlink" Target="http://www.energystar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3291</Words>
  <Characters>19750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7</cp:revision>
  <cp:lastPrinted>2018-06-11T09:28:00Z</cp:lastPrinted>
  <dcterms:created xsi:type="dcterms:W3CDTF">2018-05-23T13:29:00Z</dcterms:created>
  <dcterms:modified xsi:type="dcterms:W3CDTF">2018-06-11T09:29:00Z</dcterms:modified>
</cp:coreProperties>
</file>