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1C" w:rsidRPr="006E20F4" w:rsidRDefault="00FB541C" w:rsidP="00FB541C">
      <w:pPr>
        <w:ind w:right="2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CENNIK C (oprawa twarda)</w:t>
      </w:r>
    </w:p>
    <w:p w:rsidR="00FB541C" w:rsidRPr="006E20F4" w:rsidRDefault="00FB541C" w:rsidP="00FB541C">
      <w:pPr>
        <w:ind w:right="21"/>
        <w:jc w:val="both"/>
        <w:rPr>
          <w:rFonts w:ascii="Garamond" w:hAnsi="Garamond"/>
          <w:bCs/>
        </w:rPr>
      </w:pPr>
      <w:r w:rsidRPr="006E20F4">
        <w:rPr>
          <w:rFonts w:ascii="Garamond" w:hAnsi="Garamond"/>
          <w:bCs/>
        </w:rPr>
        <w:t>Ceny netto, muszą obejmować wszystkie koszty (łącznie z papierem, lakierem, folią, transportem do siedziby Zamawiającego, uwzględniać ewentualne upusty itp.).</w:t>
      </w:r>
    </w:p>
    <w:p w:rsidR="00FB541C" w:rsidRDefault="00FB541C" w:rsidP="00FB541C">
      <w:pPr>
        <w:ind w:right="21"/>
        <w:jc w:val="both"/>
        <w:rPr>
          <w:rFonts w:ascii="Garamond" w:hAnsi="Garamond"/>
          <w:bCs/>
        </w:rPr>
      </w:pPr>
      <w:r w:rsidRPr="006E20F4">
        <w:rPr>
          <w:rFonts w:ascii="Garamond" w:hAnsi="Garamond"/>
          <w:bCs/>
        </w:rPr>
        <w:t>UWAGA - CENY NETTO DOTYCZĄCE DRUKU NALEŻY PODAĆ ZA DRUK CAŁEGO  NAKŁADU A NIE ZA POJEDYNCZĄ KARTKĘ ZADRUKOWANĄ DWUSTRONNIE.</w:t>
      </w:r>
    </w:p>
    <w:p w:rsidR="00FB541C" w:rsidRPr="00A43173" w:rsidRDefault="00FB541C" w:rsidP="00FB541C">
      <w:pPr>
        <w:ind w:right="21"/>
        <w:jc w:val="both"/>
        <w:rPr>
          <w:rFonts w:ascii="Garamond" w:hAnsi="Garamond"/>
          <w:bCs/>
        </w:rPr>
      </w:pPr>
    </w:p>
    <w:tbl>
      <w:tblPr>
        <w:tblW w:w="10209" w:type="dxa"/>
        <w:jc w:val="center"/>
        <w:tblInd w:w="-3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1"/>
        <w:gridCol w:w="5975"/>
        <w:gridCol w:w="1082"/>
        <w:gridCol w:w="1134"/>
        <w:gridCol w:w="1187"/>
      </w:tblGrid>
      <w:tr w:rsidR="00FB541C" w:rsidRPr="00C22479" w:rsidTr="003862CF">
        <w:trPr>
          <w:cantSplit/>
          <w:trHeight w:val="333"/>
          <w:jc w:val="center"/>
        </w:trPr>
        <w:tc>
          <w:tcPr>
            <w:tcW w:w="831" w:type="dxa"/>
            <w:vMerge w:val="restart"/>
            <w:shd w:val="clear" w:color="auto" w:fill="auto"/>
          </w:tcPr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Lp.</w:t>
            </w:r>
          </w:p>
        </w:tc>
        <w:tc>
          <w:tcPr>
            <w:tcW w:w="5975" w:type="dxa"/>
            <w:vMerge w:val="restart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Przedmiot zamówienia </w:t>
            </w:r>
          </w:p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(poszczególne elementów podlegających wycenie)</w:t>
            </w:r>
          </w:p>
        </w:tc>
        <w:tc>
          <w:tcPr>
            <w:tcW w:w="3403" w:type="dxa"/>
            <w:gridSpan w:val="3"/>
            <w:shd w:val="clear" w:color="auto" w:fill="auto"/>
          </w:tcPr>
          <w:p w:rsidR="00FB541C" w:rsidRPr="00C22479" w:rsidRDefault="00FB541C" w:rsidP="003862CF">
            <w:pPr>
              <w:jc w:val="center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>Cena netto</w:t>
            </w:r>
          </w:p>
        </w:tc>
      </w:tr>
      <w:tr w:rsidR="00FB541C" w:rsidRPr="00C22479" w:rsidTr="003862CF">
        <w:trPr>
          <w:cantSplit/>
          <w:trHeight w:val="397"/>
          <w:jc w:val="center"/>
        </w:trPr>
        <w:tc>
          <w:tcPr>
            <w:tcW w:w="831" w:type="dxa"/>
            <w:vMerge/>
            <w:shd w:val="clear" w:color="auto" w:fill="auto"/>
          </w:tcPr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vMerge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3403" w:type="dxa"/>
            <w:gridSpan w:val="3"/>
            <w:shd w:val="clear" w:color="auto" w:fill="auto"/>
          </w:tcPr>
          <w:p w:rsidR="00FB541C" w:rsidRPr="00C22479" w:rsidRDefault="00FB541C" w:rsidP="003862CF">
            <w:pPr>
              <w:tabs>
                <w:tab w:val="left" w:pos="945"/>
                <w:tab w:val="center" w:pos="1927"/>
              </w:tabs>
              <w:spacing w:line="480" w:lineRule="auto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ab/>
              <w:t>Liczba egz. (nakład)</w:t>
            </w:r>
          </w:p>
        </w:tc>
      </w:tr>
      <w:tr w:rsidR="00FB541C" w:rsidRPr="00C22479" w:rsidTr="003862CF">
        <w:trPr>
          <w:cantSplit/>
          <w:trHeight w:val="378"/>
          <w:jc w:val="center"/>
        </w:trPr>
        <w:tc>
          <w:tcPr>
            <w:tcW w:w="831" w:type="dxa"/>
            <w:vMerge/>
            <w:shd w:val="clear" w:color="auto" w:fill="auto"/>
          </w:tcPr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vMerge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 w:hanging="9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FB541C" w:rsidRPr="00C22479" w:rsidRDefault="00FB541C" w:rsidP="003862CF">
            <w:pPr>
              <w:tabs>
                <w:tab w:val="left" w:pos="450"/>
                <w:tab w:val="center" w:pos="767"/>
                <w:tab w:val="left" w:pos="825"/>
              </w:tabs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 xml:space="preserve">A)  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 xml:space="preserve">do </w:t>
            </w: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FB541C" w:rsidRPr="00C22479" w:rsidRDefault="00FB541C" w:rsidP="003862CF">
            <w:pPr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>B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>) 301-</w:t>
            </w: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 xml:space="preserve"> 500</w:t>
            </w:r>
          </w:p>
        </w:tc>
        <w:tc>
          <w:tcPr>
            <w:tcW w:w="1187" w:type="dxa"/>
            <w:shd w:val="clear" w:color="auto" w:fill="auto"/>
          </w:tcPr>
          <w:p w:rsidR="00FB541C" w:rsidRPr="00C22479" w:rsidRDefault="00FB541C" w:rsidP="003862CF">
            <w:pPr>
              <w:jc w:val="center"/>
              <w:rPr>
                <w:rFonts w:ascii="Garamond" w:hAnsi="Garamond"/>
                <w:sz w:val="18"/>
                <w:szCs w:val="18"/>
                <w:lang w:eastAsia="pl-PL"/>
              </w:rPr>
            </w:pP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>C</w:t>
            </w:r>
            <w:r>
              <w:rPr>
                <w:rFonts w:ascii="Garamond" w:hAnsi="Garamond"/>
                <w:sz w:val="18"/>
                <w:szCs w:val="18"/>
                <w:lang w:eastAsia="pl-PL"/>
              </w:rPr>
              <w:t>) 501-</w:t>
            </w:r>
            <w:r w:rsidRPr="00C22479">
              <w:rPr>
                <w:rFonts w:ascii="Garamond" w:hAnsi="Garamond"/>
                <w:sz w:val="18"/>
                <w:szCs w:val="18"/>
                <w:lang w:eastAsia="pl-PL"/>
              </w:rPr>
              <w:t xml:space="preserve"> 800</w:t>
            </w: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arkusza A2, kolory 1+ 1 na kredzie matowej 115  g</w:t>
            </w: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 xml:space="preserve">w nakładzie A, B, C 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arkusza A2, kolory 4+ 1 na kredzie matowej 115  g</w:t>
            </w: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arkusza A2, kolory 4+ 4 na kredzie matowej 115  g</w:t>
            </w: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arkusza B2, kolory 1+ 1 na kredzie matowej 115  g</w:t>
            </w: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3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arkusza B2, kolory 4+ 1 na kredzie matowej 115  g</w:t>
            </w:r>
          </w:p>
          <w:p w:rsidR="00FB541C" w:rsidRPr="002965BB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 xml:space="preserve">w nakładzie A, B, C 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  <w:p w:rsidR="00FB541C" w:rsidRPr="002965BB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arkusza B2, kolory 4+ 4 na kredzie matowej 115  g</w:t>
            </w:r>
          </w:p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2965BB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A4 (oprawa po krótszym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</w:t>
            </w:r>
            <w:r w:rsidRPr="00C22479">
              <w:rPr>
                <w:rFonts w:ascii="Garamond" w:hAnsi="Garamond"/>
                <w:b/>
                <w:lang w:eastAsia="pl-PL"/>
              </w:rPr>
              <w:t xml:space="preserve">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 i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A4 (oprawa po dłuższym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</w:t>
            </w:r>
            <w:r w:rsidRPr="00C22479">
              <w:rPr>
                <w:rFonts w:ascii="Garamond" w:hAnsi="Garamond"/>
                <w:b/>
                <w:lang w:eastAsia="pl-PL"/>
              </w:rPr>
              <w:t xml:space="preserve">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 i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B5 (oprawa po krótszym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oklejki do oprawy twardej do publikacji w formacie B5 (oprawa po dłuższym boku),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oklejki do oprawy twa</w:t>
            </w:r>
            <w:r>
              <w:rPr>
                <w:rFonts w:ascii="Garamond" w:hAnsi="Garamond"/>
                <w:lang w:eastAsia="pl-PL"/>
              </w:rPr>
              <w:t>rdej do publikacji w formacie A2</w:t>
            </w:r>
            <w:r w:rsidRPr="002965BB">
              <w:rPr>
                <w:rFonts w:ascii="Garamond" w:hAnsi="Garamond"/>
                <w:lang w:eastAsia="pl-PL"/>
              </w:rPr>
              <w:t xml:space="preserve"> (oprawa po krótszym boku), kreda </w:t>
            </w:r>
            <w:proofErr w:type="spellStart"/>
            <w:r w:rsidRPr="002965BB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2965BB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 i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oklejki do oprawy twa</w:t>
            </w:r>
            <w:r>
              <w:rPr>
                <w:rFonts w:ascii="Garamond" w:hAnsi="Garamond"/>
                <w:lang w:eastAsia="pl-PL"/>
              </w:rPr>
              <w:t>rdej do publikacji w formacie A2</w:t>
            </w:r>
            <w:r w:rsidRPr="002965BB">
              <w:rPr>
                <w:rFonts w:ascii="Garamond" w:hAnsi="Garamond"/>
                <w:lang w:eastAsia="pl-PL"/>
              </w:rPr>
              <w:t xml:space="preserve"> (oprawa po dłuższym boku), kreda </w:t>
            </w:r>
            <w:proofErr w:type="spellStart"/>
            <w:r w:rsidRPr="002965BB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2965BB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 i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oklejki do oprawy twa</w:t>
            </w:r>
            <w:r>
              <w:rPr>
                <w:rFonts w:ascii="Garamond" w:hAnsi="Garamond"/>
                <w:lang w:eastAsia="pl-PL"/>
              </w:rPr>
              <w:t>rdej do publikacji w formacie B2</w:t>
            </w:r>
            <w:r w:rsidRPr="002965BB">
              <w:rPr>
                <w:rFonts w:ascii="Garamond" w:hAnsi="Garamond"/>
                <w:lang w:eastAsia="pl-PL"/>
              </w:rPr>
              <w:t xml:space="preserve"> (oprawa po krótszym boku), kreda </w:t>
            </w:r>
            <w:proofErr w:type="spellStart"/>
            <w:r w:rsidRPr="002965BB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2965BB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Za druk oklejki do oprawy twa</w:t>
            </w:r>
            <w:r>
              <w:rPr>
                <w:rFonts w:ascii="Garamond" w:hAnsi="Garamond"/>
                <w:lang w:eastAsia="pl-PL"/>
              </w:rPr>
              <w:t>rdej do publikacji w formacie B2</w:t>
            </w:r>
            <w:r w:rsidRPr="002965BB">
              <w:rPr>
                <w:rFonts w:ascii="Garamond" w:hAnsi="Garamond"/>
                <w:lang w:eastAsia="pl-PL"/>
              </w:rPr>
              <w:t xml:space="preserve"> (oprawa po dłuższym boku), kreda </w:t>
            </w:r>
            <w:proofErr w:type="spellStart"/>
            <w:r w:rsidRPr="002965BB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2965BB">
              <w:rPr>
                <w:rFonts w:ascii="Garamond" w:hAnsi="Garamond"/>
                <w:lang w:eastAsia="pl-PL"/>
              </w:rPr>
              <w:t xml:space="preserve"> 115 g, 4+0, folia błysk </w:t>
            </w:r>
          </w:p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965BB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A4 (oprawa po dłuższym boku), papier offset 120 g,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A4 (oprawa po krótszym boku), papier offset 120 g,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B5 (oprawa po krótszym boku), papier offset 120 g,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Wyklejki białe (2 szt.) do oprawy twardej w formacie B5 (oprawa po dłuższym boku), papier offset 120 g, </w:t>
            </w:r>
          </w:p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Wyklejki białe (2 szt.)</w:t>
            </w:r>
            <w:r>
              <w:rPr>
                <w:rFonts w:ascii="Garamond" w:hAnsi="Garamond"/>
                <w:lang w:eastAsia="pl-PL"/>
              </w:rPr>
              <w:t xml:space="preserve"> do oprawy twardej w formacie A2</w:t>
            </w:r>
            <w:r w:rsidRPr="002965BB">
              <w:rPr>
                <w:rFonts w:ascii="Garamond" w:hAnsi="Garamond"/>
                <w:lang w:eastAsia="pl-PL"/>
              </w:rPr>
              <w:t xml:space="preserve"> (oprawa po dłuższym boku), papier offset 120 g, </w:t>
            </w:r>
          </w:p>
          <w:p w:rsidR="002965BB" w:rsidRPr="00287360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87360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Wyklejki białe (2 szt.)</w:t>
            </w:r>
            <w:r>
              <w:rPr>
                <w:rFonts w:ascii="Garamond" w:hAnsi="Garamond"/>
                <w:lang w:eastAsia="pl-PL"/>
              </w:rPr>
              <w:t xml:space="preserve"> do oprawy twardej w formacie A2</w:t>
            </w:r>
            <w:r w:rsidRPr="002965BB">
              <w:rPr>
                <w:rFonts w:ascii="Garamond" w:hAnsi="Garamond"/>
                <w:lang w:eastAsia="pl-PL"/>
              </w:rPr>
              <w:t xml:space="preserve"> (oprawa po krótszym boku), papier offset 120 g, </w:t>
            </w:r>
          </w:p>
          <w:p w:rsidR="002965BB" w:rsidRPr="00287360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87360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Wyklejki białe (2 szt.)</w:t>
            </w:r>
            <w:r>
              <w:rPr>
                <w:rFonts w:ascii="Garamond" w:hAnsi="Garamond"/>
                <w:lang w:eastAsia="pl-PL"/>
              </w:rPr>
              <w:t xml:space="preserve"> do oprawy twardej w formacie B2</w:t>
            </w:r>
            <w:r w:rsidRPr="002965BB">
              <w:rPr>
                <w:rFonts w:ascii="Garamond" w:hAnsi="Garamond"/>
                <w:lang w:eastAsia="pl-PL"/>
              </w:rPr>
              <w:t xml:space="preserve"> (oprawa po krótszym boku), papier offset 120 g, </w:t>
            </w:r>
          </w:p>
          <w:p w:rsidR="002965BB" w:rsidRPr="00287360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287360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2965BB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2965BB" w:rsidRPr="00C22479" w:rsidRDefault="002965BB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2965BB" w:rsidRPr="002965BB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Wyklejki białe (2 szt.)</w:t>
            </w:r>
            <w:r>
              <w:rPr>
                <w:rFonts w:ascii="Garamond" w:hAnsi="Garamond"/>
                <w:lang w:eastAsia="pl-PL"/>
              </w:rPr>
              <w:t xml:space="preserve"> do oprawy twardej w formacie B2</w:t>
            </w:r>
            <w:r w:rsidRPr="002965BB">
              <w:rPr>
                <w:rFonts w:ascii="Garamond" w:hAnsi="Garamond"/>
                <w:lang w:eastAsia="pl-PL"/>
              </w:rPr>
              <w:t xml:space="preserve"> (oprawa po dłuższym boku), papier offset 120 g, </w:t>
            </w:r>
          </w:p>
          <w:p w:rsidR="002965BB" w:rsidRPr="00287360" w:rsidRDefault="002965BB" w:rsidP="002965BB">
            <w:pPr>
              <w:spacing w:after="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bookmarkStart w:id="0" w:name="_GoBack"/>
            <w:r w:rsidRPr="00287360">
              <w:rPr>
                <w:rFonts w:ascii="Garamond" w:hAnsi="Garamond"/>
                <w:b/>
                <w:lang w:eastAsia="pl-PL"/>
              </w:rPr>
              <w:t>w nakładzie A, B, C</w:t>
            </w:r>
            <w:bookmarkEnd w:id="0"/>
          </w:p>
        </w:tc>
        <w:tc>
          <w:tcPr>
            <w:tcW w:w="1082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65BB" w:rsidRPr="00C22479" w:rsidRDefault="002965BB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  <w:r w:rsidRPr="002965BB">
              <w:rPr>
                <w:rFonts w:ascii="Garamond" w:hAnsi="Garamond"/>
                <w:lang w:eastAsia="pl-PL"/>
              </w:rPr>
              <w:t>Szycie drutem</w:t>
            </w:r>
            <w:r w:rsidR="004C3E90" w:rsidRPr="002965BB">
              <w:rPr>
                <w:rFonts w:ascii="Garamond" w:hAnsi="Garamond"/>
                <w:lang w:eastAsia="pl-PL"/>
              </w:rPr>
              <w:t xml:space="preserve"> na sztych w bloku w formacie A2 lub B2</w:t>
            </w:r>
            <w:r w:rsidRPr="002965BB">
              <w:rPr>
                <w:rFonts w:ascii="Garamond" w:hAnsi="Garamond"/>
                <w:lang w:eastAsia="pl-PL"/>
              </w:rPr>
              <w:t xml:space="preserve"> (po krótszym boku) do wklejenia w twardą oprawę, szycie drutem na sztych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wklejki w formacie A4, druk 1+1,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</w:t>
            </w:r>
          </w:p>
          <w:p w:rsidR="00FB541C" w:rsidRPr="00C22479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 xml:space="preserve">w nakładzie A, B, C 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C22479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druk wklejki w formacie B5, druk 4+0, kreda </w:t>
            </w:r>
            <w:proofErr w:type="spellStart"/>
            <w:r w:rsidRPr="00C22479">
              <w:rPr>
                <w:rFonts w:ascii="Garamond" w:hAnsi="Garamond"/>
                <w:lang w:eastAsia="pl-PL"/>
              </w:rPr>
              <w:t>matt</w:t>
            </w:r>
            <w:proofErr w:type="spellEnd"/>
            <w:r w:rsidRPr="00C22479">
              <w:rPr>
                <w:rFonts w:ascii="Garamond" w:hAnsi="Garamond"/>
                <w:lang w:eastAsia="pl-PL"/>
              </w:rPr>
              <w:t xml:space="preserve"> 115 g, </w:t>
            </w:r>
          </w:p>
          <w:p w:rsidR="00FB541C" w:rsidRPr="00C22479" w:rsidRDefault="00FB541C" w:rsidP="003862CF">
            <w:pPr>
              <w:spacing w:after="0" w:line="240" w:lineRule="auto"/>
              <w:ind w:right="23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2965BB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210x297 mm (oprawa po dłuższym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2965BB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176x250 mm (oprawa po dłuższym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2965BB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210x297 mm (oprawa po krótszym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2965BB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Za 1 legę 16 stronicową w formacie 176x250 mm (oprawa po krótszym boku) szytą nićmi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  <w:tr w:rsidR="00FB541C" w:rsidRPr="00C22479" w:rsidTr="003862CF">
        <w:trPr>
          <w:cantSplit/>
          <w:trHeight w:val="454"/>
          <w:jc w:val="center"/>
        </w:trPr>
        <w:tc>
          <w:tcPr>
            <w:tcW w:w="831" w:type="dxa"/>
            <w:shd w:val="clear" w:color="auto" w:fill="auto"/>
          </w:tcPr>
          <w:p w:rsidR="00FB541C" w:rsidRPr="002965BB" w:rsidRDefault="00FB541C" w:rsidP="00FB541C">
            <w:pPr>
              <w:numPr>
                <w:ilvl w:val="0"/>
                <w:numId w:val="1"/>
              </w:numPr>
              <w:spacing w:after="120" w:line="240" w:lineRule="auto"/>
              <w:ind w:right="21"/>
              <w:contextualSpacing/>
              <w:rPr>
                <w:rFonts w:ascii="Garamond" w:hAnsi="Garamond"/>
                <w:lang w:eastAsia="pl-PL"/>
              </w:rPr>
            </w:pPr>
          </w:p>
        </w:tc>
        <w:tc>
          <w:tcPr>
            <w:tcW w:w="5975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120" w:line="240" w:lineRule="auto"/>
              <w:ind w:right="21"/>
              <w:rPr>
                <w:rFonts w:ascii="Garamond" w:hAnsi="Garamond"/>
                <w:b/>
                <w:lang w:eastAsia="pl-PL"/>
              </w:rPr>
            </w:pPr>
            <w:r w:rsidRPr="00C22479">
              <w:rPr>
                <w:rFonts w:ascii="Garamond" w:hAnsi="Garamond"/>
                <w:lang w:eastAsia="pl-PL"/>
              </w:rPr>
              <w:t xml:space="preserve">Oprawa twarda za egzemplarz </w:t>
            </w:r>
            <w:r w:rsidRPr="00C22479">
              <w:rPr>
                <w:rFonts w:ascii="Garamond" w:hAnsi="Garamond"/>
                <w:b/>
                <w:lang w:eastAsia="pl-PL"/>
              </w:rPr>
              <w:t>w nakładzie A, B, C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FB541C" w:rsidRPr="00C22479" w:rsidRDefault="00FB541C" w:rsidP="003862CF">
            <w:pPr>
              <w:spacing w:after="0" w:line="240" w:lineRule="auto"/>
              <w:ind w:right="21"/>
              <w:rPr>
                <w:rFonts w:ascii="Garamond" w:hAnsi="Garamond"/>
                <w:lang w:eastAsia="pl-PL"/>
              </w:rPr>
            </w:pPr>
          </w:p>
        </w:tc>
      </w:tr>
    </w:tbl>
    <w:p w:rsidR="00851E02" w:rsidRDefault="00851E02"/>
    <w:sectPr w:rsidR="00851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502050306020203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0AB6"/>
    <w:multiLevelType w:val="hybridMultilevel"/>
    <w:tmpl w:val="35E28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1C"/>
    <w:rsid w:val="00287360"/>
    <w:rsid w:val="002965BB"/>
    <w:rsid w:val="004C3E90"/>
    <w:rsid w:val="00851E02"/>
    <w:rsid w:val="00AF234A"/>
    <w:rsid w:val="00F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41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41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Krynicka Barbara</dc:creator>
  <cp:keywords/>
  <dc:description/>
  <cp:lastModifiedBy>Krynicka Barbara</cp:lastModifiedBy>
  <cp:revision>4</cp:revision>
  <dcterms:created xsi:type="dcterms:W3CDTF">2018-08-03T12:15:00Z</dcterms:created>
  <dcterms:modified xsi:type="dcterms:W3CDTF">2018-08-06T11:13:00Z</dcterms:modified>
</cp:coreProperties>
</file>