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50" w:rsidRPr="00994450" w:rsidRDefault="00994450" w:rsidP="00994450">
      <w:pPr>
        <w:pStyle w:val="Akapitzlist"/>
        <w:numPr>
          <w:ilvl w:val="0"/>
          <w:numId w:val="3"/>
        </w:numPr>
        <w:spacing w:after="0" w:line="240" w:lineRule="auto"/>
        <w:ind w:right="23"/>
        <w:jc w:val="both"/>
        <w:rPr>
          <w:rFonts w:ascii="Garamond" w:hAnsi="Garamond"/>
          <w:b/>
          <w:u w:val="single"/>
        </w:rPr>
      </w:pPr>
      <w:bookmarkStart w:id="0" w:name="_GoBack"/>
      <w:bookmarkEnd w:id="0"/>
      <w:r>
        <w:rPr>
          <w:rFonts w:ascii="Garamond" w:hAnsi="Garamond"/>
          <w:b/>
          <w:u w:val="single"/>
        </w:rPr>
        <w:t xml:space="preserve">Książka w </w:t>
      </w:r>
      <w:r w:rsidRPr="0044522A">
        <w:rPr>
          <w:rFonts w:ascii="Garamond" w:hAnsi="Garamond"/>
          <w:b/>
          <w:u w:val="single"/>
        </w:rPr>
        <w:t>formacie B2 (</w:t>
      </w:r>
      <w:r w:rsidRPr="00994450">
        <w:rPr>
          <w:rFonts w:ascii="Garamond" w:hAnsi="Garamond"/>
          <w:b/>
          <w:u w:val="single"/>
        </w:rPr>
        <w:t>oznaczona symbolem ISSN) oprawa twarda</w:t>
      </w:r>
    </w:p>
    <w:p w:rsidR="00994450" w:rsidRDefault="00994450" w:rsidP="00994450">
      <w:pPr>
        <w:ind w:right="23"/>
        <w:jc w:val="both"/>
        <w:rPr>
          <w:rFonts w:ascii="Garamond" w:hAnsi="Garamond"/>
        </w:rPr>
      </w:pPr>
    </w:p>
    <w:p w:rsidR="00994450" w:rsidRPr="00E017F6" w:rsidRDefault="00994450" w:rsidP="00994450">
      <w:pPr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Nakład: 300 egz.,</w:t>
      </w:r>
    </w:p>
    <w:p w:rsidR="00994450" w:rsidRPr="00E017F6" w:rsidRDefault="00994450" w:rsidP="00994450">
      <w:pPr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Środek:  100 stron w tym: </w:t>
      </w:r>
    </w:p>
    <w:p w:rsidR="00994450" w:rsidRPr="00E017F6" w:rsidRDefault="00994450" w:rsidP="0099445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4 ark. B2, druk 1+1</w:t>
      </w:r>
    </w:p>
    <w:p w:rsidR="00994450" w:rsidRPr="00E017F6" w:rsidRDefault="00994450" w:rsidP="0099445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Garamond" w:hAnsi="Garamond"/>
        </w:rPr>
      </w:pPr>
      <w:r>
        <w:rPr>
          <w:rFonts w:ascii="Garamond" w:hAnsi="Garamond"/>
        </w:rPr>
        <w:t>10 ark. B</w:t>
      </w:r>
      <w:r w:rsidRPr="00E017F6">
        <w:rPr>
          <w:rFonts w:ascii="Garamond" w:hAnsi="Garamond"/>
        </w:rPr>
        <w:t>2, druk 4+1</w:t>
      </w:r>
    </w:p>
    <w:p w:rsidR="00994450" w:rsidRPr="00E017F6" w:rsidRDefault="00994450" w:rsidP="00994450">
      <w:pPr>
        <w:numPr>
          <w:ilvl w:val="0"/>
          <w:numId w:val="2"/>
        </w:numPr>
        <w:spacing w:after="0" w:line="240" w:lineRule="auto"/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36 ark. </w:t>
      </w:r>
      <w:r>
        <w:rPr>
          <w:rFonts w:ascii="Garamond" w:hAnsi="Garamond"/>
        </w:rPr>
        <w:t>B</w:t>
      </w:r>
      <w:r w:rsidRPr="00E017F6">
        <w:rPr>
          <w:rFonts w:ascii="Garamond" w:hAnsi="Garamond"/>
        </w:rPr>
        <w:t>2, druk 4+4</w:t>
      </w:r>
    </w:p>
    <w:p w:rsidR="00994450" w:rsidRPr="00E017F6" w:rsidRDefault="00994450" w:rsidP="00994450">
      <w:pPr>
        <w:spacing w:after="0" w:line="240" w:lineRule="auto"/>
        <w:ind w:left="1260" w:right="23"/>
        <w:jc w:val="both"/>
        <w:rPr>
          <w:rFonts w:ascii="Garamond" w:hAnsi="Garamond"/>
        </w:rPr>
      </w:pPr>
    </w:p>
    <w:p w:rsidR="00994450" w:rsidRPr="00E017F6" w:rsidRDefault="00994450" w:rsidP="00994450">
      <w:pPr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 xml:space="preserve">Papier: kreda </w:t>
      </w:r>
      <w:proofErr w:type="spellStart"/>
      <w:r w:rsidRPr="00E017F6">
        <w:rPr>
          <w:rFonts w:ascii="Garamond" w:hAnsi="Garamond"/>
        </w:rPr>
        <w:t>matt</w:t>
      </w:r>
      <w:proofErr w:type="spellEnd"/>
      <w:r w:rsidRPr="00E017F6">
        <w:rPr>
          <w:rFonts w:ascii="Garamond" w:hAnsi="Garamond"/>
        </w:rPr>
        <w:t xml:space="preserve"> 115 g, </w:t>
      </w:r>
    </w:p>
    <w:p w:rsidR="00994450" w:rsidRPr="00E017F6" w:rsidRDefault="00994450" w:rsidP="00994450">
      <w:pPr>
        <w:tabs>
          <w:tab w:val="left" w:pos="3780"/>
        </w:tabs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Oklejka</w:t>
      </w:r>
      <w:r w:rsidR="0044522A">
        <w:rPr>
          <w:rFonts w:ascii="Garamond" w:hAnsi="Garamond"/>
        </w:rPr>
        <w:t xml:space="preserve"> do oprawy twardej w formacie B2</w:t>
      </w:r>
      <w:r w:rsidRPr="00E017F6">
        <w:rPr>
          <w:rFonts w:ascii="Garamond" w:hAnsi="Garamond"/>
        </w:rPr>
        <w:t xml:space="preserve"> (oprawa po krótszym boku), kreda </w:t>
      </w:r>
      <w:proofErr w:type="spellStart"/>
      <w:r w:rsidRPr="00E017F6">
        <w:rPr>
          <w:rFonts w:ascii="Garamond" w:hAnsi="Garamond"/>
        </w:rPr>
        <w:t>matt</w:t>
      </w:r>
      <w:proofErr w:type="spellEnd"/>
      <w:r w:rsidRPr="00E017F6">
        <w:rPr>
          <w:rFonts w:ascii="Garamond" w:hAnsi="Garamond"/>
        </w:rPr>
        <w:t xml:space="preserve"> 115 g, folia błysk.</w:t>
      </w:r>
    </w:p>
    <w:p w:rsidR="00994450" w:rsidRPr="00E017F6" w:rsidRDefault="00994450" w:rsidP="00994450">
      <w:pPr>
        <w:tabs>
          <w:tab w:val="left" w:pos="3780"/>
        </w:tabs>
        <w:ind w:right="23"/>
        <w:jc w:val="both"/>
        <w:rPr>
          <w:rFonts w:ascii="Garamond" w:hAnsi="Garamond"/>
        </w:rPr>
      </w:pPr>
      <w:r w:rsidRPr="00E017F6">
        <w:rPr>
          <w:rFonts w:ascii="Garamond" w:hAnsi="Garamond"/>
        </w:rPr>
        <w:t>Szycie drut</w:t>
      </w:r>
      <w:r w:rsidR="0044522A">
        <w:rPr>
          <w:rFonts w:ascii="Garamond" w:hAnsi="Garamond"/>
        </w:rPr>
        <w:t>em na sztych bloku w formacie B2</w:t>
      </w:r>
      <w:r w:rsidRPr="00E017F6">
        <w:rPr>
          <w:rFonts w:ascii="Garamond" w:hAnsi="Garamond"/>
        </w:rPr>
        <w:t xml:space="preserve"> (po krótszym boku) do wklejenia w twardą oprawę.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5616"/>
        <w:gridCol w:w="1239"/>
        <w:gridCol w:w="1446"/>
        <w:gridCol w:w="1238"/>
      </w:tblGrid>
      <w:tr w:rsidR="00994450" w:rsidRPr="00E017F6" w:rsidTr="003862CF">
        <w:trPr>
          <w:trHeight w:val="25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  <w:sz w:val="18"/>
                <w:szCs w:val="18"/>
              </w:rPr>
            </w:pPr>
            <w:r w:rsidRPr="00E017F6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994450" w:rsidRPr="00E017F6" w:rsidTr="003862CF">
        <w:trPr>
          <w:trHeight w:val="70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Lp.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  <w:lang w:eastAsia="pl-PL"/>
              </w:rPr>
            </w:pPr>
            <w:r w:rsidRPr="00E017F6">
              <w:rPr>
                <w:rFonts w:ascii="Garamond" w:hAnsi="Garamond"/>
                <w:lang w:eastAsia="pl-PL"/>
              </w:rPr>
              <w:t>Przedmiot zamówienia</w:t>
            </w:r>
          </w:p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(poszczególne elementów podlegających wycenie)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Ilość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Cena netto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3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Wartość netto</w:t>
            </w:r>
          </w:p>
          <w:p w:rsidR="00994450" w:rsidRPr="00E017F6" w:rsidRDefault="00994450" w:rsidP="003862CF">
            <w:pPr>
              <w:spacing w:after="0" w:line="240" w:lineRule="auto"/>
              <w:ind w:right="23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(5=3x4)</w:t>
            </w: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 xml:space="preserve">Za druk arkusza B2, kolory 1+1, na kredzie matowej 115 g,  </w:t>
            </w:r>
          </w:p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  <w:b/>
              </w:rPr>
              <w:t>w nakładzie 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  <w:b/>
              </w:rPr>
            </w:pPr>
            <w:r w:rsidRPr="00E017F6">
              <w:rPr>
                <w:rFonts w:ascii="Garamond" w:hAnsi="Garamond"/>
              </w:rPr>
              <w:t xml:space="preserve">Za druk arkusza B2, kolory, 4+1, na kredzie matowej 115 g, </w:t>
            </w:r>
            <w:r w:rsidRPr="00E017F6">
              <w:rPr>
                <w:rFonts w:ascii="Garamond" w:hAnsi="Garamond"/>
                <w:b/>
              </w:rPr>
              <w:t>w nakładzie 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3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  <w:b/>
              </w:rPr>
            </w:pPr>
            <w:r w:rsidRPr="00E017F6">
              <w:rPr>
                <w:rFonts w:ascii="Garamond" w:hAnsi="Garamond"/>
              </w:rPr>
              <w:t xml:space="preserve">Za druk arkusza B2, kolory, 4+4, na kredzie matowej 115 g, </w:t>
            </w:r>
            <w:r w:rsidRPr="00E017F6">
              <w:rPr>
                <w:rFonts w:ascii="Garamond" w:hAnsi="Garamond"/>
                <w:b/>
              </w:rPr>
              <w:t>w nakładzie B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Za druk oklejki</w:t>
            </w:r>
            <w:r w:rsidR="00F074B2">
              <w:rPr>
                <w:rFonts w:ascii="Garamond" w:hAnsi="Garamond"/>
              </w:rPr>
              <w:t xml:space="preserve"> do oprawy twardej w formacie B2</w:t>
            </w:r>
            <w:r w:rsidRPr="00E017F6">
              <w:rPr>
                <w:rFonts w:ascii="Garamond" w:hAnsi="Garamond"/>
              </w:rPr>
              <w:t xml:space="preserve"> (oprawa po krótszym boku)  4+0, kreda </w:t>
            </w:r>
            <w:proofErr w:type="spellStart"/>
            <w:r w:rsidRPr="00E017F6">
              <w:rPr>
                <w:rFonts w:ascii="Garamond" w:hAnsi="Garamond"/>
              </w:rPr>
              <w:t>matt</w:t>
            </w:r>
            <w:proofErr w:type="spellEnd"/>
            <w:r w:rsidRPr="00E017F6">
              <w:rPr>
                <w:rFonts w:ascii="Garamond" w:hAnsi="Garamond"/>
              </w:rPr>
              <w:t>, folia błysk</w:t>
            </w:r>
            <w:r w:rsidRPr="00E017F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Szycie drutem na sztych w formacie B2 (po krótszym boku) do wklejania w twarda oprawę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oprawę twardą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907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Razem wartość netto</w:t>
            </w:r>
          </w:p>
          <w:p w:rsidR="00994450" w:rsidRPr="00E017F6" w:rsidRDefault="00994450" w:rsidP="003862CF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VAT 5%</w:t>
            </w:r>
          </w:p>
          <w:p w:rsidR="00994450" w:rsidRPr="00E017F6" w:rsidRDefault="00994450" w:rsidP="003862CF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Wartość brutto</w:t>
            </w:r>
          </w:p>
          <w:p w:rsidR="00994450" w:rsidRPr="00E017F6" w:rsidRDefault="00994450" w:rsidP="003862CF">
            <w:pPr>
              <w:spacing w:after="0" w:line="240" w:lineRule="auto"/>
              <w:ind w:right="21"/>
              <w:jc w:val="right"/>
              <w:rPr>
                <w:rFonts w:ascii="Garamond" w:hAnsi="Garamond"/>
              </w:rPr>
            </w:pPr>
            <w:r w:rsidRPr="00E017F6">
              <w:rPr>
                <w:rFonts w:ascii="Garamond" w:hAnsi="Garamond"/>
              </w:rPr>
              <w:t>(koszt całego nakładu)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34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rPr>
                <w:rFonts w:ascii="Garamond" w:hAnsi="Garamond"/>
              </w:rPr>
            </w:pPr>
          </w:p>
        </w:tc>
      </w:tr>
      <w:tr w:rsidR="00994450" w:rsidRPr="00E017F6" w:rsidTr="003862CF">
        <w:trPr>
          <w:trHeight w:val="551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450" w:rsidRPr="00E017F6" w:rsidRDefault="00994450" w:rsidP="003862CF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  <w:p w:rsidR="00994450" w:rsidRPr="00E017F6" w:rsidRDefault="00994450" w:rsidP="003862CF">
            <w:pPr>
              <w:spacing w:after="0" w:line="240" w:lineRule="auto"/>
              <w:ind w:right="21"/>
              <w:jc w:val="center"/>
              <w:rPr>
                <w:rFonts w:ascii="Garamond" w:hAnsi="Garamond"/>
              </w:rPr>
            </w:pPr>
          </w:p>
        </w:tc>
      </w:tr>
    </w:tbl>
    <w:p w:rsidR="00994450" w:rsidRPr="00E017F6" w:rsidRDefault="00994450" w:rsidP="00994450">
      <w:pPr>
        <w:rPr>
          <w:rFonts w:eastAsia="Calibri"/>
        </w:rPr>
      </w:pPr>
    </w:p>
    <w:p w:rsidR="00994450" w:rsidRDefault="00994450" w:rsidP="00994450">
      <w:pPr>
        <w:spacing w:line="360" w:lineRule="auto"/>
        <w:jc w:val="both"/>
        <w:rPr>
          <w:rFonts w:ascii="Garamond" w:hAnsi="Garamond"/>
          <w:b/>
          <w:u w:val="single"/>
        </w:rPr>
      </w:pPr>
    </w:p>
    <w:p w:rsidR="00851E02" w:rsidRDefault="00851E02"/>
    <w:sectPr w:rsidR="0085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4BE"/>
    <w:multiLevelType w:val="hybridMultilevel"/>
    <w:tmpl w:val="EA60026E"/>
    <w:lvl w:ilvl="0" w:tplc="231E80F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5E83DC7"/>
    <w:multiLevelType w:val="hybridMultilevel"/>
    <w:tmpl w:val="3CE483B4"/>
    <w:lvl w:ilvl="0" w:tplc="F6608AD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50"/>
    <w:rsid w:val="0044522A"/>
    <w:rsid w:val="00851E02"/>
    <w:rsid w:val="00994450"/>
    <w:rsid w:val="00D51E29"/>
    <w:rsid w:val="00F0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45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45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Krynicka Barbara</dc:creator>
  <cp:lastModifiedBy>Napiórkowska Anna</cp:lastModifiedBy>
  <cp:revision>2</cp:revision>
  <dcterms:created xsi:type="dcterms:W3CDTF">2018-08-06T12:29:00Z</dcterms:created>
  <dcterms:modified xsi:type="dcterms:W3CDTF">2018-08-06T12:29:00Z</dcterms:modified>
</cp:coreProperties>
</file>