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1A" w:rsidRDefault="00A7581A" w:rsidP="00A7581A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  <w:r w:rsidR="00AF1B45">
        <w:rPr>
          <w:rFonts w:ascii="Garamond" w:hAnsi="Garamond"/>
          <w:b/>
          <w:lang w:eastAsia="pl-PL"/>
        </w:rPr>
        <w:t xml:space="preserve"> po zmianie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A7581A" w:rsidTr="009E635C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A840AF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skrzynki </w:t>
            </w:r>
            <w:proofErr w:type="spellStart"/>
            <w:r>
              <w:rPr>
                <w:rFonts w:ascii="Garamond" w:hAnsi="Garamond"/>
                <w:lang w:eastAsia="pl-PL"/>
              </w:rPr>
              <w:t>ePUAP</w:t>
            </w:r>
            <w:proofErr w:type="spellEnd"/>
            <w:r>
              <w:rPr>
                <w:rFonts w:ascii="Garamond" w:hAnsi="Garamond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A7581A" w:rsidRDefault="00A7581A" w:rsidP="00A7581A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A7581A" w:rsidRDefault="00A7581A" w:rsidP="00A7581A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A7581A" w:rsidRDefault="00A7581A" w:rsidP="00A7581A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A7581A" w:rsidRDefault="00A7581A" w:rsidP="00A7581A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A7581A" w:rsidRDefault="00A7581A" w:rsidP="00A7581A">
      <w:pPr>
        <w:autoSpaceDE w:val="0"/>
        <w:autoSpaceDN w:val="0"/>
        <w:spacing w:before="240" w:after="120"/>
        <w:ind w:left="-284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A7581A" w:rsidRDefault="00A7581A" w:rsidP="00A7581A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 w:rsidRPr="00F77B13">
        <w:rPr>
          <w:rFonts w:ascii="Garamond" w:hAnsi="Garamond"/>
          <w:color w:val="000000"/>
        </w:rPr>
        <w:t>NZ</w:t>
      </w:r>
      <w:r>
        <w:rPr>
          <w:rFonts w:ascii="Garamond" w:hAnsi="Garamond"/>
          <w:color w:val="000000"/>
        </w:rPr>
        <w:t>P</w:t>
      </w:r>
      <w:r w:rsidRPr="00F77B13">
        <w:rPr>
          <w:rFonts w:ascii="Garamond" w:hAnsi="Garamond"/>
          <w:color w:val="000000"/>
        </w:rPr>
        <w:t>-240-</w:t>
      </w:r>
      <w:r>
        <w:rPr>
          <w:rFonts w:ascii="Garamond" w:hAnsi="Garamond"/>
          <w:color w:val="000000"/>
        </w:rPr>
        <w:t>1</w:t>
      </w:r>
      <w:r w:rsidRPr="00F77B1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 xml:space="preserve">9 </w:t>
      </w:r>
      <w:r>
        <w:rPr>
          <w:rFonts w:ascii="Garamond" w:hAnsi="Garamond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7581A" w:rsidTr="009E635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81A" w:rsidRPr="00C53A5F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Usługa kompleksowego utrzymania w stałej czystości obiektów PIG-PIB w Warszawie</w:t>
            </w:r>
          </w:p>
        </w:tc>
      </w:tr>
    </w:tbl>
    <w:p w:rsidR="00A7581A" w:rsidRDefault="00A7581A" w:rsidP="00A7581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A7581A" w:rsidRDefault="00A7581A" w:rsidP="00A7581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………………………………………………………………………………………………………….....</w:t>
      </w:r>
    </w:p>
    <w:p w:rsidR="00A7581A" w:rsidRDefault="00A7581A" w:rsidP="00A7581A">
      <w:pPr>
        <w:autoSpaceDE w:val="0"/>
        <w:autoSpaceDN w:val="0"/>
        <w:adjustRightInd w:val="0"/>
        <w:spacing w:after="120"/>
        <w:ind w:right="23"/>
        <w:jc w:val="both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7581A" w:rsidRDefault="00A7581A" w:rsidP="00A7581A">
      <w:pPr>
        <w:numPr>
          <w:ilvl w:val="3"/>
          <w:numId w:val="4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cenę:</w:t>
      </w:r>
    </w:p>
    <w:p w:rsidR="00A7581A" w:rsidRPr="00C22A5B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  <w:b/>
        </w:rPr>
      </w:pPr>
      <w:r w:rsidRPr="00C22A5B">
        <w:rPr>
          <w:rFonts w:ascii="Garamond" w:hAnsi="Garamond"/>
          <w:b/>
        </w:rPr>
        <w:t>Dla części 1: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134"/>
        <w:gridCol w:w="1632"/>
        <w:gridCol w:w="1061"/>
        <w:gridCol w:w="1560"/>
        <w:gridCol w:w="992"/>
        <w:gridCol w:w="1303"/>
      </w:tblGrid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Czynność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J. m.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netto (zł) za jednostkę miary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36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Kwota podatku VAT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brutto (zł) za jednostkę miary (D+E)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48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Ilość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całkowita brutto (zł)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br/>
              <w:t>[F x G]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D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H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22"/>
                <w:szCs w:val="22"/>
                <w:lang w:eastAsia="en-US"/>
              </w:rPr>
            </w:pPr>
          </w:p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Usługa sprzątania powierzchni wewnętrznych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miesięcznie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16 909,36</w:t>
            </w:r>
            <w:r w:rsidRPr="004A4A0B">
              <w:rPr>
                <w:rFonts w:ascii="Garamond" w:hAnsi="Garamond" w:cs="Arial"/>
                <w:b/>
                <w:sz w:val="18"/>
                <w:szCs w:val="18"/>
              </w:rPr>
              <w:t xml:space="preserve"> m</w:t>
            </w:r>
            <w:r w:rsidRPr="004A4A0B"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A7581A" w:rsidTr="009E635C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right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Razem cena całkowita brutto za usługę za okres 24 miesięcy (poz. 1 x 24 m-</w:t>
            </w:r>
            <w:proofErr w:type="spellStart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</w:tbl>
    <w:p w:rsidR="00A7581A" w:rsidRDefault="00A7581A" w:rsidP="00A7581A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brutto ………………………… słownie: ………………………………………………………</w:t>
      </w:r>
    </w:p>
    <w:p w:rsidR="00A7581A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</w:rPr>
      </w:pPr>
    </w:p>
    <w:p w:rsidR="00A7581A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</w:rPr>
      </w:pPr>
    </w:p>
    <w:p w:rsidR="00A7581A" w:rsidRPr="00C22A5B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  <w:b/>
        </w:rPr>
      </w:pPr>
      <w:r w:rsidRPr="00C22A5B">
        <w:rPr>
          <w:rFonts w:ascii="Garamond" w:hAnsi="Garamond"/>
          <w:b/>
        </w:rPr>
        <w:lastRenderedPageBreak/>
        <w:t>Dla części 2: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134"/>
        <w:gridCol w:w="1632"/>
        <w:gridCol w:w="1061"/>
        <w:gridCol w:w="1560"/>
        <w:gridCol w:w="992"/>
        <w:gridCol w:w="1303"/>
      </w:tblGrid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Czynność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J. m.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netto (zł) za jednostkę miary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36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Kwota podatku VAT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brutto (zł) za jednostkę miary (D+E)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48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Ilość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całkowita brutto (zł)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br/>
              <w:t>[F x G]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D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H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22"/>
                <w:szCs w:val="22"/>
                <w:lang w:eastAsia="en-US"/>
              </w:rPr>
            </w:pPr>
          </w:p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Usługa sprzątania powierzchni wewnętrznych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miesięcznie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2 091,31</w:t>
            </w:r>
            <w:r w:rsidRPr="004A4A0B">
              <w:rPr>
                <w:rFonts w:ascii="Garamond" w:hAnsi="Garamond" w:cs="Arial"/>
                <w:b/>
                <w:sz w:val="18"/>
                <w:szCs w:val="18"/>
              </w:rPr>
              <w:t xml:space="preserve"> m</w:t>
            </w:r>
            <w:r w:rsidRPr="004A4A0B"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A7581A" w:rsidTr="009E635C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right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Razem cena całkowita brutto za usługę za okres 12 miesięcy (poz. 1 x 12 m-</w:t>
            </w:r>
            <w:proofErr w:type="spellStart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</w:tbl>
    <w:p w:rsidR="00A7581A" w:rsidRDefault="00A7581A" w:rsidP="00A7581A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brutto ………………………… słownie: ………………………………………………………</w:t>
      </w:r>
    </w:p>
    <w:p w:rsidR="00A7581A" w:rsidRDefault="00A7581A" w:rsidP="00A7581A">
      <w:pPr>
        <w:numPr>
          <w:ilvl w:val="3"/>
          <w:numId w:val="4"/>
        </w:numPr>
        <w:spacing w:after="0" w:line="240" w:lineRule="auto"/>
        <w:ind w:left="284" w:hanging="284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A7581A" w:rsidRPr="00AF7747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 w:rsidRPr="00AF7747">
        <w:rPr>
          <w:rFonts w:ascii="Garamond" w:hAnsi="Garamond"/>
          <w:lang w:eastAsia="pl-PL"/>
        </w:rPr>
        <w:t>Przedmiot Umowy realizowany będzie</w:t>
      </w:r>
      <w:r>
        <w:rPr>
          <w:rFonts w:ascii="Garamond" w:hAnsi="Garamond"/>
          <w:lang w:eastAsia="pl-PL"/>
        </w:rPr>
        <w:t xml:space="preserve"> zgodnie z zapisami Istotnych postanowień umowy.</w:t>
      </w:r>
    </w:p>
    <w:p w:rsidR="00A7581A" w:rsidRPr="00AF7747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eastAsia="Calibri"/>
        </w:rPr>
      </w:pPr>
      <w:r w:rsidRPr="00AF7747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A7581A" w:rsidRDefault="00A7581A" w:rsidP="00A7581A">
      <w:pPr>
        <w:autoSpaceDE w:val="0"/>
        <w:autoSpaceDN w:val="0"/>
        <w:spacing w:before="100" w:beforeAutospacing="1" w:after="0" w:line="240" w:lineRule="auto"/>
        <w:ind w:left="567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A7581A" w:rsidRDefault="00A7581A" w:rsidP="00A7581A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A7581A" w:rsidRDefault="00A7581A" w:rsidP="00A7581A">
      <w:pPr>
        <w:autoSpaceDE w:val="0"/>
        <w:autoSpaceDN w:val="0"/>
        <w:spacing w:after="0" w:line="240" w:lineRule="exact"/>
        <w:ind w:left="1773" w:firstLine="70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A7581A" w:rsidRDefault="00A7581A" w:rsidP="00A7581A">
      <w:pPr>
        <w:autoSpaceDE w:val="0"/>
        <w:autoSpaceDN w:val="0"/>
        <w:spacing w:before="120" w:after="0" w:line="240" w:lineRule="auto"/>
        <w:ind w:firstLine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A7581A" w:rsidRDefault="00A7581A" w:rsidP="00A7581A">
      <w:pPr>
        <w:autoSpaceDE w:val="0"/>
        <w:autoSpaceDN w:val="0"/>
        <w:spacing w:before="120" w:after="0" w:line="240" w:lineRule="auto"/>
        <w:ind w:left="851" w:hanging="284"/>
        <w:rPr>
          <w:rFonts w:ascii="Garamond" w:hAnsi="Garamond"/>
          <w:lang w:eastAsia="pl-PL"/>
        </w:rPr>
      </w:pPr>
      <w:r w:rsidRPr="00C22A5B">
        <w:rPr>
          <w:rFonts w:ascii="Garamond" w:hAnsi="Garamond"/>
          <w:lang w:eastAsia="pl-PL"/>
        </w:rPr>
        <w:t>-</w:t>
      </w:r>
      <w:r>
        <w:rPr>
          <w:rFonts w:ascii="Garamond" w:hAnsi="Garamond"/>
          <w:lang w:eastAsia="pl-PL"/>
        </w:rPr>
        <w:t xml:space="preserve">   odmówimy podpisania umowy na warunkach określonych w ofercie,</w:t>
      </w:r>
    </w:p>
    <w:p w:rsidR="00A7581A" w:rsidRDefault="00A7581A" w:rsidP="00A7581A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A7581A" w:rsidRDefault="00A7581A" w:rsidP="00A7581A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A7581A" w:rsidRDefault="00A7581A" w:rsidP="00A7581A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A7581A" w:rsidRDefault="00A7581A" w:rsidP="00A7581A">
      <w:pPr>
        <w:autoSpaceDE w:val="0"/>
        <w:autoSpaceDN w:val="0"/>
        <w:spacing w:before="120" w:after="0" w:line="240" w:lineRule="auto"/>
        <w:ind w:left="567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A7581A" w:rsidRPr="00300551" w:rsidRDefault="00A7581A" w:rsidP="00A7581A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AF1B45" w:rsidRPr="00E17A14" w:rsidRDefault="00AF1B45" w:rsidP="00AF1B45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/>
        <w:ind w:left="567" w:hanging="283"/>
        <w:contextualSpacing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E17A14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E17A14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17A14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F1B45" w:rsidRDefault="00AF1B45" w:rsidP="00AF1B45">
      <w:pPr>
        <w:autoSpaceDE w:val="0"/>
        <w:autoSpaceDN w:val="0"/>
        <w:spacing w:after="0" w:line="240" w:lineRule="auto"/>
        <w:ind w:left="567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A7581A" w:rsidRDefault="00A7581A" w:rsidP="00A7581A">
      <w:pPr>
        <w:numPr>
          <w:ilvl w:val="0"/>
          <w:numId w:val="1"/>
        </w:numPr>
        <w:tabs>
          <w:tab w:val="num" w:pos="567"/>
          <w:tab w:val="num" w:pos="851"/>
        </w:tabs>
        <w:autoSpaceDE w:val="0"/>
        <w:autoSpaceDN w:val="0"/>
        <w:spacing w:before="120" w:after="120" w:line="240" w:lineRule="auto"/>
        <w:ind w:left="567" w:hanging="283"/>
        <w:jc w:val="both"/>
        <w:rPr>
          <w:rFonts w:ascii="Garamond" w:hAnsi="Garamond"/>
        </w:rPr>
      </w:pPr>
      <w:r w:rsidRPr="00132FF1">
        <w:rPr>
          <w:rFonts w:ascii="Garamond" w:hAnsi="Garamond"/>
          <w:lang w:eastAsia="pl-PL"/>
        </w:rPr>
        <w:t xml:space="preserve">Jesteśmy ubezpieczeni od odpowiedzialności cywilnej w zakresie prowadzonej działalności gospodarczej związanej z przedmiotem zamówienia na kwotę nie mniejszą niż: </w:t>
      </w:r>
      <w:r>
        <w:rPr>
          <w:rFonts w:ascii="Garamond" w:hAnsi="Garamond"/>
          <w:lang w:eastAsia="pl-PL"/>
        </w:rPr>
        <w:t>………….</w:t>
      </w:r>
    </w:p>
    <w:p w:rsidR="00A7581A" w:rsidRPr="00132FF1" w:rsidRDefault="00A7581A" w:rsidP="00A7581A">
      <w:pPr>
        <w:numPr>
          <w:ilvl w:val="0"/>
          <w:numId w:val="1"/>
        </w:numPr>
        <w:tabs>
          <w:tab w:val="num" w:pos="567"/>
          <w:tab w:val="num" w:pos="851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</w:rPr>
      </w:pPr>
      <w:r w:rsidRPr="00132FF1">
        <w:rPr>
          <w:rFonts w:ascii="Garamond" w:hAnsi="Garamond"/>
          <w:lang w:eastAsia="pl-PL"/>
        </w:rPr>
        <w:t>W przypadku wyboru naszej oferty zobowiązujemy się przedłożyć kopię polisy (nazwa polisy lub innego dokumentu ubezpieczenia) i zobowiązujemy się zachować takie ubezpieczenie w pełnym wymiarze i skutku w ciągu okresu swej odpowiedzialności wynikającej z zawartej umowy.</w:t>
      </w:r>
    </w:p>
    <w:p w:rsidR="00A7581A" w:rsidRDefault="00A7581A" w:rsidP="00A7581A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A7581A" w:rsidRDefault="00A7581A" w:rsidP="00A7581A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A7581A" w:rsidRDefault="00A7581A" w:rsidP="00A7581A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FD7E5D" w:rsidRDefault="00FD7E5D" w:rsidP="00A7581A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Garamond" w:hAnsi="Garamond"/>
          <w:i/>
          <w:sz w:val="20"/>
          <w:lang w:eastAsia="pl-PL"/>
        </w:rPr>
      </w:pP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A7581A" w:rsidRPr="001B1AD4" w:rsidRDefault="00A7581A" w:rsidP="00A7581A">
      <w:pPr>
        <w:autoSpaceDE w:val="0"/>
        <w:autoSpaceDN w:val="0"/>
        <w:spacing w:after="0" w:line="240" w:lineRule="auto"/>
        <w:ind w:left="567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4456"/>
      </w:tblGrid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A7581A" w:rsidRDefault="00A7581A" w:rsidP="00A7581A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A7581A" w:rsidRDefault="00A7581A" w:rsidP="00A7581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7581A" w:rsidRDefault="00A7581A" w:rsidP="00A7581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7581A" w:rsidRDefault="00A7581A" w:rsidP="00A7581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581A" w:rsidTr="009E635C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A7581A" w:rsidTr="009E635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A7581A" w:rsidRPr="00FD7E5D" w:rsidRDefault="00A7581A" w:rsidP="00FD7E5D">
      <w:pPr>
        <w:rPr>
          <w:rFonts w:ascii="Garamond" w:hAnsi="Garamond"/>
          <w:lang w:eastAsia="pl-PL"/>
        </w:rPr>
      </w:pPr>
      <w:bookmarkStart w:id="0" w:name="_GoBack"/>
      <w:bookmarkEnd w:id="0"/>
    </w:p>
    <w:sectPr w:rsidR="00A7581A" w:rsidRPr="00FD7E5D" w:rsidSect="00892F8F">
      <w:headerReference w:type="even" r:id="rId8"/>
      <w:headerReference w:type="default" r:id="rId9"/>
      <w:footerReference w:type="even" r:id="rId10"/>
      <w:footerReference w:type="default" r:id="rId11"/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0E" w:rsidRDefault="00AF1B45">
      <w:pPr>
        <w:spacing w:after="0" w:line="240" w:lineRule="auto"/>
      </w:pPr>
      <w:r>
        <w:separator/>
      </w:r>
    </w:p>
  </w:endnote>
  <w:endnote w:type="continuationSeparator" w:id="0">
    <w:p w:rsidR="006C020E" w:rsidRDefault="00AF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A7581A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E85" w:rsidRDefault="007420D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7420D8" w:rsidP="00F46F87">
    <w:pPr>
      <w:pStyle w:val="Stopka"/>
      <w:framePr w:wrap="around" w:vAnchor="text" w:hAnchor="margin" w:xAlign="right" w:y="1"/>
      <w:rPr>
        <w:rStyle w:val="Numerstrony"/>
      </w:rPr>
    </w:pPr>
  </w:p>
  <w:p w:rsidR="00D24E85" w:rsidRPr="0050015F" w:rsidRDefault="00A7581A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7420D8">
      <w:rPr>
        <w:rStyle w:val="Numerstrony"/>
        <w:rFonts w:ascii="Times New Roman" w:hAnsi="Times New Roman"/>
        <w:noProof/>
        <w:sz w:val="22"/>
        <w:szCs w:val="22"/>
      </w:rPr>
      <w:t>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7420D8">
      <w:rPr>
        <w:rStyle w:val="Numerstrony"/>
        <w:rFonts w:ascii="Times New Roman" w:hAnsi="Times New Roman"/>
        <w:noProof/>
        <w:sz w:val="22"/>
        <w:szCs w:val="22"/>
      </w:rPr>
      <w:t>3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0E" w:rsidRDefault="00AF1B45">
      <w:pPr>
        <w:spacing w:after="0" w:line="240" w:lineRule="auto"/>
      </w:pPr>
      <w:r>
        <w:separator/>
      </w:r>
    </w:p>
  </w:footnote>
  <w:footnote w:type="continuationSeparator" w:id="0">
    <w:p w:rsidR="006C020E" w:rsidRDefault="00AF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A7581A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E85" w:rsidRDefault="007420D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7420D8" w:rsidP="00F46F87">
    <w:pPr>
      <w:pStyle w:val="Nagwek"/>
      <w:framePr w:wrap="around" w:vAnchor="text" w:hAnchor="margin" w:xAlign="right" w:y="1"/>
      <w:rPr>
        <w:rStyle w:val="Numerstrony"/>
      </w:rPr>
    </w:pPr>
  </w:p>
  <w:p w:rsidR="00D24E85" w:rsidRDefault="00A7581A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6D"/>
    <w:rsid w:val="00277B6D"/>
    <w:rsid w:val="006C020E"/>
    <w:rsid w:val="007420D8"/>
    <w:rsid w:val="00A7581A"/>
    <w:rsid w:val="00A840AF"/>
    <w:rsid w:val="00AF1B45"/>
    <w:rsid w:val="00B57A24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81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7581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7581A"/>
    <w:rPr>
      <w:rFonts w:cs="Times New Roman"/>
    </w:rPr>
  </w:style>
  <w:style w:type="paragraph" w:styleId="Nagwek">
    <w:name w:val="header"/>
    <w:basedOn w:val="Normalny"/>
    <w:link w:val="NagwekZnak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7581A"/>
    <w:rPr>
      <w:rFonts w:ascii="Arial" w:eastAsia="Calibri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A7581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58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A75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81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7581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7581A"/>
    <w:rPr>
      <w:rFonts w:cs="Times New Roman"/>
    </w:rPr>
  </w:style>
  <w:style w:type="paragraph" w:styleId="Nagwek">
    <w:name w:val="header"/>
    <w:basedOn w:val="Normalny"/>
    <w:link w:val="NagwekZnak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7581A"/>
    <w:rPr>
      <w:rFonts w:ascii="Arial" w:eastAsia="Calibri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A7581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58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A7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4607</Characters>
  <Application>Microsoft Office Word</Application>
  <DocSecurity>0</DocSecurity>
  <Lines>38</Lines>
  <Paragraphs>10</Paragraphs>
  <ScaleCrop>false</ScaleCrop>
  <Company>PGI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6</cp:revision>
  <cp:lastPrinted>2019-02-12T12:42:00Z</cp:lastPrinted>
  <dcterms:created xsi:type="dcterms:W3CDTF">2019-01-25T14:01:00Z</dcterms:created>
  <dcterms:modified xsi:type="dcterms:W3CDTF">2019-02-12T12:48:00Z</dcterms:modified>
</cp:coreProperties>
</file>