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F9" w:rsidRPr="00F9338B" w:rsidRDefault="00E167F9" w:rsidP="00E167F9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p w:rsidR="00E167F9" w:rsidRPr="00F9338B" w:rsidRDefault="00E167F9" w:rsidP="00E167F9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E167F9" w:rsidRPr="00F9338B" w:rsidTr="009B7E02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167F9" w:rsidRPr="00F9338B" w:rsidTr="009B7E02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ind w:right="1064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167F9" w:rsidRPr="00F9338B" w:rsidTr="009B7E0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167F9" w:rsidRPr="00F9338B" w:rsidTr="009B7E0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167F9" w:rsidRPr="00F9338B" w:rsidTr="009B7E0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167F9" w:rsidRPr="00F9338B" w:rsidTr="009B7E0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E167F9" w:rsidRPr="00F9338B" w:rsidRDefault="00E167F9" w:rsidP="00E167F9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E167F9" w:rsidRPr="00F9338B" w:rsidRDefault="00E167F9" w:rsidP="00E167F9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9338B">
        <w:rPr>
          <w:rFonts w:ascii="Century Gothic" w:hAnsi="Century Gothic"/>
          <w:b/>
          <w:sz w:val="20"/>
          <w:szCs w:val="20"/>
        </w:rPr>
        <w:t>–</w:t>
      </w:r>
    </w:p>
    <w:p w:rsidR="00E167F9" w:rsidRPr="00F9338B" w:rsidRDefault="00E167F9" w:rsidP="00E167F9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E167F9" w:rsidRPr="00F9338B" w:rsidRDefault="00E167F9" w:rsidP="00E167F9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E167F9" w:rsidRPr="00F9338B" w:rsidRDefault="00E167F9" w:rsidP="00E167F9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E167F9" w:rsidRPr="00F9338B" w:rsidRDefault="00E167F9" w:rsidP="00E167F9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E167F9" w:rsidRPr="00F9338B" w:rsidRDefault="00E167F9" w:rsidP="00E167F9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9338B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E167F9" w:rsidRPr="00F9338B" w:rsidRDefault="00E167F9" w:rsidP="00E167F9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E167F9" w:rsidRPr="00F9338B" w:rsidRDefault="00E167F9" w:rsidP="00E167F9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9338B">
        <w:rPr>
          <w:rFonts w:ascii="Century Gothic" w:hAnsi="Century Gothic"/>
          <w:color w:val="000000"/>
          <w:sz w:val="20"/>
          <w:szCs w:val="20"/>
        </w:rPr>
        <w:t>NZ</w:t>
      </w:r>
      <w:r>
        <w:rPr>
          <w:rFonts w:ascii="Century Gothic" w:hAnsi="Century Gothic"/>
          <w:color w:val="000000"/>
          <w:sz w:val="20"/>
          <w:szCs w:val="20"/>
        </w:rPr>
        <w:t>P</w:t>
      </w:r>
      <w:r w:rsidRPr="00F9338B">
        <w:rPr>
          <w:rFonts w:ascii="Century Gothic" w:hAnsi="Century Gothic"/>
          <w:color w:val="000000"/>
          <w:sz w:val="20"/>
          <w:szCs w:val="20"/>
        </w:rPr>
        <w:t>-240-</w:t>
      </w:r>
      <w:r>
        <w:rPr>
          <w:rFonts w:ascii="Century Gothic" w:hAnsi="Century Gothic"/>
          <w:color w:val="000000"/>
          <w:sz w:val="20"/>
          <w:szCs w:val="20"/>
        </w:rPr>
        <w:t>73/2019</w:t>
      </w:r>
      <w:r w:rsidRPr="00F9338B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9338B">
        <w:rPr>
          <w:rFonts w:ascii="Century Gothic" w:hAnsi="Century Gothic"/>
          <w:sz w:val="20"/>
          <w:szCs w:val="20"/>
        </w:rPr>
        <w:t>na:</w:t>
      </w:r>
    </w:p>
    <w:p w:rsidR="00E167F9" w:rsidRPr="00F9338B" w:rsidRDefault="00E167F9" w:rsidP="00E167F9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167F9" w:rsidRPr="00F9338B" w:rsidTr="009B7E02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7F9" w:rsidRPr="00F9338B" w:rsidRDefault="00E167F9" w:rsidP="009B7E0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72078">
              <w:rPr>
                <w:rFonts w:ascii="Century Gothic" w:hAnsi="Century Gothic" w:cs="Garamond"/>
                <w:b/>
                <w:sz w:val="20"/>
                <w:szCs w:val="20"/>
              </w:rPr>
              <w:t>Wykonanie prac analitycznych oznaczenia wieku bezwzględnego osadów metodą OSL</w:t>
            </w:r>
          </w:p>
        </w:tc>
      </w:tr>
    </w:tbl>
    <w:p w:rsidR="00E167F9" w:rsidRPr="00F9338B" w:rsidRDefault="00E167F9" w:rsidP="00E167F9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E167F9" w:rsidRPr="00F9338B" w:rsidRDefault="00E167F9" w:rsidP="00E167F9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E167F9" w:rsidRPr="00F9338B" w:rsidRDefault="00E167F9" w:rsidP="00E167F9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E167F9" w:rsidRPr="00F9338B" w:rsidRDefault="00E167F9" w:rsidP="00E167F9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E167F9" w:rsidRPr="00330538" w:rsidRDefault="00E167F9" w:rsidP="00E167F9">
      <w:pPr>
        <w:numPr>
          <w:ilvl w:val="0"/>
          <w:numId w:val="3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20"/>
          <w:szCs w:val="20"/>
        </w:rPr>
        <w:t>, w szczególności</w:t>
      </w:r>
      <w:r w:rsidRPr="00F9338B">
        <w:rPr>
          <w:rFonts w:ascii="Century Gothic" w:hAnsi="Century Gothic"/>
          <w:sz w:val="20"/>
          <w:szCs w:val="20"/>
        </w:rPr>
        <w:t xml:space="preserve"> </w:t>
      </w:r>
      <w:r w:rsidRPr="00330538">
        <w:rPr>
          <w:rFonts w:ascii="Century Gothic" w:hAnsi="Century Gothic" w:cs="Garamond"/>
          <w:sz w:val="20"/>
          <w:szCs w:val="20"/>
        </w:rPr>
        <w:t>w załączniku nr 1.1 (dla części 1) – 1.2. (dla części 2</w:t>
      </w:r>
      <w:r>
        <w:rPr>
          <w:rFonts w:ascii="Century Gothic" w:hAnsi="Century Gothic" w:cs="Garamond"/>
          <w:sz w:val="20"/>
          <w:szCs w:val="20"/>
        </w:rPr>
        <w:t>), do SIWZ, za cenę</w:t>
      </w:r>
      <w:r w:rsidRPr="00330538">
        <w:rPr>
          <w:rFonts w:ascii="Century Gothic" w:hAnsi="Century Gothic" w:cs="Garamond"/>
          <w:sz w:val="20"/>
          <w:szCs w:val="20"/>
        </w:rPr>
        <w:t xml:space="preserve">: </w:t>
      </w:r>
    </w:p>
    <w:p w:rsidR="00E167F9" w:rsidRPr="00330538" w:rsidRDefault="00E167F9" w:rsidP="00E167F9">
      <w:pPr>
        <w:pStyle w:val="Akapitzlist"/>
        <w:numPr>
          <w:ilvl w:val="1"/>
          <w:numId w:val="4"/>
        </w:numPr>
        <w:tabs>
          <w:tab w:val="left" w:pos="284"/>
        </w:tabs>
        <w:overflowPunct w:val="0"/>
        <w:autoSpaceDE w:val="0"/>
        <w:spacing w:before="120" w:after="120"/>
        <w:ind w:left="851" w:hanging="425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Garamond"/>
          <w:sz w:val="20"/>
          <w:szCs w:val="20"/>
          <w:u w:val="single"/>
        </w:rPr>
        <w:t>d</w:t>
      </w:r>
      <w:r w:rsidRPr="00330538">
        <w:rPr>
          <w:rFonts w:ascii="Century Gothic" w:hAnsi="Century Gothic" w:cs="Garamond"/>
          <w:sz w:val="20"/>
          <w:szCs w:val="20"/>
          <w:u w:val="single"/>
        </w:rPr>
        <w:t>la części I - wykonanie prac analitycznych oznaczenia wieku bezwzględnego osadów metodą OSL (50 próbek)</w:t>
      </w:r>
      <w:r w:rsidRPr="00330538">
        <w:rPr>
          <w:rStyle w:val="Odwoanieprzypisudolnego"/>
          <w:rFonts w:ascii="Century Gothic" w:hAnsi="Century Gothic" w:cs="Garamond"/>
          <w:sz w:val="20"/>
          <w:szCs w:val="20"/>
          <w:u w:val="single"/>
        </w:rPr>
        <w:footnoteReference w:customMarkFollows="1" w:id="1"/>
        <w:sym w:font="Symbol" w:char="F02A"/>
      </w:r>
      <w:r w:rsidRPr="00330538">
        <w:rPr>
          <w:rFonts w:ascii="Century Gothic" w:hAnsi="Century Gothic" w:cs="Garamond"/>
          <w:sz w:val="20"/>
          <w:szCs w:val="20"/>
          <w:u w:val="single"/>
          <w:lang w:eastAsia="pl-PL"/>
        </w:rPr>
        <w:t>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6"/>
        <w:gridCol w:w="1228"/>
        <w:gridCol w:w="1163"/>
        <w:gridCol w:w="1587"/>
        <w:gridCol w:w="962"/>
        <w:gridCol w:w="1759"/>
      </w:tblGrid>
      <w:tr w:rsidR="00E167F9" w:rsidRPr="00572078" w:rsidTr="009B7E02">
        <w:trPr>
          <w:jc w:val="center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Przedmiot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 xml:space="preserve">Cena </w:t>
            </w:r>
            <w:r w:rsidRPr="00572078">
              <w:rPr>
                <w:rFonts w:ascii="Century Gothic" w:hAnsi="Century Gothic" w:cs="Garamond"/>
                <w:b/>
                <w:u w:val="single"/>
              </w:rPr>
              <w:t>jednostkowa</w:t>
            </w:r>
          </w:p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netto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Liczba analiz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Wartość netto</w:t>
            </w:r>
          </w:p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 w:cs="Garamond"/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VAT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Wartość brutto</w:t>
            </w:r>
          </w:p>
        </w:tc>
      </w:tr>
      <w:tr w:rsidR="00E167F9" w:rsidRPr="00572078" w:rsidTr="009B7E02">
        <w:trPr>
          <w:jc w:val="center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4=(2*3)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6 =(4+5)</w:t>
            </w:r>
          </w:p>
        </w:tc>
      </w:tr>
      <w:tr w:rsidR="00E167F9" w:rsidRPr="00572078" w:rsidTr="009B7E02">
        <w:trPr>
          <w:jc w:val="center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autoSpaceDE w:val="0"/>
              <w:spacing w:before="120" w:after="0" w:line="240" w:lineRule="auto"/>
              <w:ind w:right="10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72078">
              <w:rPr>
                <w:rFonts w:ascii="Century Gothic" w:hAnsi="Century Gothic" w:cs="Garamond"/>
                <w:sz w:val="20"/>
                <w:szCs w:val="20"/>
              </w:rPr>
              <w:t>Wykonanie prac analitycznych oznaczenia wieku bezwzględnego osadów metodą OSL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</w:rPr>
              <w:t>…………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</w:rPr>
              <w:t>50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</w:rPr>
              <w:t>……………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</w:rPr>
              <w:t>………%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</w:rPr>
              <w:t>……………..</w:t>
            </w:r>
          </w:p>
        </w:tc>
      </w:tr>
    </w:tbl>
    <w:p w:rsidR="00E167F9" w:rsidRPr="00572078" w:rsidRDefault="00E167F9" w:rsidP="00E167F9">
      <w:pPr>
        <w:autoSpaceDE w:val="0"/>
        <w:spacing w:before="120" w:after="12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72078">
        <w:rPr>
          <w:rFonts w:ascii="Century Gothic" w:hAnsi="Century Gothic" w:cs="Garamond"/>
          <w:sz w:val="20"/>
          <w:szCs w:val="20"/>
        </w:rPr>
        <w:t>brutto …………………………zł słownie: ………………………………………………………</w:t>
      </w:r>
    </w:p>
    <w:p w:rsidR="00E167F9" w:rsidRPr="00572078" w:rsidRDefault="00E167F9" w:rsidP="00E167F9">
      <w:pPr>
        <w:autoSpaceDE w:val="0"/>
        <w:spacing w:before="120" w:after="120" w:line="240" w:lineRule="auto"/>
        <w:jc w:val="both"/>
        <w:rPr>
          <w:rFonts w:ascii="Century Gothic" w:hAnsi="Century Gothic" w:cs="Garamond"/>
          <w:sz w:val="20"/>
          <w:szCs w:val="20"/>
        </w:rPr>
      </w:pPr>
    </w:p>
    <w:p w:rsidR="00E167F9" w:rsidRPr="00572078" w:rsidRDefault="00E167F9" w:rsidP="00E167F9">
      <w:pPr>
        <w:pStyle w:val="Akapitzlist"/>
        <w:numPr>
          <w:ilvl w:val="1"/>
          <w:numId w:val="4"/>
        </w:numPr>
        <w:tabs>
          <w:tab w:val="left" w:pos="284"/>
        </w:tabs>
        <w:overflowPunct w:val="0"/>
        <w:autoSpaceDE w:val="0"/>
        <w:spacing w:before="120" w:after="120"/>
        <w:ind w:left="851" w:hanging="425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Garamond"/>
          <w:sz w:val="20"/>
          <w:szCs w:val="20"/>
          <w:u w:val="single"/>
        </w:rPr>
        <w:t>dla części 2</w:t>
      </w:r>
      <w:r w:rsidRPr="00572078">
        <w:rPr>
          <w:rFonts w:ascii="Century Gothic" w:hAnsi="Century Gothic" w:cs="Garamond"/>
          <w:sz w:val="20"/>
          <w:szCs w:val="20"/>
          <w:u w:val="single"/>
        </w:rPr>
        <w:t xml:space="preserve"> - wykonanie prac analitycznych oznaczenia wieku bezwzględnego osadów metodą OSL (70 próbek)</w:t>
      </w:r>
      <w:r w:rsidRPr="00330538">
        <w:rPr>
          <w:rStyle w:val="Odwoanieprzypisudolnego"/>
          <w:rFonts w:ascii="Century Gothic" w:hAnsi="Century Gothic" w:cs="Garamond"/>
          <w:sz w:val="20"/>
          <w:szCs w:val="20"/>
          <w:u w:val="single"/>
        </w:rPr>
        <w:footnoteReference w:customMarkFollows="1" w:id="2"/>
        <w:sym w:font="Symbol" w:char="F02A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9"/>
        <w:gridCol w:w="1228"/>
        <w:gridCol w:w="1151"/>
        <w:gridCol w:w="1359"/>
        <w:gridCol w:w="1178"/>
        <w:gridCol w:w="1551"/>
      </w:tblGrid>
      <w:tr w:rsidR="00E167F9" w:rsidRPr="00572078" w:rsidTr="009B7E02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Przedmiot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 xml:space="preserve">Cena </w:t>
            </w:r>
            <w:r w:rsidRPr="00572078">
              <w:rPr>
                <w:rFonts w:ascii="Century Gothic" w:hAnsi="Century Gothic" w:cs="Garamond"/>
                <w:b/>
                <w:u w:val="single"/>
              </w:rPr>
              <w:t>jednostkowa</w:t>
            </w:r>
          </w:p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netto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Liczba analiz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Wartość netto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VAT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Wartość brutto</w:t>
            </w:r>
          </w:p>
        </w:tc>
      </w:tr>
      <w:tr w:rsidR="00E167F9" w:rsidRPr="00572078" w:rsidTr="009B7E02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4=(2*3)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  <w:b/>
              </w:rPr>
              <w:t>6 =(4+5)</w:t>
            </w:r>
          </w:p>
        </w:tc>
      </w:tr>
      <w:tr w:rsidR="00E167F9" w:rsidRPr="00572078" w:rsidTr="009B7E02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autoSpaceDE w:val="0"/>
              <w:spacing w:before="120" w:after="0" w:line="240" w:lineRule="auto"/>
              <w:ind w:right="10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72078">
              <w:rPr>
                <w:rFonts w:ascii="Century Gothic" w:hAnsi="Century Gothic" w:cs="Garamond"/>
                <w:sz w:val="20"/>
                <w:szCs w:val="20"/>
              </w:rPr>
              <w:t>Wykonanie prac analitycznych oznaczenia wieku bezwzględnego osadów metodą OSL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</w:rPr>
              <w:t>…………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</w:rPr>
              <w:t>70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</w:rPr>
              <w:t>……………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</w:rPr>
              <w:t>………%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7F9" w:rsidRPr="00572078" w:rsidRDefault="00E167F9" w:rsidP="009B7E02">
            <w:pPr>
              <w:pStyle w:val="Tekstprzypisukocowego"/>
              <w:spacing w:before="2" w:after="2"/>
              <w:jc w:val="center"/>
              <w:rPr>
                <w:rFonts w:ascii="Century Gothic" w:hAnsi="Century Gothic"/>
              </w:rPr>
            </w:pPr>
            <w:r w:rsidRPr="00572078">
              <w:rPr>
                <w:rFonts w:ascii="Century Gothic" w:hAnsi="Century Gothic" w:cs="Garamond"/>
              </w:rPr>
              <w:t>……………..</w:t>
            </w:r>
          </w:p>
        </w:tc>
      </w:tr>
    </w:tbl>
    <w:p w:rsidR="00E167F9" w:rsidRPr="00572078" w:rsidRDefault="00E167F9" w:rsidP="00E167F9">
      <w:pPr>
        <w:autoSpaceDE w:val="0"/>
        <w:spacing w:before="120" w:after="12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72078">
        <w:rPr>
          <w:rFonts w:ascii="Century Gothic" w:hAnsi="Century Gothic" w:cs="Garamond"/>
          <w:sz w:val="20"/>
          <w:szCs w:val="20"/>
        </w:rPr>
        <w:t>brutto …………………………zł słownie: ………………………………………………………</w:t>
      </w:r>
    </w:p>
    <w:p w:rsidR="00E167F9" w:rsidRPr="00572078" w:rsidRDefault="00E167F9" w:rsidP="00E167F9">
      <w:pPr>
        <w:pStyle w:val="Akapitzlist3"/>
        <w:shd w:val="clear" w:color="auto" w:fill="FFFFFF"/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Century Gothic" w:hAnsi="Century Gothic" w:cs="Garamond"/>
          <w:sz w:val="20"/>
          <w:szCs w:val="20"/>
          <w:lang w:eastAsia="pl-PL"/>
        </w:rPr>
      </w:pPr>
    </w:p>
    <w:p w:rsidR="00E167F9" w:rsidRPr="00330538" w:rsidRDefault="00E167F9" w:rsidP="00E167F9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572078">
        <w:rPr>
          <w:rFonts w:ascii="Century Gothic" w:hAnsi="Century Gothic" w:cs="Garamond"/>
          <w:sz w:val="20"/>
          <w:szCs w:val="20"/>
        </w:rPr>
        <w:t>Adres laboratorium na który należy przesłać próbki dla wykonania prac analitycznych:</w:t>
      </w:r>
    </w:p>
    <w:p w:rsidR="00E167F9" w:rsidRPr="00330538" w:rsidRDefault="00E167F9" w:rsidP="00E167F9">
      <w:pPr>
        <w:pStyle w:val="Akapitzlist"/>
        <w:numPr>
          <w:ilvl w:val="0"/>
          <w:numId w:val="5"/>
        </w:num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 w:rsidRPr="00330538">
        <w:rPr>
          <w:rFonts w:ascii="Century Gothic" w:hAnsi="Century Gothic" w:cs="Garamond"/>
          <w:sz w:val="20"/>
          <w:szCs w:val="20"/>
        </w:rPr>
        <w:t>dla części 1……………………………………………………………………………………</w:t>
      </w:r>
      <w:r>
        <w:rPr>
          <w:rFonts w:ascii="Century Gothic" w:hAnsi="Century Gothic" w:cs="Garamond"/>
          <w:sz w:val="20"/>
          <w:szCs w:val="20"/>
        </w:rPr>
        <w:t>*</w:t>
      </w:r>
    </w:p>
    <w:p w:rsidR="00E167F9" w:rsidRPr="00572078" w:rsidRDefault="00E167F9" w:rsidP="00E167F9">
      <w:pPr>
        <w:pStyle w:val="Akapitzlist3"/>
        <w:shd w:val="clear" w:color="auto" w:fill="FFFFFF"/>
        <w:overflowPunct w:val="0"/>
        <w:autoSpaceDE w:val="0"/>
        <w:spacing w:after="0" w:line="240" w:lineRule="auto"/>
        <w:ind w:left="2127"/>
        <w:jc w:val="center"/>
        <w:textAlignment w:val="baseline"/>
        <w:rPr>
          <w:rFonts w:ascii="Century Gothic" w:hAnsi="Century Gothic"/>
          <w:sz w:val="20"/>
          <w:szCs w:val="20"/>
        </w:rPr>
      </w:pPr>
      <w:r w:rsidRPr="00572078">
        <w:rPr>
          <w:rFonts w:ascii="Century Gothic" w:hAnsi="Century Gothic" w:cs="Garamond"/>
          <w:i/>
          <w:sz w:val="20"/>
          <w:szCs w:val="20"/>
        </w:rPr>
        <w:t>(miasto, kod pocztowy, ulica)</w:t>
      </w:r>
    </w:p>
    <w:p w:rsidR="00E167F9" w:rsidRPr="00330538" w:rsidRDefault="00E167F9" w:rsidP="00E167F9">
      <w:pPr>
        <w:pStyle w:val="Akapitzlist"/>
        <w:numPr>
          <w:ilvl w:val="0"/>
          <w:numId w:val="5"/>
        </w:num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 w:rsidRPr="00330538">
        <w:rPr>
          <w:rFonts w:ascii="Century Gothic" w:hAnsi="Century Gothic" w:cs="Garamond"/>
          <w:sz w:val="20"/>
          <w:szCs w:val="20"/>
        </w:rPr>
        <w:t xml:space="preserve">dla części </w:t>
      </w:r>
      <w:r>
        <w:rPr>
          <w:rFonts w:ascii="Century Gothic" w:hAnsi="Century Gothic" w:cs="Garamond"/>
          <w:sz w:val="20"/>
          <w:szCs w:val="20"/>
        </w:rPr>
        <w:t>2</w:t>
      </w:r>
      <w:r w:rsidRPr="00330538">
        <w:rPr>
          <w:rFonts w:ascii="Century Gothic" w:hAnsi="Century Gothic" w:cs="Garamond"/>
          <w:sz w:val="20"/>
          <w:szCs w:val="20"/>
        </w:rPr>
        <w:t>……………………………………………………………………………………</w:t>
      </w:r>
      <w:r>
        <w:rPr>
          <w:rFonts w:ascii="Century Gothic" w:hAnsi="Century Gothic" w:cs="Garamond"/>
          <w:sz w:val="20"/>
          <w:szCs w:val="20"/>
        </w:rPr>
        <w:t>*</w:t>
      </w:r>
    </w:p>
    <w:p w:rsidR="00E167F9" w:rsidRPr="00572078" w:rsidRDefault="00E167F9" w:rsidP="00E167F9">
      <w:pPr>
        <w:pStyle w:val="Akapitzlist3"/>
        <w:shd w:val="clear" w:color="auto" w:fill="FFFFFF"/>
        <w:overflowPunct w:val="0"/>
        <w:autoSpaceDE w:val="0"/>
        <w:spacing w:after="0" w:line="240" w:lineRule="auto"/>
        <w:ind w:left="2127"/>
        <w:jc w:val="center"/>
        <w:textAlignment w:val="baseline"/>
        <w:rPr>
          <w:rFonts w:ascii="Century Gothic" w:hAnsi="Century Gothic"/>
          <w:sz w:val="20"/>
          <w:szCs w:val="20"/>
        </w:rPr>
      </w:pPr>
      <w:r w:rsidRPr="00572078">
        <w:rPr>
          <w:rFonts w:ascii="Century Gothic" w:hAnsi="Century Gothic" w:cs="Garamond"/>
          <w:i/>
          <w:sz w:val="20"/>
          <w:szCs w:val="20"/>
        </w:rPr>
        <w:t>(miasto, kod pocztowy, ulica)</w:t>
      </w:r>
    </w:p>
    <w:p w:rsidR="00E167F9" w:rsidRPr="009C70C7" w:rsidRDefault="00E167F9" w:rsidP="00E167F9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Oświadczamy, że:</w:t>
      </w:r>
    </w:p>
    <w:p w:rsidR="00E167F9" w:rsidRPr="009C70C7" w:rsidRDefault="00E167F9" w:rsidP="00E167F9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9C70C7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E167F9" w:rsidRPr="009C70C7" w:rsidRDefault="00E167F9" w:rsidP="00E167F9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  <w:lang w:eastAsia="pl-PL"/>
        </w:rPr>
        <w:t xml:space="preserve">Przedmiot umowy zrealizujemy </w:t>
      </w:r>
      <w:r>
        <w:rPr>
          <w:rFonts w:ascii="Century Gothic" w:hAnsi="Century Gothic"/>
          <w:sz w:val="20"/>
          <w:szCs w:val="20"/>
          <w:lang w:eastAsia="pl-PL"/>
        </w:rPr>
        <w:t xml:space="preserve">w terminie </w:t>
      </w:r>
      <w:r>
        <w:rPr>
          <w:rFonts w:ascii="Century Gothic" w:hAnsi="Century Gothic" w:cs="Calibri"/>
          <w:spacing w:val="-1"/>
          <w:sz w:val="20"/>
          <w:szCs w:val="20"/>
        </w:rPr>
        <w:t>zgodnie z pkt 4 SIWZ.</w:t>
      </w:r>
    </w:p>
    <w:p w:rsidR="00E167F9" w:rsidRPr="00F9338B" w:rsidRDefault="00E167F9" w:rsidP="00E167F9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E167F9" w:rsidRPr="00F9338B" w:rsidRDefault="00E167F9" w:rsidP="00E167F9">
      <w:pPr>
        <w:numPr>
          <w:ilvl w:val="0"/>
          <w:numId w:val="2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9338B">
        <w:rPr>
          <w:rFonts w:ascii="Century Gothic" w:hAnsi="Century Gothic"/>
          <w:sz w:val="20"/>
          <w:szCs w:val="20"/>
        </w:rPr>
        <w:t>i nie mogą być ujawniane pozostałym uczestnikom postępowania (</w:t>
      </w:r>
      <w:r w:rsidRPr="00F9338B">
        <w:rPr>
          <w:rFonts w:ascii="Century Gothic" w:hAnsi="Century Gothic"/>
          <w:i/>
          <w:sz w:val="20"/>
          <w:szCs w:val="20"/>
        </w:rPr>
        <w:t>wypełnić jeśli dotyczy</w:t>
      </w:r>
      <w:r w:rsidRPr="00F9338B">
        <w:rPr>
          <w:rFonts w:ascii="Century Gothic" w:hAnsi="Century Gothic"/>
          <w:sz w:val="20"/>
          <w:szCs w:val="20"/>
        </w:rPr>
        <w:t>)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. </w:t>
      </w:r>
    </w:p>
    <w:p w:rsidR="00E167F9" w:rsidRPr="00F9338B" w:rsidRDefault="00E167F9" w:rsidP="00E167F9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E167F9" w:rsidRDefault="00E167F9" w:rsidP="00E167F9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9338B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9338B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9338B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E167F9" w:rsidRPr="004F0977" w:rsidRDefault="00E167F9" w:rsidP="00E167F9">
      <w:pPr>
        <w:numPr>
          <w:ilvl w:val="0"/>
          <w:numId w:val="2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F9338B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F9338B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E167F9" w:rsidRPr="00DC42F8" w:rsidRDefault="00E167F9" w:rsidP="00E167F9">
      <w:pPr>
        <w:numPr>
          <w:ilvl w:val="0"/>
          <w:numId w:val="2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F9338B">
        <w:rPr>
          <w:rFonts w:ascii="Century Gothic" w:hAnsi="Century Gothic"/>
          <w:sz w:val="20"/>
          <w:szCs w:val="20"/>
        </w:rPr>
        <w:t>Pzp</w:t>
      </w:r>
      <w:proofErr w:type="spellEnd"/>
      <w:r w:rsidRPr="00F9338B">
        <w:rPr>
          <w:rFonts w:ascii="Century Gothic" w:hAnsi="Century Gothic"/>
          <w:sz w:val="20"/>
          <w:szCs w:val="20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E167F9" w:rsidRPr="00F9338B" w:rsidTr="009B7E02">
        <w:tc>
          <w:tcPr>
            <w:tcW w:w="3373" w:type="dxa"/>
            <w:shd w:val="clear" w:color="auto" w:fill="auto"/>
          </w:tcPr>
          <w:p w:rsidR="00E167F9" w:rsidRPr="00F9338B" w:rsidRDefault="00E167F9" w:rsidP="009B7E02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E167F9" w:rsidRPr="00F9338B" w:rsidRDefault="00E167F9" w:rsidP="009B7E02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E167F9" w:rsidRPr="00F9338B" w:rsidTr="009B7E02">
        <w:trPr>
          <w:trHeight w:val="232"/>
        </w:trPr>
        <w:tc>
          <w:tcPr>
            <w:tcW w:w="3373" w:type="dxa"/>
            <w:shd w:val="clear" w:color="auto" w:fill="auto"/>
          </w:tcPr>
          <w:p w:rsidR="00E167F9" w:rsidRPr="00F9338B" w:rsidRDefault="00E167F9" w:rsidP="009B7E0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167F9" w:rsidRPr="00F9338B" w:rsidRDefault="00E167F9" w:rsidP="009B7E0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167F9" w:rsidRPr="00F9338B" w:rsidTr="009B7E02">
        <w:tc>
          <w:tcPr>
            <w:tcW w:w="3373" w:type="dxa"/>
            <w:shd w:val="clear" w:color="auto" w:fill="auto"/>
          </w:tcPr>
          <w:p w:rsidR="00E167F9" w:rsidRPr="00F9338B" w:rsidRDefault="00E167F9" w:rsidP="009B7E0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167F9" w:rsidRPr="00F9338B" w:rsidRDefault="00E167F9" w:rsidP="009B7E0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167F9" w:rsidRPr="00F9338B" w:rsidRDefault="00E167F9" w:rsidP="00E167F9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 xml:space="preserve">Zamierzamy zrealizować zamówienie samodzielnie / powierzyć poniżej wskazane </w:t>
      </w:r>
      <w:r>
        <w:rPr>
          <w:rFonts w:ascii="Century Gothic" w:hAnsi="Century Gothic"/>
          <w:sz w:val="20"/>
          <w:szCs w:val="20"/>
        </w:rPr>
        <w:t xml:space="preserve">zakresy </w:t>
      </w:r>
      <w:r w:rsidRPr="00F9338B">
        <w:rPr>
          <w:rFonts w:ascii="Century Gothic" w:hAnsi="Century Gothic"/>
          <w:sz w:val="20"/>
          <w:szCs w:val="20"/>
        </w:rPr>
        <w:t>zamówienia do wykonania podwykonawcom</w:t>
      </w:r>
      <w:r w:rsidRPr="00F9338B">
        <w:rPr>
          <w:rStyle w:val="Odwoanieprzypisudolnego"/>
          <w:rFonts w:ascii="Century Gothic" w:hAnsi="Century Gothic"/>
          <w:sz w:val="20"/>
          <w:szCs w:val="20"/>
        </w:rPr>
        <w:footnoteReference w:id="3"/>
      </w:r>
      <w:r w:rsidRPr="00F9338B">
        <w:rPr>
          <w:rFonts w:ascii="Century Gothic" w:hAnsi="Century Gothic"/>
          <w:sz w:val="20"/>
          <w:szCs w:val="20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E167F9" w:rsidRPr="00F9338B" w:rsidTr="009B7E02">
        <w:trPr>
          <w:trHeight w:val="342"/>
        </w:trPr>
        <w:tc>
          <w:tcPr>
            <w:tcW w:w="3463" w:type="dxa"/>
          </w:tcPr>
          <w:p w:rsidR="00E167F9" w:rsidRPr="00F9338B" w:rsidRDefault="00E167F9" w:rsidP="009B7E02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Firma i adres podwykonawcy</w:t>
            </w:r>
          </w:p>
        </w:tc>
        <w:tc>
          <w:tcPr>
            <w:tcW w:w="5906" w:type="dxa"/>
          </w:tcPr>
          <w:p w:rsidR="00E167F9" w:rsidRPr="00F9338B" w:rsidRDefault="00E167F9" w:rsidP="009B7E02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Zakres zamówienia przewidywany do powierzenia podwykonawcy</w:t>
            </w:r>
          </w:p>
        </w:tc>
      </w:tr>
      <w:tr w:rsidR="00E167F9" w:rsidRPr="00F9338B" w:rsidTr="009B7E02">
        <w:trPr>
          <w:trHeight w:val="506"/>
        </w:trPr>
        <w:tc>
          <w:tcPr>
            <w:tcW w:w="3463" w:type="dxa"/>
          </w:tcPr>
          <w:p w:rsidR="00E167F9" w:rsidRPr="00F9338B" w:rsidRDefault="00E167F9" w:rsidP="009B7E02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E167F9" w:rsidRPr="00F9338B" w:rsidRDefault="00E167F9" w:rsidP="009B7E02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5906" w:type="dxa"/>
          </w:tcPr>
          <w:p w:rsidR="00E167F9" w:rsidRPr="00F9338B" w:rsidRDefault="00E167F9" w:rsidP="009B7E0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E167F9" w:rsidRPr="00F9338B" w:rsidRDefault="00E167F9" w:rsidP="009B7E02">
            <w:pPr>
              <w:autoSpaceDE w:val="0"/>
              <w:autoSpaceDN w:val="0"/>
              <w:spacing w:after="120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</w:tbl>
    <w:p w:rsidR="00E167F9" w:rsidRPr="00F9338B" w:rsidRDefault="00E167F9" w:rsidP="00E167F9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F9338B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4"/>
      </w:r>
    </w:p>
    <w:p w:rsidR="00E167F9" w:rsidRPr="00F9338B" w:rsidRDefault="00E167F9" w:rsidP="00E167F9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E167F9" w:rsidRPr="00DC42F8" w:rsidRDefault="00E167F9" w:rsidP="00E167F9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E167F9" w:rsidRPr="00F9338B" w:rsidTr="009B7E02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167F9" w:rsidRPr="00F9338B" w:rsidTr="009B7E02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167F9" w:rsidRPr="00F9338B" w:rsidTr="009B7E02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167F9" w:rsidRPr="00F9338B" w:rsidTr="009B7E02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167F9" w:rsidRPr="00F9338B" w:rsidTr="009B7E02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E167F9" w:rsidRPr="00F9338B" w:rsidRDefault="00E167F9" w:rsidP="00E167F9">
      <w:pPr>
        <w:tabs>
          <w:tab w:val="num" w:pos="720"/>
        </w:tabs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E167F9" w:rsidRPr="00F9338B" w:rsidRDefault="00E167F9" w:rsidP="00E167F9">
      <w:pPr>
        <w:numPr>
          <w:ilvl w:val="0"/>
          <w:numId w:val="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E167F9" w:rsidRPr="00F9338B" w:rsidRDefault="00E167F9" w:rsidP="00E167F9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167F9" w:rsidRPr="00F9338B" w:rsidRDefault="00E167F9" w:rsidP="00E167F9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167F9" w:rsidRPr="00F9338B" w:rsidRDefault="00E167F9" w:rsidP="00E167F9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167F9" w:rsidRPr="00F9338B" w:rsidTr="009B7E02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9" w:rsidRPr="00F9338B" w:rsidRDefault="00E167F9" w:rsidP="009B7E0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E167F9" w:rsidRPr="00F9338B" w:rsidTr="009B7E02">
        <w:trPr>
          <w:cantSplit/>
          <w:trHeight w:val="4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167F9" w:rsidRPr="00F9338B" w:rsidRDefault="00E167F9" w:rsidP="00E167F9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167F9" w:rsidRPr="00F9338B" w:rsidRDefault="00E167F9" w:rsidP="00E167F9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167F9" w:rsidRDefault="00E167F9" w:rsidP="00E167F9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167F9" w:rsidRDefault="00E167F9" w:rsidP="00E167F9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167F9" w:rsidRPr="00F9338B" w:rsidRDefault="00E167F9" w:rsidP="00E167F9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bookmarkStart w:id="11" w:name="_GoBack"/>
      <w:bookmarkEnd w:id="11"/>
      <w:r w:rsidRPr="00F9338B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E167F9" w:rsidRPr="00F9338B" w:rsidRDefault="00E167F9" w:rsidP="00E167F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F9338B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E167F9" w:rsidRPr="00F9338B" w:rsidRDefault="00E167F9" w:rsidP="00E167F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F9338B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E167F9" w:rsidRPr="00F9338B" w:rsidRDefault="00E167F9" w:rsidP="00E167F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167F9" w:rsidRPr="00F9338B" w:rsidRDefault="00E167F9" w:rsidP="00E167F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F9338B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E167F9" w:rsidRPr="00F9338B" w:rsidRDefault="00E167F9" w:rsidP="00E167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F9338B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>w</w:t>
      </w:r>
      <w:r w:rsidRPr="00572078">
        <w:rPr>
          <w:rFonts w:ascii="Century Gothic" w:hAnsi="Century Gothic" w:cs="Garamond"/>
          <w:b/>
          <w:sz w:val="20"/>
          <w:szCs w:val="20"/>
        </w:rPr>
        <w:t>ykonanie prac analitycznych oznaczenia wieku bezwzględnego osadów metodą OSL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167F9" w:rsidRPr="00F9338B" w:rsidTr="009B7E02">
        <w:trPr>
          <w:cantSplit/>
          <w:trHeight w:val="703"/>
        </w:trPr>
        <w:tc>
          <w:tcPr>
            <w:tcW w:w="59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167F9" w:rsidRPr="00F9338B" w:rsidTr="009B7E02">
        <w:trPr>
          <w:cantSplit/>
          <w:trHeight w:val="982"/>
        </w:trPr>
        <w:tc>
          <w:tcPr>
            <w:tcW w:w="59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167F9" w:rsidRPr="00F9338B" w:rsidRDefault="00E167F9" w:rsidP="00E167F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E167F9" w:rsidRPr="00F9338B" w:rsidRDefault="00E167F9" w:rsidP="00E167F9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E167F9" w:rsidRPr="00F9338B" w:rsidRDefault="00E167F9" w:rsidP="00E167F9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F9338B">
        <w:rPr>
          <w:rFonts w:ascii="Century Gothic" w:hAnsi="Century Gothic" w:cs="Arial"/>
          <w:b/>
          <w:sz w:val="20"/>
          <w:szCs w:val="20"/>
        </w:rPr>
        <w:t>*</w:t>
      </w:r>
      <w:r w:rsidRPr="00F9338B">
        <w:rPr>
          <w:rFonts w:ascii="Century Gothic" w:hAnsi="Century Gothic" w:cs="Arial"/>
          <w:sz w:val="20"/>
          <w:szCs w:val="20"/>
        </w:rPr>
        <w:t>:</w:t>
      </w:r>
    </w:p>
    <w:p w:rsidR="00E167F9" w:rsidRPr="00F9338B" w:rsidRDefault="00E167F9" w:rsidP="00E167F9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F9338B">
        <w:rPr>
          <w:rFonts w:ascii="Century Gothic" w:hAnsi="Century Gothic" w:cs="Arial"/>
          <w:i/>
          <w:sz w:val="20"/>
          <w:szCs w:val="20"/>
        </w:rPr>
        <w:t>,</w:t>
      </w:r>
      <w:r w:rsidRPr="00F9338B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ych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E167F9" w:rsidRPr="00F9338B" w:rsidRDefault="00E167F9" w:rsidP="00E167F9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167F9" w:rsidRPr="00F9338B" w:rsidTr="009B7E02">
        <w:trPr>
          <w:cantSplit/>
          <w:trHeight w:val="703"/>
        </w:trPr>
        <w:tc>
          <w:tcPr>
            <w:tcW w:w="59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167F9" w:rsidRPr="00F9338B" w:rsidTr="009B7E02">
        <w:trPr>
          <w:cantSplit/>
          <w:trHeight w:val="647"/>
        </w:trPr>
        <w:tc>
          <w:tcPr>
            <w:tcW w:w="59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167F9" w:rsidRPr="00F9338B" w:rsidRDefault="00E167F9" w:rsidP="00E167F9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E167F9" w:rsidRPr="00F9338B" w:rsidRDefault="00E167F9" w:rsidP="00E167F9">
      <w:pPr>
        <w:shd w:val="clear" w:color="auto" w:fill="FFFFFF"/>
        <w:spacing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E167F9" w:rsidRDefault="00E167F9" w:rsidP="00E167F9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20"/>
          <w:szCs w:val="20"/>
        </w:rPr>
      </w:pPr>
    </w:p>
    <w:p w:rsidR="00E167F9" w:rsidRPr="00F9338B" w:rsidRDefault="00E167F9" w:rsidP="00E167F9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20"/>
          <w:szCs w:val="20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F9338B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E167F9" w:rsidRPr="00F9338B" w:rsidRDefault="00E167F9" w:rsidP="00E167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167F9" w:rsidRDefault="00E167F9" w:rsidP="00E167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Cs/>
          <w:color w:val="000000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F9338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 w:cs="Garamond"/>
          <w:b/>
          <w:sz w:val="20"/>
          <w:szCs w:val="20"/>
        </w:rPr>
        <w:t>w</w:t>
      </w:r>
      <w:r w:rsidRPr="00572078">
        <w:rPr>
          <w:rFonts w:ascii="Century Gothic" w:hAnsi="Century Gothic" w:cs="Garamond"/>
          <w:b/>
          <w:sz w:val="20"/>
          <w:szCs w:val="20"/>
        </w:rPr>
        <w:t>ykonanie prac analitycznych oznaczenia wieku bezwzględnego osadów metodą OSL</w:t>
      </w:r>
      <w:r w:rsidRPr="00234DC0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 </w:t>
      </w:r>
    </w:p>
    <w:p w:rsidR="00E167F9" w:rsidRPr="00F9338B" w:rsidRDefault="00E167F9" w:rsidP="00E167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234DC0">
        <w:rPr>
          <w:rFonts w:ascii="Century Gothic" w:hAnsi="Century Gothic"/>
          <w:bCs/>
          <w:color w:val="000000"/>
          <w:sz w:val="20"/>
          <w:szCs w:val="20"/>
          <w:lang w:eastAsia="pl-PL"/>
        </w:rPr>
        <w:t>1)*</w:t>
      </w:r>
      <w:r w:rsidRPr="00F9338B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F9338B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F9338B">
        <w:rPr>
          <w:rFonts w:ascii="Century Gothic" w:hAnsi="Century Gothic"/>
          <w:sz w:val="20"/>
          <w:szCs w:val="20"/>
          <w:lang w:eastAsia="pl-PL"/>
        </w:rPr>
        <w:t>. Dz. U. z 2018r., poz. 1986 ze. zm.).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167F9" w:rsidRPr="00F9338B" w:rsidTr="009B7E02">
        <w:trPr>
          <w:cantSplit/>
          <w:trHeight w:val="703"/>
        </w:trPr>
        <w:tc>
          <w:tcPr>
            <w:tcW w:w="59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167F9" w:rsidRPr="00F9338B" w:rsidTr="009B7E02">
        <w:trPr>
          <w:cantSplit/>
          <w:trHeight w:val="703"/>
        </w:trPr>
        <w:tc>
          <w:tcPr>
            <w:tcW w:w="59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E167F9" w:rsidRPr="00F9338B" w:rsidRDefault="00E167F9" w:rsidP="00E167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E167F9" w:rsidRPr="00F9338B" w:rsidRDefault="00E167F9" w:rsidP="00E167F9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). </w:t>
      </w:r>
      <w:r w:rsidRPr="00F9338B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E167F9" w:rsidRPr="00F9338B" w:rsidRDefault="00E167F9" w:rsidP="00E167F9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E167F9" w:rsidRPr="00F9338B" w:rsidTr="009B7E02">
        <w:trPr>
          <w:cantSplit/>
          <w:trHeight w:val="703"/>
        </w:trPr>
        <w:tc>
          <w:tcPr>
            <w:tcW w:w="567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167F9" w:rsidRPr="00F9338B" w:rsidTr="009B7E02">
        <w:trPr>
          <w:cantSplit/>
          <w:trHeight w:val="982"/>
        </w:trPr>
        <w:tc>
          <w:tcPr>
            <w:tcW w:w="567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167F9" w:rsidRPr="00F9338B" w:rsidRDefault="00E167F9" w:rsidP="00E167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F9338B">
        <w:rPr>
          <w:rFonts w:ascii="Century Gothic" w:hAnsi="Century Gothic"/>
          <w:sz w:val="20"/>
          <w:szCs w:val="20"/>
        </w:rPr>
        <w:t>z Wykonawców oddzielnie.</w:t>
      </w:r>
    </w:p>
    <w:p w:rsidR="00E167F9" w:rsidRPr="00F9338B" w:rsidRDefault="00E167F9" w:rsidP="00E167F9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167F9" w:rsidRDefault="00E167F9" w:rsidP="00E167F9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167F9" w:rsidRDefault="00E167F9" w:rsidP="00E167F9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167F9" w:rsidRDefault="00E167F9" w:rsidP="00E167F9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167F9" w:rsidRDefault="00E167F9" w:rsidP="00E167F9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167F9" w:rsidRPr="00F9338B" w:rsidRDefault="00E167F9" w:rsidP="00E167F9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9338B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E167F9" w:rsidRPr="00F9338B" w:rsidRDefault="00E167F9" w:rsidP="00E167F9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E167F9" w:rsidRPr="00F9338B" w:rsidRDefault="00E167F9" w:rsidP="00E167F9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ych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F9338B">
        <w:rPr>
          <w:rFonts w:ascii="Century Gothic" w:hAnsi="Century Gothic" w:cs="Arial"/>
          <w:i/>
          <w:sz w:val="20"/>
          <w:szCs w:val="20"/>
        </w:rPr>
        <w:t>(podać pełną nazwę/firmę, adres,</w:t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  <w:r w:rsidRPr="00F9338B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) </w:t>
      </w:r>
      <w:r w:rsidRPr="00F9338B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F9338B">
        <w:rPr>
          <w:rFonts w:ascii="Century Gothic" w:hAnsi="Century Gothic" w:cs="Arial"/>
          <w:sz w:val="20"/>
          <w:szCs w:val="20"/>
        </w:rPr>
        <w:t>o udzielenie zamówienia.</w:t>
      </w:r>
    </w:p>
    <w:p w:rsidR="00E167F9" w:rsidRPr="00F9338B" w:rsidRDefault="00E167F9" w:rsidP="00E167F9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E167F9" w:rsidRPr="00F9338B" w:rsidTr="009B7E02">
        <w:trPr>
          <w:cantSplit/>
          <w:trHeight w:val="703"/>
        </w:trPr>
        <w:tc>
          <w:tcPr>
            <w:tcW w:w="709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94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167F9" w:rsidRPr="00F9338B" w:rsidTr="009B7E02">
        <w:trPr>
          <w:cantSplit/>
          <w:trHeight w:val="982"/>
        </w:trPr>
        <w:tc>
          <w:tcPr>
            <w:tcW w:w="709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167F9" w:rsidRPr="00F9338B" w:rsidRDefault="00E167F9" w:rsidP="00E167F9">
      <w:pPr>
        <w:pStyle w:val="Stopka"/>
        <w:rPr>
          <w:rFonts w:ascii="Century Gothic" w:hAnsi="Century Gothic"/>
          <w:sz w:val="20"/>
          <w:szCs w:val="20"/>
        </w:rPr>
      </w:pPr>
    </w:p>
    <w:p w:rsidR="00E167F9" w:rsidRPr="00F9338B" w:rsidRDefault="00E167F9" w:rsidP="00E167F9">
      <w:pPr>
        <w:pStyle w:val="Stopka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E167F9" w:rsidRPr="00F9338B" w:rsidRDefault="00E167F9" w:rsidP="00E167F9">
      <w:pPr>
        <w:widowControl w:val="0"/>
        <w:suppressAutoHyphens/>
        <w:spacing w:after="0" w:line="240" w:lineRule="auto"/>
        <w:rPr>
          <w:rFonts w:ascii="Century Gothic" w:eastAsia="Lucida Sans Unicode" w:hAnsi="Century Gothic"/>
          <w:i/>
          <w:sz w:val="20"/>
          <w:szCs w:val="20"/>
          <w:lang w:eastAsia="ar-SA"/>
        </w:rPr>
        <w:sectPr w:rsidR="00E167F9" w:rsidRPr="00F9338B" w:rsidSect="00A56A0B">
          <w:headerReference w:type="default" r:id="rId8"/>
          <w:footnotePr>
            <w:pos w:val="beneathText"/>
          </w:footnotePr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E167F9" w:rsidRPr="00F9338B" w:rsidRDefault="00E167F9" w:rsidP="00E167F9">
      <w:pPr>
        <w:spacing w:before="120" w:after="0"/>
        <w:jc w:val="right"/>
        <w:rPr>
          <w:rFonts w:ascii="Century Gothic" w:hAnsi="Century Gothic" w:cs="Arial"/>
          <w:b/>
          <w:sz w:val="20"/>
          <w:szCs w:val="20"/>
          <w:lang w:eastAsia="pl-PL"/>
        </w:rPr>
      </w:pPr>
      <w:r w:rsidRPr="00F9338B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>Załącznik nr 5 do SIWZ</w:t>
      </w:r>
    </w:p>
    <w:p w:rsidR="00E167F9" w:rsidRPr="00F9338B" w:rsidRDefault="00E167F9" w:rsidP="00E167F9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:rsidR="00E167F9" w:rsidRPr="00F9338B" w:rsidRDefault="00E167F9" w:rsidP="00E167F9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9338B">
        <w:rPr>
          <w:rFonts w:ascii="Century Gothic" w:hAnsi="Century Gothic"/>
          <w:b/>
          <w:sz w:val="20"/>
          <w:szCs w:val="20"/>
        </w:rPr>
        <w:t>WYKAZ OSÓB</w:t>
      </w:r>
    </w:p>
    <w:p w:rsidR="00E167F9" w:rsidRPr="00F9338B" w:rsidRDefault="00E167F9" w:rsidP="00E167F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E167F9" w:rsidRPr="00F9338B" w:rsidRDefault="00E167F9" w:rsidP="00E167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167F9" w:rsidRPr="00F9338B" w:rsidRDefault="00E167F9" w:rsidP="00E167F9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E167F9" w:rsidRPr="00F9338B" w:rsidRDefault="00E167F9" w:rsidP="00E167F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>
        <w:rPr>
          <w:rFonts w:ascii="Century Gothic" w:hAnsi="Century Gothic" w:cs="Garamond"/>
          <w:b/>
          <w:sz w:val="20"/>
          <w:szCs w:val="20"/>
        </w:rPr>
        <w:t>w</w:t>
      </w:r>
      <w:r w:rsidRPr="00572078">
        <w:rPr>
          <w:rFonts w:ascii="Century Gothic" w:hAnsi="Century Gothic" w:cs="Garamond"/>
          <w:b/>
          <w:sz w:val="20"/>
          <w:szCs w:val="20"/>
        </w:rPr>
        <w:t>ykonanie prac analitycznych oznaczenia wieku bezwzględnego osadów metodą OSL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będziemy dysponować </w:t>
      </w:r>
      <w:r>
        <w:rPr>
          <w:rFonts w:ascii="Century Gothic" w:hAnsi="Century Gothic"/>
          <w:sz w:val="20"/>
          <w:szCs w:val="20"/>
          <w:lang w:eastAsia="pl-PL"/>
        </w:rPr>
        <w:t>nw. osobami</w:t>
      </w:r>
      <w:r w:rsidRPr="00F9338B">
        <w:rPr>
          <w:rFonts w:ascii="Century Gothic" w:hAnsi="Century Gothic"/>
          <w:sz w:val="20"/>
          <w:szCs w:val="20"/>
          <w:lang w:eastAsia="pl-PL"/>
        </w:rPr>
        <w:t>, które zostaną skierowane do realizacji zamówienia:</w:t>
      </w:r>
    </w:p>
    <w:p w:rsidR="00E167F9" w:rsidRPr="00B35875" w:rsidRDefault="00E167F9" w:rsidP="00E167F9">
      <w:pPr>
        <w:pStyle w:val="Default"/>
        <w:jc w:val="center"/>
        <w:rPr>
          <w:rFonts w:ascii="Century Gothic" w:hAnsi="Century Gothic"/>
          <w:b/>
        </w:rPr>
      </w:pPr>
    </w:p>
    <w:p w:rsidR="00E167F9" w:rsidRPr="00F202D7" w:rsidRDefault="00E167F9" w:rsidP="00E167F9">
      <w:pPr>
        <w:pStyle w:val="Default"/>
        <w:jc w:val="center"/>
        <w:rPr>
          <w:rFonts w:ascii="Century Gothic" w:hAnsi="Century Gothic"/>
          <w:b/>
          <w:sz w:val="22"/>
          <w:szCs w:val="22"/>
        </w:rPr>
      </w:pPr>
      <w:r w:rsidRPr="00F202D7">
        <w:rPr>
          <w:rFonts w:ascii="Century Gothic" w:hAnsi="Century Gothic"/>
          <w:b/>
          <w:sz w:val="22"/>
          <w:szCs w:val="22"/>
        </w:rPr>
        <w:t>CZĘŚĆ 1</w:t>
      </w:r>
      <w:r w:rsidRPr="00F202D7">
        <w:rPr>
          <w:rStyle w:val="Odwoanieprzypisudolnego"/>
          <w:rFonts w:ascii="Century Gothic" w:hAnsi="Century Gothic"/>
          <w:b/>
          <w:sz w:val="22"/>
          <w:szCs w:val="22"/>
        </w:rPr>
        <w:footnoteReference w:customMarkFollows="1" w:id="5"/>
        <w:sym w:font="Symbol" w:char="F02A"/>
      </w:r>
    </w:p>
    <w:tbl>
      <w:tblPr>
        <w:tblStyle w:val="Tabela-Siatka"/>
        <w:tblW w:w="9254" w:type="dxa"/>
        <w:jc w:val="center"/>
        <w:tblLook w:val="01E0" w:firstRow="1" w:lastRow="1" w:firstColumn="1" w:lastColumn="1" w:noHBand="0" w:noVBand="0"/>
      </w:tblPr>
      <w:tblGrid>
        <w:gridCol w:w="480"/>
        <w:gridCol w:w="2873"/>
        <w:gridCol w:w="3685"/>
        <w:gridCol w:w="2216"/>
      </w:tblGrid>
      <w:tr w:rsidR="00E167F9" w:rsidTr="009B7E02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9" w:rsidRPr="000005FB" w:rsidRDefault="00E167F9" w:rsidP="009B7E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9" w:rsidRPr="000005FB" w:rsidRDefault="00E167F9" w:rsidP="009B7E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9" w:rsidRPr="000005FB" w:rsidRDefault="00E167F9" w:rsidP="009B7E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Posiadane doświadczenie</w:t>
            </w:r>
            <w:r w:rsidRPr="000005FB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9" w:rsidRPr="000005FB" w:rsidRDefault="00E167F9" w:rsidP="009B7E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 xml:space="preserve">Podstawa dysponowania: własny / udostępniony  </w:t>
            </w:r>
          </w:p>
        </w:tc>
      </w:tr>
      <w:tr w:rsidR="00E167F9" w:rsidTr="009B7E02">
        <w:trPr>
          <w:trHeight w:val="3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7F9" w:rsidRDefault="00E167F9" w:rsidP="009B7E02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9" w:rsidRDefault="00E167F9" w:rsidP="009B7E02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9" w:rsidRDefault="00E167F9" w:rsidP="009B7E02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 w:cs="Garamond"/>
              </w:rPr>
              <w:t>D</w:t>
            </w:r>
            <w:r w:rsidRPr="001F13B6">
              <w:rPr>
                <w:rFonts w:ascii="Century Gothic" w:hAnsi="Century Gothic" w:cs="Garamond"/>
              </w:rPr>
              <w:t>oświadczenie w wykonywaniu oznaczeń wieku bezwzględnego osadów metodą OSL, obejmujące wykonanie</w:t>
            </w:r>
            <w:r>
              <w:rPr>
                <w:rFonts w:ascii="Century Gothic" w:hAnsi="Century Gothic" w:cs="Garamond"/>
              </w:rPr>
              <w:t>………. analiz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9" w:rsidRDefault="00E167F9" w:rsidP="009B7E02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</w:tbl>
    <w:p w:rsidR="00E167F9" w:rsidRDefault="00E167F9" w:rsidP="00E167F9">
      <w:pPr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E167F9" w:rsidRPr="00F202D7" w:rsidRDefault="00E167F9" w:rsidP="00E167F9">
      <w:pPr>
        <w:pStyle w:val="Default"/>
        <w:jc w:val="center"/>
        <w:rPr>
          <w:rFonts w:ascii="Century Gothic" w:hAnsi="Century Gothic"/>
          <w:b/>
          <w:sz w:val="22"/>
          <w:szCs w:val="22"/>
        </w:rPr>
      </w:pPr>
      <w:r w:rsidRPr="00F202D7">
        <w:rPr>
          <w:rFonts w:ascii="Century Gothic" w:hAnsi="Century Gothic"/>
          <w:b/>
          <w:sz w:val="22"/>
          <w:szCs w:val="22"/>
        </w:rPr>
        <w:t>CZĘŚĆ 2</w:t>
      </w:r>
      <w:r w:rsidRPr="00F202D7">
        <w:rPr>
          <w:rStyle w:val="Odwoanieprzypisudolnego"/>
          <w:rFonts w:ascii="Century Gothic" w:hAnsi="Century Gothic"/>
          <w:b/>
          <w:sz w:val="22"/>
          <w:szCs w:val="22"/>
        </w:rPr>
        <w:footnoteReference w:customMarkFollows="1" w:id="6"/>
        <w:sym w:font="Symbol" w:char="F02A"/>
      </w:r>
    </w:p>
    <w:tbl>
      <w:tblPr>
        <w:tblStyle w:val="Tabela-Siatka"/>
        <w:tblW w:w="9254" w:type="dxa"/>
        <w:jc w:val="center"/>
        <w:tblLook w:val="01E0" w:firstRow="1" w:lastRow="1" w:firstColumn="1" w:lastColumn="1" w:noHBand="0" w:noVBand="0"/>
      </w:tblPr>
      <w:tblGrid>
        <w:gridCol w:w="480"/>
        <w:gridCol w:w="2873"/>
        <w:gridCol w:w="3685"/>
        <w:gridCol w:w="2216"/>
      </w:tblGrid>
      <w:tr w:rsidR="00E167F9" w:rsidTr="009B7E02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9" w:rsidRPr="000005FB" w:rsidRDefault="00E167F9" w:rsidP="009B7E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9" w:rsidRPr="000005FB" w:rsidRDefault="00E167F9" w:rsidP="009B7E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9" w:rsidRPr="000005FB" w:rsidRDefault="00E167F9" w:rsidP="009B7E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Posiadane doświadczenie</w:t>
            </w:r>
            <w:r w:rsidRPr="000005FB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9" w:rsidRPr="000005FB" w:rsidRDefault="00E167F9" w:rsidP="009B7E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 xml:space="preserve">Podstawa dysponowania: własny / udostępniony  </w:t>
            </w:r>
          </w:p>
        </w:tc>
      </w:tr>
      <w:tr w:rsidR="00E167F9" w:rsidTr="009B7E02">
        <w:trPr>
          <w:trHeight w:val="3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7F9" w:rsidRDefault="00E167F9" w:rsidP="009B7E02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9" w:rsidRDefault="00E167F9" w:rsidP="009B7E02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9" w:rsidRDefault="00E167F9" w:rsidP="009B7E02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 w:cs="Garamond"/>
              </w:rPr>
              <w:t>D</w:t>
            </w:r>
            <w:r w:rsidRPr="001F13B6">
              <w:rPr>
                <w:rFonts w:ascii="Century Gothic" w:hAnsi="Century Gothic" w:cs="Garamond"/>
              </w:rPr>
              <w:t>oświadczenie w wykonywaniu oznaczeń wieku bezwzględnego osadów metodą OSL, obejmujące wykonanie</w:t>
            </w:r>
            <w:r>
              <w:rPr>
                <w:rFonts w:ascii="Century Gothic" w:hAnsi="Century Gothic" w:cs="Garamond"/>
              </w:rPr>
              <w:t>………. analiz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9" w:rsidRDefault="00E167F9" w:rsidP="009B7E02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</w:tbl>
    <w:p w:rsidR="00E167F9" w:rsidRPr="00292276" w:rsidRDefault="00E167F9" w:rsidP="00E167F9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6"/>
        <w:gridCol w:w="3119"/>
        <w:gridCol w:w="1701"/>
      </w:tblGrid>
      <w:tr w:rsidR="00E167F9" w:rsidRPr="00F9338B" w:rsidTr="009B7E02">
        <w:trPr>
          <w:cantSplit/>
          <w:trHeight w:val="367"/>
        </w:trPr>
        <w:tc>
          <w:tcPr>
            <w:tcW w:w="780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119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701" w:type="dxa"/>
          </w:tcPr>
          <w:p w:rsidR="00E167F9" w:rsidRPr="00F9338B" w:rsidRDefault="00E167F9" w:rsidP="009B7E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167F9" w:rsidRPr="00F9338B" w:rsidTr="009B7E02">
        <w:trPr>
          <w:cantSplit/>
          <w:trHeight w:val="431"/>
        </w:trPr>
        <w:tc>
          <w:tcPr>
            <w:tcW w:w="780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167F9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E167F9" w:rsidRPr="00F9338B" w:rsidRDefault="00E167F9" w:rsidP="009B7E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167F9" w:rsidRPr="00F9338B" w:rsidRDefault="00E167F9" w:rsidP="00E167F9">
      <w:pPr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E167F9" w:rsidRPr="00B35875" w:rsidRDefault="00E167F9" w:rsidP="00E167F9">
      <w:pPr>
        <w:ind w:left="-142"/>
        <w:jc w:val="both"/>
        <w:rPr>
          <w:rFonts w:ascii="Century Gothic" w:hAnsi="Century Gothic"/>
          <w:sz w:val="18"/>
          <w:szCs w:val="18"/>
        </w:rPr>
      </w:pPr>
      <w:r w:rsidRPr="00B35875">
        <w:rPr>
          <w:rFonts w:ascii="Century Gothic" w:hAnsi="Century Gothic"/>
          <w:i/>
          <w:sz w:val="18"/>
          <w:szCs w:val="18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:rsidR="003F6A69" w:rsidRDefault="00E167F9"/>
    <w:sectPr w:rsidR="003F6A69" w:rsidSect="00B35875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34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F9" w:rsidRDefault="00E167F9" w:rsidP="00E167F9">
      <w:pPr>
        <w:spacing w:after="0" w:line="240" w:lineRule="auto"/>
      </w:pPr>
      <w:r>
        <w:separator/>
      </w:r>
    </w:p>
  </w:endnote>
  <w:endnote w:type="continuationSeparator" w:id="0">
    <w:p w:rsidR="00E167F9" w:rsidRDefault="00E167F9" w:rsidP="00E1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B91" w:rsidRDefault="00E167F9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5B91" w:rsidRDefault="00E167F9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B91" w:rsidRDefault="00E167F9" w:rsidP="00F46F87">
    <w:pPr>
      <w:pStyle w:val="Stopka"/>
      <w:framePr w:wrap="around" w:vAnchor="text" w:hAnchor="margin" w:xAlign="right" w:y="1"/>
      <w:rPr>
        <w:rStyle w:val="Numerstrony"/>
      </w:rPr>
    </w:pPr>
  </w:p>
  <w:p w:rsidR="009B5B91" w:rsidRPr="0050015F" w:rsidRDefault="00E167F9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7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F9" w:rsidRDefault="00E167F9" w:rsidP="00E167F9">
      <w:pPr>
        <w:spacing w:after="0" w:line="240" w:lineRule="auto"/>
      </w:pPr>
      <w:r>
        <w:separator/>
      </w:r>
    </w:p>
  </w:footnote>
  <w:footnote w:type="continuationSeparator" w:id="0">
    <w:p w:rsidR="00E167F9" w:rsidRDefault="00E167F9" w:rsidP="00E167F9">
      <w:pPr>
        <w:spacing w:after="0" w:line="240" w:lineRule="auto"/>
      </w:pPr>
      <w:r>
        <w:continuationSeparator/>
      </w:r>
    </w:p>
  </w:footnote>
  <w:footnote w:id="1">
    <w:p w:rsidR="00E167F9" w:rsidRPr="00330538" w:rsidRDefault="00E167F9" w:rsidP="00E167F9">
      <w:pPr>
        <w:pStyle w:val="Tekstprzypisudolnego"/>
      </w:pPr>
      <w:r w:rsidRPr="00330538">
        <w:rPr>
          <w:rStyle w:val="Odwoanieprzypisudolnego"/>
        </w:rPr>
        <w:sym w:font="Symbol" w:char="F02A"/>
      </w:r>
      <w:r>
        <w:t xml:space="preserve"> wpisuje Wykonawca składający ofertę na daną część.</w:t>
      </w:r>
    </w:p>
  </w:footnote>
  <w:footnote w:id="2">
    <w:p w:rsidR="00E167F9" w:rsidRPr="00330538" w:rsidRDefault="00E167F9" w:rsidP="00E167F9">
      <w:pPr>
        <w:pStyle w:val="Tekstprzypisudolnego"/>
      </w:pPr>
      <w:r w:rsidRPr="00330538">
        <w:rPr>
          <w:rStyle w:val="Odwoanieprzypisudolnego"/>
        </w:rPr>
        <w:sym w:font="Symbol" w:char="F02A"/>
      </w:r>
      <w:r>
        <w:t xml:space="preserve"> wpisuje Wykonawca składający ofertę na daną część.</w:t>
      </w:r>
    </w:p>
  </w:footnote>
  <w:footnote w:id="3">
    <w:p w:rsidR="00E167F9" w:rsidRDefault="00E167F9" w:rsidP="00E167F9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4">
    <w:p w:rsidR="00E167F9" w:rsidRPr="00235E72" w:rsidRDefault="00E167F9" w:rsidP="00E167F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:rsidR="00E167F9" w:rsidRPr="00235E72" w:rsidRDefault="00E167F9" w:rsidP="00E167F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E167F9" w:rsidRPr="00235E72" w:rsidRDefault="00E167F9" w:rsidP="00E167F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E167F9" w:rsidRPr="00235E72" w:rsidRDefault="00E167F9" w:rsidP="00E167F9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E167F9" w:rsidRPr="00235E72" w:rsidRDefault="00E167F9" w:rsidP="00E167F9">
      <w:pPr>
        <w:pStyle w:val="Tekstprzypisudolnego"/>
        <w:rPr>
          <w:rFonts w:ascii="Garamond" w:hAnsi="Garamond"/>
          <w:sz w:val="14"/>
          <w:szCs w:val="14"/>
        </w:rPr>
      </w:pPr>
    </w:p>
    <w:p w:rsidR="00E167F9" w:rsidRPr="00093494" w:rsidRDefault="00E167F9" w:rsidP="00E167F9">
      <w:pPr>
        <w:pStyle w:val="Tekstprzypisudolnego"/>
      </w:pPr>
    </w:p>
  </w:footnote>
  <w:footnote w:id="5">
    <w:p w:rsidR="00E167F9" w:rsidRDefault="00E167F9" w:rsidP="00E167F9">
      <w:pPr>
        <w:pStyle w:val="Tekstprzypisudolnego"/>
      </w:pPr>
      <w:r w:rsidRPr="00B35875">
        <w:rPr>
          <w:rStyle w:val="Odwoanieprzypisudolnego"/>
        </w:rPr>
        <w:sym w:font="Symbol" w:char="F02A"/>
      </w:r>
      <w:r>
        <w:t xml:space="preserve"> wypełnia wykonawca składający ofertę w danej części zamówienia</w:t>
      </w:r>
    </w:p>
  </w:footnote>
  <w:footnote w:id="6">
    <w:p w:rsidR="00E167F9" w:rsidRDefault="00E167F9" w:rsidP="00E167F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F9" w:rsidRPr="00C33469" w:rsidRDefault="00E167F9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b/>
        <w:lang w:eastAsia="pl-PL"/>
      </w:rPr>
      <w:t xml:space="preserve"> </w:t>
    </w:r>
  </w:p>
  <w:p w:rsidR="00E167F9" w:rsidRDefault="00E167F9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B91" w:rsidRDefault="00E167F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5B91" w:rsidRDefault="00E167F9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B91" w:rsidRDefault="00E167F9" w:rsidP="00F46F87">
    <w:pPr>
      <w:pStyle w:val="Nagwek"/>
      <w:framePr w:wrap="around" w:vAnchor="text" w:hAnchor="margin" w:xAlign="right" w:y="1"/>
      <w:rPr>
        <w:rStyle w:val="Numerstrony"/>
      </w:rPr>
    </w:pPr>
  </w:p>
  <w:p w:rsidR="009B5B91" w:rsidRDefault="00E167F9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85579D4"/>
    <w:multiLevelType w:val="hybridMultilevel"/>
    <w:tmpl w:val="4BB84922"/>
    <w:lvl w:ilvl="0" w:tplc="F268474A">
      <w:start w:val="1"/>
      <w:numFmt w:val="decimal"/>
      <w:lvlText w:val="%1)"/>
      <w:lvlJc w:val="left"/>
      <w:pPr>
        <w:ind w:left="1069" w:hanging="360"/>
      </w:pPr>
      <w:rPr>
        <w:rFonts w:cs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DB44C4"/>
    <w:multiLevelType w:val="hybridMultilevel"/>
    <w:tmpl w:val="B28A06AA"/>
    <w:name w:val="Tiret 022"/>
    <w:lvl w:ilvl="0" w:tplc="EEE6A136">
      <w:start w:val="1"/>
      <w:numFmt w:val="decimal"/>
      <w:lvlText w:val="%1."/>
      <w:lvlJc w:val="left"/>
      <w:pPr>
        <w:ind w:left="35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299" w:hanging="360"/>
      </w:pPr>
    </w:lvl>
    <w:lvl w:ilvl="2">
      <w:start w:val="1"/>
      <w:numFmt w:val="decimal"/>
      <w:lvlText w:val="%3."/>
      <w:lvlJc w:val="left"/>
      <w:pPr>
        <w:tabs>
          <w:tab w:val="num" w:pos="2199"/>
        </w:tabs>
        <w:ind w:left="2199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96"/>
    <w:rsid w:val="00040496"/>
    <w:rsid w:val="0007431E"/>
    <w:rsid w:val="005C378C"/>
    <w:rsid w:val="00E1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7F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167F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167F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167F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E167F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167F9"/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rsid w:val="00E167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167F9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E167F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E16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167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67F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E167F9"/>
    <w:rPr>
      <w:vertAlign w:val="superscript"/>
    </w:rPr>
  </w:style>
  <w:style w:type="paragraph" w:customStyle="1" w:styleId="Default">
    <w:name w:val="Default"/>
    <w:rsid w:val="00E167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E167F9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167F9"/>
    <w:rPr>
      <w:b/>
      <w:i/>
      <w:spacing w:val="0"/>
    </w:rPr>
  </w:style>
  <w:style w:type="paragraph" w:customStyle="1" w:styleId="Akapitzlist3">
    <w:name w:val="Akapit z listą3"/>
    <w:basedOn w:val="Normalny"/>
    <w:rsid w:val="00E167F9"/>
    <w:pPr>
      <w:suppressAutoHyphens/>
      <w:ind w:left="708"/>
    </w:pPr>
    <w:rPr>
      <w:rFonts w:eastAsia="MS Mincho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7F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167F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167F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167F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E167F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167F9"/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rsid w:val="00E167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167F9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E167F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E16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167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67F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E167F9"/>
    <w:rPr>
      <w:vertAlign w:val="superscript"/>
    </w:rPr>
  </w:style>
  <w:style w:type="paragraph" w:customStyle="1" w:styleId="Default">
    <w:name w:val="Default"/>
    <w:rsid w:val="00E167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E167F9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167F9"/>
    <w:rPr>
      <w:b/>
      <w:i/>
      <w:spacing w:val="0"/>
    </w:rPr>
  </w:style>
  <w:style w:type="paragraph" w:customStyle="1" w:styleId="Akapitzlist3">
    <w:name w:val="Akapit z listą3"/>
    <w:basedOn w:val="Normalny"/>
    <w:rsid w:val="00E167F9"/>
    <w:pPr>
      <w:suppressAutoHyphens/>
      <w:ind w:left="708"/>
    </w:pPr>
    <w:rPr>
      <w:rFonts w:eastAsia="MS Mincho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1576</Words>
  <Characters>9456</Characters>
  <Application>Microsoft Office Word</Application>
  <DocSecurity>0</DocSecurity>
  <Lines>78</Lines>
  <Paragraphs>22</Paragraphs>
  <ScaleCrop>false</ScaleCrop>
  <Company>PIG</Company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2019-08-02T12:02:00Z</dcterms:created>
  <dcterms:modified xsi:type="dcterms:W3CDTF">2019-08-02T12:03:00Z</dcterms:modified>
</cp:coreProperties>
</file>