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7" w:rsidRPr="00017307" w:rsidRDefault="00017307" w:rsidP="00017307">
      <w:pPr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017307" w:rsidRPr="00017307" w:rsidTr="00F25A9D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Dane Wykonawcy / Wykonawców </w:t>
            </w: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Adres Wykonawcy: </w:t>
            </w: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017307" w:rsidRPr="00017307" w:rsidRDefault="00017307" w:rsidP="00017307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</w:p>
    <w:p w:rsidR="00017307" w:rsidRPr="00017307" w:rsidRDefault="00017307" w:rsidP="00017307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Państwowy Instytut Geologiczny </w:t>
      </w:r>
    </w:p>
    <w:p w:rsidR="00017307" w:rsidRPr="00017307" w:rsidRDefault="00017307" w:rsidP="00017307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</w:rPr>
        <w:t xml:space="preserve">Państwowy Instytut Badawczy </w:t>
      </w:r>
    </w:p>
    <w:p w:rsidR="00017307" w:rsidRPr="00017307" w:rsidRDefault="00017307" w:rsidP="00017307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b/>
          <w:bCs/>
          <w:sz w:val="18"/>
          <w:szCs w:val="18"/>
        </w:rPr>
        <w:t xml:space="preserve">00-975 Warszawa </w:t>
      </w:r>
    </w:p>
    <w:p w:rsidR="00017307" w:rsidRPr="00017307" w:rsidRDefault="00017307" w:rsidP="00017307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b/>
          <w:bCs/>
          <w:sz w:val="18"/>
          <w:szCs w:val="18"/>
        </w:rPr>
        <w:t>ul. Rakowiecka 4</w:t>
      </w:r>
    </w:p>
    <w:p w:rsidR="00017307" w:rsidRPr="00017307" w:rsidRDefault="00017307" w:rsidP="00017307">
      <w:pPr>
        <w:autoSpaceDE w:val="0"/>
        <w:autoSpaceDN w:val="0"/>
        <w:spacing w:before="240" w:after="120" w:line="240" w:lineRule="auto"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18"/>
          <w:szCs w:val="18"/>
          <w:u w:val="single"/>
          <w:lang w:val="de-DE"/>
        </w:rPr>
      </w:pPr>
      <w:r w:rsidRPr="00017307">
        <w:rPr>
          <w:rFonts w:ascii="Century Gothic" w:eastAsia="Times New Roman" w:hAnsi="Century Gothic" w:cs="Times New Roman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Nawiązując do ogłoszenia o przetargu nieograniczonym sygn. NZP-240-116/2019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17307" w:rsidRPr="00017307" w:rsidTr="00F25A9D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Dostawa sprzętu komputerowego dla Państwowego Instytutu Geologicznego – Państwowego Instytutu Badawczego</w:t>
            </w:r>
          </w:p>
        </w:tc>
      </w:tr>
    </w:tbl>
    <w:p w:rsidR="00017307" w:rsidRPr="00017307" w:rsidRDefault="00017307" w:rsidP="00017307">
      <w:pPr>
        <w:autoSpaceDE w:val="0"/>
        <w:autoSpaceDN w:val="0"/>
        <w:adjustRightInd w:val="0"/>
        <w:spacing w:before="120" w:after="12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 działając w imieniu i na rzecz: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………………………………………………………………………………………………………………………………….…………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………………………………………………………………………………………………………………………………….…………</w:t>
      </w:r>
    </w:p>
    <w:p w:rsidR="00017307" w:rsidRPr="00017307" w:rsidRDefault="00017307" w:rsidP="00017307">
      <w:pPr>
        <w:autoSpaceDE w:val="0"/>
        <w:autoSpaceDN w:val="0"/>
        <w:adjustRightInd w:val="0"/>
        <w:spacing w:after="120" w:line="240" w:lineRule="auto"/>
        <w:ind w:right="23"/>
        <w:jc w:val="center"/>
        <w:rPr>
          <w:rFonts w:ascii="Century Gothic" w:eastAsia="Times New Roman" w:hAnsi="Century Gothic" w:cs="Times New Roman"/>
          <w:i/>
          <w:iCs/>
          <w:sz w:val="14"/>
          <w:szCs w:val="14"/>
          <w:lang w:eastAsia="pl-PL"/>
        </w:rPr>
      </w:pPr>
      <w:r w:rsidRPr="00017307">
        <w:rPr>
          <w:rFonts w:ascii="Century Gothic" w:eastAsia="Times New Roman" w:hAnsi="Century Gothic" w:cs="Times New Roman"/>
          <w:i/>
          <w:iCs/>
          <w:sz w:val="14"/>
          <w:szCs w:val="14"/>
          <w:lang w:eastAsia="pl-PL"/>
        </w:rPr>
        <w:t xml:space="preserve">nazwa (firma) dokładny adres Wykonawcy/Wykonawców (w przypadku składania oferty przez wykonawców </w:t>
      </w:r>
      <w:r w:rsidRPr="00017307">
        <w:rPr>
          <w:rFonts w:ascii="Century Gothic" w:eastAsia="Times New Roman" w:hAnsi="Century Gothic" w:cs="Times New Roman"/>
          <w:i/>
          <w:iCs/>
          <w:sz w:val="14"/>
          <w:szCs w:val="14"/>
          <w:lang w:eastAsia="pl-PL"/>
        </w:rPr>
        <w:br/>
        <w:t>wspólnie ubiegających się o udzielenie zamówienia należy podać nazwy(firmy)  i adresy wszystkich tych Wykonawców)</w:t>
      </w:r>
    </w:p>
    <w:p w:rsidR="00017307" w:rsidRPr="00017307" w:rsidRDefault="00017307" w:rsidP="00017307">
      <w:pPr>
        <w:numPr>
          <w:ilvl w:val="1"/>
          <w:numId w:val="88"/>
        </w:numPr>
        <w:tabs>
          <w:tab w:val="clear" w:pos="360"/>
        </w:tabs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Oferujemy </w:t>
      </w:r>
      <w:r w:rsidRPr="00017307">
        <w:rPr>
          <w:rFonts w:ascii="Century Gothic" w:eastAsia="Times New Roman" w:hAnsi="Century Gothic" w:cs="Times New Roman"/>
          <w:b/>
          <w:sz w:val="18"/>
          <w:szCs w:val="18"/>
        </w:rPr>
        <w:t>wykonanie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przedmiotu zamówienia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, określonego w specyfikacji istotnych warunków zamówienia za cenę </w:t>
      </w:r>
      <w:r w:rsidRPr="00017307">
        <w:rPr>
          <w:rFonts w:ascii="Century Gothic" w:eastAsia="Times New Roman" w:hAnsi="Century Gothic" w:cs="Times New Roman"/>
          <w:i/>
          <w:sz w:val="18"/>
          <w:szCs w:val="18"/>
        </w:rPr>
        <w:t>:</w:t>
      </w:r>
    </w:p>
    <w:p w:rsidR="00017307" w:rsidRPr="00017307" w:rsidRDefault="00017307" w:rsidP="00017307">
      <w:pPr>
        <w:spacing w:before="120" w:after="0" w:line="240" w:lineRule="auto"/>
        <w:ind w:left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Część 1*</w:t>
      </w:r>
      <w:r w:rsidRPr="00017307">
        <w:rPr>
          <w:rFonts w:ascii="Century Gothic" w:eastAsia="Times New Roman" w:hAnsi="Century Gothic" w:cs="Times New Roman"/>
          <w:i/>
          <w:sz w:val="18"/>
          <w:szCs w:val="18"/>
        </w:rPr>
        <w:t>:</w:t>
      </w:r>
    </w:p>
    <w:p w:rsidR="00017307" w:rsidRPr="00017307" w:rsidRDefault="00017307" w:rsidP="00017307">
      <w:pPr>
        <w:spacing w:before="120" w:after="0" w:line="36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netto …………………………słownie:………………………………………………</w:t>
      </w:r>
    </w:p>
    <w:p w:rsidR="00017307" w:rsidRPr="00017307" w:rsidRDefault="00017307" w:rsidP="00017307">
      <w:pPr>
        <w:spacing w:before="120" w:after="0" w:line="36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brutto …………………………słownie:………………………………………………</w:t>
      </w:r>
    </w:p>
    <w:p w:rsidR="00017307" w:rsidRPr="00017307" w:rsidRDefault="00017307" w:rsidP="00017307">
      <w:pPr>
        <w:spacing w:before="120" w:after="0" w:line="240" w:lineRule="auto"/>
        <w:ind w:left="567"/>
        <w:jc w:val="both"/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wyliczoną zgodnie z załączonym</w:t>
      </w:r>
      <w:r w:rsidRPr="00017307"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  <w:t xml:space="preserve"> </w:t>
      </w: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do oferty Formularzem cenowym, stanowiącym załącznik nr 3.1. do SIWZ.</w:t>
      </w:r>
      <w:r w:rsidRPr="00017307"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  <w:t xml:space="preserve"> </w:t>
      </w:r>
    </w:p>
    <w:p w:rsidR="00017307" w:rsidRPr="00017307" w:rsidRDefault="00017307" w:rsidP="00017307">
      <w:pPr>
        <w:spacing w:before="120" w:after="0" w:line="240" w:lineRule="auto"/>
        <w:ind w:left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Część 2*</w:t>
      </w:r>
      <w:r w:rsidRPr="00017307">
        <w:rPr>
          <w:rFonts w:ascii="Century Gothic" w:eastAsia="Times New Roman" w:hAnsi="Century Gothic" w:cs="Times New Roman"/>
          <w:i/>
          <w:sz w:val="18"/>
          <w:szCs w:val="18"/>
        </w:rPr>
        <w:t>:</w:t>
      </w:r>
    </w:p>
    <w:p w:rsidR="00017307" w:rsidRPr="00017307" w:rsidRDefault="00017307" w:rsidP="00017307">
      <w:pPr>
        <w:spacing w:before="120" w:after="0" w:line="36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netto …………………………słownie:………………………………………………</w:t>
      </w:r>
    </w:p>
    <w:p w:rsidR="00017307" w:rsidRPr="00017307" w:rsidRDefault="00017307" w:rsidP="00017307">
      <w:pPr>
        <w:spacing w:before="120" w:after="0" w:line="36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brutto …………………………słownie:………………………………………………</w:t>
      </w:r>
    </w:p>
    <w:p w:rsidR="00017307" w:rsidRPr="00017307" w:rsidRDefault="00017307" w:rsidP="00017307">
      <w:pPr>
        <w:spacing w:before="120" w:after="0" w:line="240" w:lineRule="auto"/>
        <w:ind w:left="567"/>
        <w:jc w:val="both"/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wyliczoną zgodnie z załączonym</w:t>
      </w:r>
      <w:r w:rsidRPr="00017307"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  <w:t xml:space="preserve"> </w:t>
      </w: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do oferty Formularzem cenowym, stanowiącym załącznik nr 3.1. do SIWZ.</w:t>
      </w:r>
      <w:r w:rsidRPr="00017307"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  <w:t xml:space="preserve"> </w:t>
      </w:r>
    </w:p>
    <w:p w:rsidR="00017307" w:rsidRPr="00017307" w:rsidRDefault="00017307" w:rsidP="00017307">
      <w:pPr>
        <w:spacing w:before="120" w:after="0" w:line="240" w:lineRule="auto"/>
        <w:ind w:left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Część 3*</w:t>
      </w:r>
      <w:r w:rsidRPr="00017307">
        <w:rPr>
          <w:rFonts w:ascii="Century Gothic" w:eastAsia="Times New Roman" w:hAnsi="Century Gothic" w:cs="Times New Roman"/>
          <w:i/>
          <w:sz w:val="18"/>
          <w:szCs w:val="18"/>
        </w:rPr>
        <w:t>:</w:t>
      </w:r>
    </w:p>
    <w:p w:rsidR="00017307" w:rsidRPr="00017307" w:rsidRDefault="00017307" w:rsidP="00017307">
      <w:pPr>
        <w:spacing w:before="120" w:after="0" w:line="36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netto …………………………słownie:………………………………………………</w:t>
      </w:r>
    </w:p>
    <w:p w:rsidR="00017307" w:rsidRPr="00017307" w:rsidRDefault="00017307" w:rsidP="00017307">
      <w:pPr>
        <w:spacing w:before="120" w:after="0" w:line="36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brutto …………………………słownie:………………………………………………</w:t>
      </w:r>
    </w:p>
    <w:p w:rsidR="00017307" w:rsidRPr="00017307" w:rsidRDefault="00017307" w:rsidP="00017307">
      <w:pPr>
        <w:spacing w:before="120" w:after="0" w:line="240" w:lineRule="auto"/>
        <w:ind w:left="567"/>
        <w:jc w:val="both"/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wyliczoną zgodnie z załączonym</w:t>
      </w:r>
      <w:r w:rsidRPr="00017307"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  <w:t xml:space="preserve"> </w:t>
      </w: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do oferty Formularzem cenowym, stanowiącym załącznik nr 3.1. do SIWZ.</w:t>
      </w:r>
      <w:r w:rsidRPr="00017307"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  <w:t xml:space="preserve"> </w:t>
      </w:r>
    </w:p>
    <w:p w:rsidR="00017307" w:rsidRPr="00017307" w:rsidRDefault="00017307" w:rsidP="00017307">
      <w:pPr>
        <w:spacing w:before="120" w:after="0" w:line="240" w:lineRule="auto"/>
        <w:ind w:left="284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Część 4*</w:t>
      </w:r>
      <w:r w:rsidRPr="00017307">
        <w:rPr>
          <w:rFonts w:ascii="Century Gothic" w:eastAsia="Times New Roman" w:hAnsi="Century Gothic" w:cs="Times New Roman"/>
          <w:i/>
          <w:sz w:val="18"/>
          <w:szCs w:val="18"/>
        </w:rPr>
        <w:t>:</w:t>
      </w:r>
    </w:p>
    <w:p w:rsidR="00017307" w:rsidRPr="00017307" w:rsidRDefault="00017307" w:rsidP="00017307">
      <w:pPr>
        <w:spacing w:before="120" w:after="0" w:line="36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netto …………………………słownie:………………………………………………</w:t>
      </w:r>
    </w:p>
    <w:p w:rsidR="00017307" w:rsidRPr="00017307" w:rsidRDefault="00017307" w:rsidP="00017307">
      <w:pPr>
        <w:spacing w:before="120" w:after="0" w:line="36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brutto …………………………słownie:………………………………………………</w:t>
      </w:r>
    </w:p>
    <w:p w:rsidR="00017307" w:rsidRPr="00017307" w:rsidRDefault="00017307" w:rsidP="00017307">
      <w:pPr>
        <w:spacing w:before="120" w:after="0" w:line="240" w:lineRule="auto"/>
        <w:ind w:left="567"/>
        <w:jc w:val="both"/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lastRenderedPageBreak/>
        <w:t>wyliczoną zgodnie z załączonym</w:t>
      </w:r>
      <w:r w:rsidRPr="00017307"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  <w:t xml:space="preserve"> </w:t>
      </w: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do oferty Formularzem cenowym, stanowiącym załącznik nr 3.1. do SIWZ.</w:t>
      </w:r>
      <w:r w:rsidRPr="00017307"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  <w:t xml:space="preserve"> </w:t>
      </w:r>
    </w:p>
    <w:p w:rsidR="00017307" w:rsidRPr="00017307" w:rsidRDefault="00017307" w:rsidP="00017307">
      <w:pPr>
        <w:spacing w:before="120" w:after="0" w:line="240" w:lineRule="auto"/>
        <w:ind w:left="567"/>
        <w:jc w:val="both"/>
        <w:rPr>
          <w:rFonts w:ascii="Century Gothic" w:eastAsia="Times New Roman" w:hAnsi="Century Gothic" w:cs="Arial"/>
          <w:color w:val="FF0000"/>
          <w:sz w:val="18"/>
          <w:szCs w:val="18"/>
          <w:lang w:eastAsia="pl-PL"/>
        </w:rPr>
      </w:pPr>
    </w:p>
    <w:p w:rsidR="00017307" w:rsidRPr="00017307" w:rsidRDefault="00017307" w:rsidP="00017307">
      <w:pPr>
        <w:spacing w:before="120" w:after="0" w:line="240" w:lineRule="auto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Arial"/>
          <w:sz w:val="18"/>
          <w:szCs w:val="18"/>
          <w:lang w:eastAsia="pl-PL"/>
        </w:rPr>
        <w:t>*Wypełnia Wykonawca składający ofertę dla danej części postępowania.</w:t>
      </w: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Udzielamy </w:t>
      </w: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gwarancji jakości</w:t>
      </w: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(od dnia podpisania Protokołu Odbioru Jakościowego) na dostarczony Zamawiającemu sprzęt;</w:t>
      </w:r>
    </w:p>
    <w:p w:rsidR="00017307" w:rsidRPr="00017307" w:rsidRDefault="00017307" w:rsidP="00017307">
      <w:pPr>
        <w:numPr>
          <w:ilvl w:val="1"/>
          <w:numId w:val="89"/>
        </w:numPr>
        <w:spacing w:before="12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Część 1: </w:t>
      </w: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……. miesięcy,</w:t>
      </w:r>
    </w:p>
    <w:p w:rsidR="00017307" w:rsidRPr="00017307" w:rsidRDefault="00017307" w:rsidP="00017307">
      <w:pPr>
        <w:numPr>
          <w:ilvl w:val="1"/>
          <w:numId w:val="89"/>
        </w:numPr>
        <w:spacing w:before="12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Część 2: </w:t>
      </w: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……. miesięcy,</w:t>
      </w:r>
    </w:p>
    <w:p w:rsidR="00017307" w:rsidRPr="00017307" w:rsidRDefault="00017307" w:rsidP="00017307">
      <w:pPr>
        <w:numPr>
          <w:ilvl w:val="1"/>
          <w:numId w:val="89"/>
        </w:numPr>
        <w:spacing w:before="12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Część 3: </w:t>
      </w: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……. miesięcy,</w:t>
      </w:r>
    </w:p>
    <w:p w:rsidR="00017307" w:rsidRPr="00017307" w:rsidRDefault="00017307" w:rsidP="00017307">
      <w:pPr>
        <w:numPr>
          <w:ilvl w:val="1"/>
          <w:numId w:val="89"/>
        </w:numPr>
        <w:spacing w:before="12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Część 4: </w:t>
      </w: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……. miesięcy.</w:t>
      </w: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Przedmiot zamówienia zostanie wykonany zgodnie z terminem określonym w pkt. 4 SIWZ.</w:t>
      </w: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Akceptujemy w</w:t>
      </w: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arunki płatności określone w SIWZ.</w:t>
      </w: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Oświadczamy, że jesteśmy/nie jesteśmy małym lub średnim przedsiębiorcą</w:t>
      </w:r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**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>.</w:t>
      </w: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Oświadczamy, że:</w:t>
      </w:r>
    </w:p>
    <w:p w:rsidR="00017307" w:rsidRPr="00017307" w:rsidRDefault="00017307" w:rsidP="00017307">
      <w:pPr>
        <w:numPr>
          <w:ilvl w:val="0"/>
          <w:numId w:val="85"/>
        </w:numPr>
        <w:autoSpaceDE w:val="0"/>
        <w:autoSpaceDN w:val="0"/>
        <w:spacing w:before="120" w:after="120" w:line="240" w:lineRule="auto"/>
        <w:ind w:left="567" w:hanging="283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zasadach określonych tam przez Zamawiającego;</w:t>
      </w:r>
    </w:p>
    <w:p w:rsidR="00017307" w:rsidRPr="00017307" w:rsidRDefault="00017307" w:rsidP="00017307">
      <w:pPr>
        <w:numPr>
          <w:ilvl w:val="0"/>
          <w:numId w:val="85"/>
        </w:numPr>
        <w:autoSpaceDE w:val="0"/>
        <w:autoSpaceDN w:val="0"/>
        <w:spacing w:before="120" w:after="120" w:line="240" w:lineRule="auto"/>
        <w:ind w:left="567" w:hanging="283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Otrzymaliśmy konieczne informacje do przygotowania oferty. 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017307" w:rsidRPr="00017307" w:rsidRDefault="00017307" w:rsidP="00017307">
      <w:pPr>
        <w:numPr>
          <w:ilvl w:val="0"/>
          <w:numId w:val="85"/>
        </w:numPr>
        <w:autoSpaceDE w:val="0"/>
        <w:autoSpaceDN w:val="0"/>
        <w:spacing w:before="120" w:after="120" w:line="240" w:lineRule="auto"/>
        <w:ind w:left="567" w:hanging="283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Wypełniliśmy obowiązki informacyjne przewidziane w art. 13 lub art. 14 </w:t>
      </w:r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rozporządzenia Parlamentu Europejskiego i Rady (UE) 2016/679 z dn. 27 kwietnia 2016 r. </w:t>
      </w:r>
      <w:r w:rsidRPr="00017307">
        <w:rPr>
          <w:rFonts w:ascii="Century Gothic" w:eastAsia="Times New Roman" w:hAnsi="Century Gothic" w:cs="Arial"/>
          <w:i/>
          <w:color w:val="000000"/>
          <w:sz w:val="18"/>
          <w:szCs w:val="18"/>
          <w:lang w:eastAsia="pl-PL"/>
        </w:rPr>
        <w:t xml:space="preserve">w sprawie ochrony osób fizycznych w związku </w:t>
      </w:r>
      <w:r w:rsidRPr="00017307">
        <w:rPr>
          <w:rFonts w:ascii="Century Gothic" w:eastAsia="Times New Roman" w:hAnsi="Century Gothic" w:cs="Arial"/>
          <w:i/>
          <w:color w:val="000000"/>
          <w:sz w:val="18"/>
          <w:szCs w:val="18"/>
          <w:lang w:eastAsia="pl-PL"/>
        </w:rPr>
        <w:br/>
        <w:t>z przetwarzaniem danych osobowych i w sprawie swobodnego przepływu takich danych oraz uchylenia dyrektywy 95/46/WE (ogólne rozporządzenie o ochronie danych) (Dz. Urz. UE L 119 z 2016 r.,)</w:t>
      </w:r>
      <w:r w:rsidRPr="00017307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17307" w:rsidRPr="00017307" w:rsidRDefault="00017307" w:rsidP="00017307">
      <w:pPr>
        <w:numPr>
          <w:ilvl w:val="0"/>
          <w:numId w:val="85"/>
        </w:numPr>
        <w:autoSpaceDE w:val="0"/>
        <w:autoSpaceDN w:val="0"/>
        <w:spacing w:before="120" w:after="120" w:line="240" w:lineRule="auto"/>
        <w:ind w:left="567" w:hanging="283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**</w:t>
      </w: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017307" w:rsidRPr="00017307" w:rsidTr="00F25A9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17307" w:rsidRPr="00017307" w:rsidTr="00F25A9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tabs>
          <w:tab w:val="num" w:pos="993"/>
        </w:tabs>
        <w:autoSpaceDE w:val="0"/>
        <w:autoSpaceDN w:val="0"/>
        <w:spacing w:before="120" w:after="0" w:line="240" w:lineRule="auto"/>
        <w:ind w:left="992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7307" w:rsidRPr="00017307" w:rsidRDefault="00017307" w:rsidP="00017307">
      <w:pPr>
        <w:numPr>
          <w:ilvl w:val="0"/>
          <w:numId w:val="85"/>
        </w:numPr>
        <w:autoSpaceDE w:val="0"/>
        <w:autoSpaceDN w:val="0"/>
        <w:spacing w:before="120" w:after="0" w:line="240" w:lineRule="auto"/>
        <w:ind w:left="567" w:hanging="283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>i nie mogą być ujawniane pozostałym uczestnikom postępowania (wypełnić jeśli dotyczy)</w:t>
      </w: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ind w:left="567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UWAGA:</w:t>
      </w:r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W przypadku gdy Wykonawca zastrzegł, że informacje stanowią tajemnice przedsiębiorstwa </w:t>
      </w:r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br/>
        <w:t xml:space="preserve">i nie mogą być udostępniane musi wykazać, że zastrzeżone informacje stanowią tajemnicę przedsiębiorstwa. 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ind w:left="567"/>
        <w:contextualSpacing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Pzp</w:t>
      </w:r>
      <w:proofErr w:type="spellEnd"/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Wykonawca nie może zastrzec informacji, </w:t>
      </w:r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br/>
        <w:t xml:space="preserve">o których mowa w art. 86 ust. 4 ustawy </w:t>
      </w:r>
      <w:proofErr w:type="spellStart"/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Pzp</w:t>
      </w:r>
      <w:proofErr w:type="spellEnd"/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).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ind w:left="992"/>
        <w:contextualSpacing/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</w:pP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17307">
        <w:rPr>
          <w:rFonts w:ascii="Century Gothic" w:eastAsia="Times New Roman" w:hAnsi="Century Gothic" w:cs="Times New Roman"/>
          <w:sz w:val="18"/>
          <w:szCs w:val="18"/>
        </w:rPr>
        <w:t>Pzp</w:t>
      </w:r>
      <w:proofErr w:type="spellEnd"/>
      <w:r w:rsidRPr="00017307">
        <w:rPr>
          <w:rFonts w:ascii="Century Gothic" w:eastAsia="Times New Roman" w:hAnsi="Century Gothic" w:cs="Times New Roman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017307" w:rsidRPr="00017307" w:rsidTr="00F25A9D">
        <w:tc>
          <w:tcPr>
            <w:tcW w:w="2693" w:type="dxa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Nazwa oświadczenia </w:t>
            </w: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br/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br/>
              <w:t xml:space="preserve">w formie elektronicznej, wydający urząd lub organ/numer i nazwa postępowania o udzielenie zamówienia publicznego </w:t>
            </w:r>
          </w:p>
        </w:tc>
      </w:tr>
      <w:tr w:rsidR="00017307" w:rsidRPr="00017307" w:rsidTr="00F25A9D">
        <w:tc>
          <w:tcPr>
            <w:tcW w:w="2693" w:type="dxa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2693" w:type="dxa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contextualSpacing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tabs>
          <w:tab w:val="num" w:pos="720"/>
        </w:tabs>
        <w:spacing w:before="120" w:after="0" w:line="240" w:lineRule="auto"/>
        <w:ind w:left="180"/>
        <w:contextualSpacing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017307" w:rsidRPr="00017307" w:rsidTr="00F25A9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40" w:after="40" w:line="240" w:lineRule="auto"/>
              <w:contextualSpacing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017307" w:rsidRPr="00017307" w:rsidTr="00F25A9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40" w:after="40" w:line="240" w:lineRule="auto"/>
              <w:contextualSpacing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40" w:after="40" w:line="240" w:lineRule="auto"/>
              <w:contextualSpacing/>
              <w:outlineLvl w:val="2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</w:tbl>
    <w:p w:rsidR="00017307" w:rsidRPr="00017307" w:rsidRDefault="00017307" w:rsidP="00017307">
      <w:pPr>
        <w:tabs>
          <w:tab w:val="num" w:pos="720"/>
        </w:tabs>
        <w:spacing w:before="120" w:after="0" w:line="24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7307" w:rsidRPr="00017307" w:rsidRDefault="00017307" w:rsidP="00017307">
      <w:pPr>
        <w:numPr>
          <w:ilvl w:val="1"/>
          <w:numId w:val="87"/>
        </w:numPr>
        <w:tabs>
          <w:tab w:val="clear" w:pos="360"/>
        </w:tabs>
        <w:spacing w:before="120" w:after="0" w:line="240" w:lineRule="auto"/>
        <w:ind w:left="284" w:hanging="284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017307" w:rsidRPr="00017307" w:rsidRDefault="00017307" w:rsidP="00017307">
      <w:pPr>
        <w:numPr>
          <w:ilvl w:val="1"/>
          <w:numId w:val="86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017307" w:rsidRPr="00017307" w:rsidRDefault="00017307" w:rsidP="00017307">
      <w:pPr>
        <w:numPr>
          <w:ilvl w:val="1"/>
          <w:numId w:val="86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</w:t>
      </w: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     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017307" w:rsidRPr="00017307" w:rsidTr="00F25A9D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lub posiadającej(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uprawnionej(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 xml:space="preserve">Miejscowość </w:t>
            </w:r>
            <w:r w:rsidRPr="00017307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17307" w:rsidRPr="00017307" w:rsidTr="00F25A9D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12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</w:rPr>
        <w:sectPr w:rsidR="00017307" w:rsidRPr="00017307" w:rsidSect="00AB2FE2">
          <w:footerReference w:type="default" r:id="rId6"/>
          <w:pgSz w:w="11906" w:h="16838"/>
          <w:pgMar w:top="993" w:right="1133" w:bottom="993" w:left="1134" w:header="709" w:footer="266" w:gutter="0"/>
          <w:cols w:space="708"/>
          <w:docGrid w:linePitch="360"/>
        </w:sectPr>
      </w:pPr>
    </w:p>
    <w:p w:rsidR="00017307" w:rsidRPr="00017307" w:rsidRDefault="00017307" w:rsidP="00017307">
      <w:pPr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lastRenderedPageBreak/>
        <w:t>Załącznik nr 3.1 do SIWZ</w:t>
      </w:r>
    </w:p>
    <w:p w:rsidR="00017307" w:rsidRPr="00017307" w:rsidRDefault="00017307" w:rsidP="00017307">
      <w:pPr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u w:val="single"/>
        </w:rPr>
        <w:t>FORMULARZ CENOWY – CZĘŚĆ I</w:t>
      </w:r>
    </w:p>
    <w:p w:rsidR="00017307" w:rsidRPr="00017307" w:rsidRDefault="00017307" w:rsidP="00017307">
      <w:pPr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o przetargu nieograniczonym sygn. </w:t>
      </w:r>
      <w:r w:rsidRPr="00017307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NZP-240-116/2019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017307" w:rsidRPr="00017307" w:rsidTr="00F25A9D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Dostawę sprzętu komputerowego dla Państwowego Instytutu Geologicznego – Państwowego Instytutu Badawczego</w:t>
            </w:r>
          </w:p>
        </w:tc>
      </w:tr>
    </w:tbl>
    <w:p w:rsidR="00017307" w:rsidRPr="00017307" w:rsidRDefault="00017307" w:rsidP="00017307">
      <w:pPr>
        <w:autoSpaceDE w:val="0"/>
        <w:autoSpaceDN w:val="0"/>
        <w:adjustRightInd w:val="0"/>
        <w:spacing w:before="240" w:after="12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My niżej podpisani działając w imieniu i na rzecz: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eastAsia="Times New Roman" w:hAnsi="Century Gothic" w:cs="Times New Roman"/>
          <w:i/>
          <w:iCs/>
          <w:sz w:val="14"/>
          <w:szCs w:val="14"/>
        </w:rPr>
      </w:pPr>
      <w:r w:rsidRPr="00017307">
        <w:rPr>
          <w:rFonts w:ascii="Century Gothic" w:eastAsia="Times New Roman" w:hAnsi="Century Gothic" w:cs="Times New Roman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i/>
          <w:iCs/>
          <w:sz w:val="18"/>
          <w:szCs w:val="18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oferujemy wykonanie przedmiotowego zamówienia, określonego w specyfikacji istotnych warunków zamówienia za cenę:</w:t>
      </w:r>
    </w:p>
    <w:p w:rsidR="00017307" w:rsidRPr="00017307" w:rsidRDefault="00017307" w:rsidP="00017307">
      <w:pPr>
        <w:spacing w:before="120" w:after="0" w:line="240" w:lineRule="auto"/>
        <w:ind w:right="49"/>
        <w:jc w:val="center"/>
        <w:rPr>
          <w:rFonts w:ascii="Century Gothic" w:eastAsia="Times New Roman" w:hAnsi="Century Gothic" w:cs="Arial"/>
          <w:sz w:val="18"/>
          <w:szCs w:val="18"/>
          <w:lang w:val="x-none" w:eastAsia="x-none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877"/>
        <w:gridCol w:w="2187"/>
        <w:gridCol w:w="539"/>
        <w:gridCol w:w="2140"/>
        <w:gridCol w:w="2081"/>
        <w:gridCol w:w="2081"/>
        <w:gridCol w:w="2081"/>
      </w:tblGrid>
      <w:tr w:rsidR="00017307" w:rsidRPr="00017307" w:rsidTr="00F25A9D"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b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017307" w:rsidRPr="00017307" w:rsidRDefault="00017307" w:rsidP="00017307">
            <w:pPr>
              <w:keepNext/>
              <w:spacing w:before="120" w:after="0" w:line="240" w:lineRule="auto"/>
              <w:ind w:left="257" w:right="-354"/>
              <w:outlineLvl w:val="2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adjustRightInd w:val="0"/>
              <w:spacing w:before="120" w:after="0" w:line="240" w:lineRule="auto"/>
              <w:ind w:right="-237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Oferta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cena </w:t>
            </w: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wartość netto</w:t>
            </w:r>
          </w:p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-98" w:hanging="109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kwota podatku VAT (23%)</w:t>
            </w:r>
          </w:p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257" w:right="-354" w:hanging="257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cena brutto</w:t>
            </w:r>
          </w:p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/kol.6+kol.7/</w:t>
            </w:r>
          </w:p>
        </w:tc>
      </w:tr>
      <w:tr w:rsidR="00017307" w:rsidRPr="00017307" w:rsidTr="00F25A9D">
        <w:tc>
          <w:tcPr>
            <w:tcW w:w="189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687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6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7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8</w:t>
            </w:r>
          </w:p>
        </w:tc>
      </w:tr>
      <w:tr w:rsidR="00017307" w:rsidRPr="00017307" w:rsidTr="00F25A9D"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left="-111"/>
              <w:rPr>
                <w:rFonts w:ascii="Century Gothic" w:eastAsia="Times New Roman" w:hAnsi="Century Gothic" w:cs="Arial"/>
                <w:b/>
                <w:i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Stacja obliczeniowa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………………………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en-US" w:eastAsia="x-none"/>
              </w:rPr>
              <w:t>1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</w:tr>
      <w:tr w:rsidR="00017307" w:rsidRPr="00017307" w:rsidTr="00F25A9D">
        <w:tc>
          <w:tcPr>
            <w:tcW w:w="2996" w:type="pct"/>
            <w:gridSpan w:val="5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  <w:p w:rsidR="00017307" w:rsidRPr="00017307" w:rsidRDefault="00017307" w:rsidP="00017307">
            <w:pPr>
              <w:spacing w:before="120" w:after="0" w:line="240" w:lineRule="auto"/>
              <w:ind w:right="49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RAZEM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  <w:p w:rsidR="00017307" w:rsidRPr="00017307" w:rsidRDefault="00017307" w:rsidP="00017307">
            <w:pPr>
              <w:spacing w:before="120" w:after="0" w:line="240" w:lineRule="auto"/>
              <w:ind w:right="49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……………….zł netto</w:t>
            </w:r>
          </w:p>
        </w:tc>
        <w:tc>
          <w:tcPr>
            <w:tcW w:w="668" w:type="pct"/>
            <w:shd w:val="clear" w:color="auto" w:fill="D9D9D9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………………zł brutto</w:t>
            </w: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……............................................, dnia .......................          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  <w:t>………................................................................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Podpis Wykonawcy lub upoważnionego przedstawiciela Wykonawcy</w:t>
      </w:r>
    </w:p>
    <w:p w:rsidR="00017307" w:rsidRPr="00017307" w:rsidRDefault="00017307" w:rsidP="00017307">
      <w:pPr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br w:type="page"/>
      </w: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lastRenderedPageBreak/>
        <w:t>Załącznik nr 3.1 do SIWZ</w:t>
      </w: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spacing w:before="120" w:after="0" w:line="240" w:lineRule="auto"/>
        <w:ind w:right="49"/>
        <w:jc w:val="center"/>
        <w:rPr>
          <w:rFonts w:ascii="Century Gothic" w:eastAsia="Times New Roman" w:hAnsi="Century Gothic" w:cs="Arial"/>
          <w:sz w:val="18"/>
          <w:szCs w:val="18"/>
          <w:lang w:eastAsia="x-none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u w:val="single"/>
          <w:lang w:val="x-none" w:eastAsia="pl-PL"/>
        </w:rPr>
        <w:t xml:space="preserve">FORMULARZ CENOWY - </w:t>
      </w:r>
      <w:r w:rsidRPr="00017307">
        <w:rPr>
          <w:rFonts w:ascii="Century Gothic" w:eastAsia="Times New Roman" w:hAnsi="Century Gothic" w:cs="Arial"/>
          <w:b/>
          <w:sz w:val="18"/>
          <w:szCs w:val="18"/>
          <w:lang w:val="x-none" w:eastAsia="x-none"/>
        </w:rPr>
        <w:t>CZĘŚĆ II</w:t>
      </w: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  <w:lang w:val="x-none" w:eastAsia="pl-PL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o przetargu nieograniczonym sygn. </w:t>
      </w:r>
      <w:r w:rsidRPr="00017307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NZP-240-116/2019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017307" w:rsidRPr="00017307" w:rsidTr="00F25A9D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Dostawę sprzętu komputerowego dla Państwowego Instytutu Geologicznego – Państwowego Instytutu Badawczego</w:t>
            </w:r>
          </w:p>
        </w:tc>
      </w:tr>
    </w:tbl>
    <w:p w:rsidR="00017307" w:rsidRPr="00017307" w:rsidRDefault="00017307" w:rsidP="00017307">
      <w:pPr>
        <w:autoSpaceDE w:val="0"/>
        <w:autoSpaceDN w:val="0"/>
        <w:adjustRightInd w:val="0"/>
        <w:spacing w:before="240" w:after="12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My niżej podpisani działając w imieniu i na rzecz: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eastAsia="Times New Roman" w:hAnsi="Century Gothic" w:cs="Times New Roman"/>
          <w:i/>
          <w:iCs/>
          <w:sz w:val="14"/>
          <w:szCs w:val="14"/>
        </w:rPr>
      </w:pPr>
      <w:r w:rsidRPr="00017307">
        <w:rPr>
          <w:rFonts w:ascii="Century Gothic" w:eastAsia="Times New Roman" w:hAnsi="Century Gothic" w:cs="Times New Roman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i/>
          <w:iCs/>
          <w:sz w:val="18"/>
          <w:szCs w:val="18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oferujemy wykonanie przedmiotowego zamówienia, określonego w specyfikacji istotnych warunków zamówienia za cenę:</w:t>
      </w:r>
    </w:p>
    <w:p w:rsidR="00017307" w:rsidRPr="00017307" w:rsidRDefault="00017307" w:rsidP="00017307">
      <w:pPr>
        <w:spacing w:before="120" w:after="0" w:line="240" w:lineRule="auto"/>
        <w:ind w:right="49"/>
        <w:jc w:val="both"/>
        <w:rPr>
          <w:rFonts w:ascii="Century Gothic" w:eastAsia="Times New Roman" w:hAnsi="Century Gothic" w:cs="Arial"/>
          <w:sz w:val="18"/>
          <w:szCs w:val="18"/>
          <w:lang w:eastAsia="x-none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877"/>
        <w:gridCol w:w="2187"/>
        <w:gridCol w:w="539"/>
        <w:gridCol w:w="2140"/>
        <w:gridCol w:w="2081"/>
        <w:gridCol w:w="2081"/>
        <w:gridCol w:w="2081"/>
      </w:tblGrid>
      <w:tr w:rsidR="00017307" w:rsidRPr="00017307" w:rsidTr="00F25A9D"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b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017307" w:rsidRPr="00017307" w:rsidRDefault="00017307" w:rsidP="00017307">
            <w:pPr>
              <w:keepNext/>
              <w:spacing w:before="120" w:after="0" w:line="240" w:lineRule="auto"/>
              <w:ind w:left="257" w:right="-354"/>
              <w:outlineLvl w:val="2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adjustRightInd w:val="0"/>
              <w:spacing w:before="120" w:after="0" w:line="240" w:lineRule="auto"/>
              <w:ind w:right="-237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Oferta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cena </w:t>
            </w: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wartość netto</w:t>
            </w:r>
          </w:p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-98" w:hanging="109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kwota podatku VAT (23%)</w:t>
            </w:r>
          </w:p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257" w:right="-354" w:hanging="257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cena brutto</w:t>
            </w:r>
          </w:p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/kol.6+kol.7/</w:t>
            </w:r>
          </w:p>
        </w:tc>
      </w:tr>
      <w:tr w:rsidR="00017307" w:rsidRPr="00017307" w:rsidTr="00F25A9D">
        <w:tc>
          <w:tcPr>
            <w:tcW w:w="189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687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6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7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8</w:t>
            </w:r>
          </w:p>
        </w:tc>
      </w:tr>
      <w:tr w:rsidR="00017307" w:rsidRPr="00017307" w:rsidTr="00F25A9D">
        <w:trPr>
          <w:trHeight w:val="598"/>
        </w:trPr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left="-111" w:right="29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Notebook Typ 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………………………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</w:tr>
      <w:tr w:rsidR="00017307" w:rsidRPr="00017307" w:rsidTr="00F25A9D"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left="-111"/>
              <w:rPr>
                <w:rFonts w:ascii="Century Gothic" w:eastAsia="Times New Roman" w:hAnsi="Century Gothic" w:cs="Arial"/>
                <w:b/>
                <w:i/>
                <w:sz w:val="18"/>
                <w:szCs w:val="18"/>
              </w:rPr>
            </w:pP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Ultrabook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Typ 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………………………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n-US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en-US" w:eastAsia="x-none"/>
              </w:rPr>
              <w:t>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</w:tr>
      <w:tr w:rsidR="00017307" w:rsidRPr="00017307" w:rsidTr="00F25A9D">
        <w:tc>
          <w:tcPr>
            <w:tcW w:w="2996" w:type="pct"/>
            <w:gridSpan w:val="5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  <w:p w:rsidR="00017307" w:rsidRPr="00017307" w:rsidRDefault="00017307" w:rsidP="00017307">
            <w:pPr>
              <w:spacing w:before="120" w:after="0" w:line="240" w:lineRule="auto"/>
              <w:ind w:right="49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RAZEM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  <w:p w:rsidR="00017307" w:rsidRPr="00017307" w:rsidRDefault="00017307" w:rsidP="00017307">
            <w:pPr>
              <w:spacing w:before="120" w:after="0" w:line="240" w:lineRule="auto"/>
              <w:ind w:right="49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……………….zł netto</w:t>
            </w:r>
          </w:p>
        </w:tc>
        <w:tc>
          <w:tcPr>
            <w:tcW w:w="668" w:type="pct"/>
            <w:shd w:val="clear" w:color="auto" w:fill="D9D9D9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………………zł brutto</w:t>
            </w: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……............................................, dnia .......................          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  <w:t>………................................................................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Podpis Wykonawcy lub upoważnionego przedstawiciela Wykonawcy</w:t>
      </w: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Załącznik nr 3.1. do SIWZ </w:t>
      </w: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spacing w:before="120" w:after="0" w:line="240" w:lineRule="auto"/>
        <w:ind w:right="49"/>
        <w:jc w:val="center"/>
        <w:rPr>
          <w:rFonts w:ascii="Century Gothic" w:eastAsia="Times New Roman" w:hAnsi="Century Gothic" w:cs="Arial"/>
          <w:sz w:val="18"/>
          <w:szCs w:val="18"/>
          <w:lang w:eastAsia="x-none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u w:val="single"/>
          <w:lang w:val="x-none" w:eastAsia="pl-PL"/>
        </w:rPr>
        <w:t xml:space="preserve">FORMULARZ CENOWY - </w:t>
      </w:r>
      <w:r w:rsidRPr="00017307">
        <w:rPr>
          <w:rFonts w:ascii="Century Gothic" w:eastAsia="Times New Roman" w:hAnsi="Century Gothic" w:cs="Arial"/>
          <w:b/>
          <w:sz w:val="18"/>
          <w:szCs w:val="18"/>
          <w:lang w:val="x-none" w:eastAsia="x-none"/>
        </w:rPr>
        <w:t>CZĘŚĆ II</w:t>
      </w:r>
      <w:r w:rsidRPr="00017307">
        <w:rPr>
          <w:rFonts w:ascii="Century Gothic" w:eastAsia="Times New Roman" w:hAnsi="Century Gothic" w:cs="Arial"/>
          <w:b/>
          <w:sz w:val="18"/>
          <w:szCs w:val="18"/>
          <w:lang w:eastAsia="x-none"/>
        </w:rPr>
        <w:t>I</w:t>
      </w: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  <w:lang w:val="x-none" w:eastAsia="pl-PL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o przetargu nieograniczonym sygn. </w:t>
      </w:r>
      <w:r w:rsidRPr="00017307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NZP-240-116/2019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017307" w:rsidRPr="00017307" w:rsidTr="00F25A9D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Dostawę sprzętu komputerowego dla Państwowego Instytutu Geologicznego – Państwowego Instytutu Badawczego</w:t>
            </w:r>
          </w:p>
        </w:tc>
      </w:tr>
    </w:tbl>
    <w:p w:rsidR="00017307" w:rsidRPr="00017307" w:rsidRDefault="00017307" w:rsidP="00017307">
      <w:pPr>
        <w:autoSpaceDE w:val="0"/>
        <w:autoSpaceDN w:val="0"/>
        <w:adjustRightInd w:val="0"/>
        <w:spacing w:before="240" w:after="12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My niżej podpisani działając w imieniu i na rzecz: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eastAsia="Times New Roman" w:hAnsi="Century Gothic" w:cs="Times New Roman"/>
          <w:i/>
          <w:iCs/>
          <w:sz w:val="14"/>
          <w:szCs w:val="14"/>
        </w:rPr>
      </w:pPr>
      <w:r w:rsidRPr="00017307">
        <w:rPr>
          <w:rFonts w:ascii="Century Gothic" w:eastAsia="Times New Roman" w:hAnsi="Century Gothic" w:cs="Times New Roman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i/>
          <w:iCs/>
          <w:sz w:val="18"/>
          <w:szCs w:val="18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oferujemy wykonanie przedmiotowego zamówienia, określonego w specyfikacji istotnych warunków zamówienia za cenę:</w:t>
      </w:r>
    </w:p>
    <w:p w:rsidR="00017307" w:rsidRPr="00017307" w:rsidRDefault="00017307" w:rsidP="00017307">
      <w:pPr>
        <w:spacing w:before="120" w:after="0" w:line="240" w:lineRule="auto"/>
        <w:ind w:right="49"/>
        <w:jc w:val="center"/>
        <w:rPr>
          <w:rFonts w:ascii="Century Gothic" w:eastAsia="Times New Roman" w:hAnsi="Century Gothic" w:cs="Arial"/>
          <w:sz w:val="18"/>
          <w:szCs w:val="18"/>
          <w:lang w:val="x-none" w:eastAsia="x-none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877"/>
        <w:gridCol w:w="2187"/>
        <w:gridCol w:w="539"/>
        <w:gridCol w:w="2140"/>
        <w:gridCol w:w="2081"/>
        <w:gridCol w:w="2081"/>
        <w:gridCol w:w="2081"/>
      </w:tblGrid>
      <w:tr w:rsidR="00017307" w:rsidRPr="00017307" w:rsidTr="00F25A9D"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b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017307" w:rsidRPr="00017307" w:rsidRDefault="00017307" w:rsidP="00017307">
            <w:pPr>
              <w:keepNext/>
              <w:spacing w:before="120" w:after="0" w:line="240" w:lineRule="auto"/>
              <w:ind w:left="257" w:right="-354"/>
              <w:outlineLvl w:val="2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adjustRightInd w:val="0"/>
              <w:spacing w:before="120" w:after="0" w:line="240" w:lineRule="auto"/>
              <w:ind w:right="-237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Oferta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cena </w:t>
            </w: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wartość netto</w:t>
            </w:r>
          </w:p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-98" w:hanging="109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kwota podatku VAT (23%)</w:t>
            </w:r>
          </w:p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257" w:right="-354" w:hanging="257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cena brutto</w:t>
            </w:r>
          </w:p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/kol.6+kol.7/</w:t>
            </w:r>
          </w:p>
        </w:tc>
      </w:tr>
      <w:tr w:rsidR="00017307" w:rsidRPr="00017307" w:rsidTr="00F25A9D">
        <w:tc>
          <w:tcPr>
            <w:tcW w:w="189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687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6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7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8</w:t>
            </w:r>
          </w:p>
        </w:tc>
      </w:tr>
      <w:tr w:rsidR="00017307" w:rsidRPr="00017307" w:rsidTr="00F25A9D">
        <w:trPr>
          <w:trHeight w:val="598"/>
        </w:trPr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left="-111" w:right="29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Monitor 24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………………………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</w:tr>
      <w:tr w:rsidR="00017307" w:rsidRPr="00017307" w:rsidTr="00F25A9D">
        <w:trPr>
          <w:trHeight w:val="598"/>
        </w:trPr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left="-111" w:right="29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Monitor 27 4K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………………………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…………………zł</w:t>
            </w:r>
          </w:p>
        </w:tc>
      </w:tr>
      <w:tr w:rsidR="00017307" w:rsidRPr="00017307" w:rsidTr="00F25A9D">
        <w:tc>
          <w:tcPr>
            <w:tcW w:w="2996" w:type="pct"/>
            <w:gridSpan w:val="5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  <w:p w:rsidR="00017307" w:rsidRPr="00017307" w:rsidRDefault="00017307" w:rsidP="00017307">
            <w:pPr>
              <w:spacing w:before="120" w:after="0" w:line="240" w:lineRule="auto"/>
              <w:ind w:right="49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RAZEM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  <w:p w:rsidR="00017307" w:rsidRPr="00017307" w:rsidRDefault="00017307" w:rsidP="00017307">
            <w:pPr>
              <w:spacing w:before="120" w:after="0" w:line="240" w:lineRule="auto"/>
              <w:ind w:right="49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……………….zł netto</w:t>
            </w:r>
          </w:p>
        </w:tc>
        <w:tc>
          <w:tcPr>
            <w:tcW w:w="668" w:type="pct"/>
            <w:shd w:val="clear" w:color="auto" w:fill="D9D9D9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………………zł brutto</w:t>
            </w: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……............................................, dnia .......................          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  <w:t>………................................................................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Podpis Wykonawcy lub upoważnionego przedstawiciela Wykonawcy</w:t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Załącznik nr 3.1. do SIWZ </w:t>
      </w: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spacing w:before="120" w:after="0" w:line="240" w:lineRule="auto"/>
        <w:ind w:right="49"/>
        <w:jc w:val="center"/>
        <w:rPr>
          <w:rFonts w:ascii="Century Gothic" w:eastAsia="Times New Roman" w:hAnsi="Century Gothic" w:cs="Arial"/>
          <w:sz w:val="18"/>
          <w:szCs w:val="18"/>
          <w:lang w:eastAsia="x-none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u w:val="single"/>
          <w:lang w:val="x-none" w:eastAsia="pl-PL"/>
        </w:rPr>
        <w:t xml:space="preserve">FORMULARZ CENOWY - </w:t>
      </w:r>
      <w:r w:rsidRPr="00017307">
        <w:rPr>
          <w:rFonts w:ascii="Century Gothic" w:eastAsia="Times New Roman" w:hAnsi="Century Gothic" w:cs="Arial"/>
          <w:b/>
          <w:sz w:val="18"/>
          <w:szCs w:val="18"/>
          <w:lang w:val="x-none" w:eastAsia="x-none"/>
        </w:rPr>
        <w:t>CZĘŚĆ I</w:t>
      </w:r>
      <w:r w:rsidRPr="00017307">
        <w:rPr>
          <w:rFonts w:ascii="Century Gothic" w:eastAsia="Times New Roman" w:hAnsi="Century Gothic" w:cs="Arial"/>
          <w:b/>
          <w:sz w:val="18"/>
          <w:szCs w:val="18"/>
          <w:lang w:eastAsia="x-none"/>
        </w:rPr>
        <w:t>V</w:t>
      </w:r>
    </w:p>
    <w:p w:rsidR="00017307" w:rsidRPr="00017307" w:rsidRDefault="00017307" w:rsidP="00017307">
      <w:pPr>
        <w:tabs>
          <w:tab w:val="left" w:pos="2055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  <w:lang w:val="x-none" w:eastAsia="pl-PL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o przetargu nieograniczonym sygn. </w:t>
      </w:r>
      <w:r w:rsidRPr="00017307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NZP-240-116/2019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017307" w:rsidRPr="00017307" w:rsidTr="00F25A9D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Dostawę sprzętu komputerowego dla Państwowego Instytutu Geologicznego – Państwowego Instytutu Badawczego</w:t>
            </w:r>
          </w:p>
        </w:tc>
      </w:tr>
    </w:tbl>
    <w:p w:rsidR="00017307" w:rsidRPr="00017307" w:rsidRDefault="00017307" w:rsidP="00017307">
      <w:pPr>
        <w:autoSpaceDE w:val="0"/>
        <w:autoSpaceDN w:val="0"/>
        <w:adjustRightInd w:val="0"/>
        <w:spacing w:before="240" w:after="12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My niżej podpisani działając w imieniu i na rzecz: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eastAsia="Times New Roman" w:hAnsi="Century Gothic" w:cs="Times New Roman"/>
          <w:i/>
          <w:iCs/>
          <w:sz w:val="14"/>
          <w:szCs w:val="14"/>
        </w:rPr>
      </w:pPr>
      <w:r w:rsidRPr="00017307">
        <w:rPr>
          <w:rFonts w:ascii="Century Gothic" w:eastAsia="Times New Roman" w:hAnsi="Century Gothic" w:cs="Times New Roman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i/>
          <w:iCs/>
          <w:sz w:val="18"/>
          <w:szCs w:val="18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oferujemy wykonanie przedmiotowego zamówienia, określonego w specyfikacji istotnych warunków zamówienia za cenę:</w:t>
      </w:r>
    </w:p>
    <w:p w:rsidR="00017307" w:rsidRPr="00017307" w:rsidRDefault="00017307" w:rsidP="00017307">
      <w:pPr>
        <w:spacing w:before="120" w:after="0" w:line="240" w:lineRule="auto"/>
        <w:ind w:right="49"/>
        <w:jc w:val="center"/>
        <w:rPr>
          <w:rFonts w:ascii="Century Gothic" w:eastAsia="Times New Roman" w:hAnsi="Century Gothic" w:cs="Arial"/>
          <w:sz w:val="18"/>
          <w:szCs w:val="18"/>
          <w:lang w:val="x-none" w:eastAsia="x-none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877"/>
        <w:gridCol w:w="2187"/>
        <w:gridCol w:w="539"/>
        <w:gridCol w:w="2140"/>
        <w:gridCol w:w="2081"/>
        <w:gridCol w:w="2081"/>
        <w:gridCol w:w="2081"/>
      </w:tblGrid>
      <w:tr w:rsidR="00017307" w:rsidRPr="00017307" w:rsidTr="00F25A9D"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b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017307" w:rsidRPr="00017307" w:rsidRDefault="00017307" w:rsidP="00017307">
            <w:pPr>
              <w:keepNext/>
              <w:spacing w:before="120" w:after="0" w:line="240" w:lineRule="auto"/>
              <w:ind w:left="257" w:right="-354"/>
              <w:outlineLvl w:val="2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adjustRightInd w:val="0"/>
              <w:spacing w:before="120" w:after="0" w:line="240" w:lineRule="auto"/>
              <w:ind w:right="-237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Oferta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cena </w:t>
            </w: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wartość netto</w:t>
            </w:r>
          </w:p>
          <w:p w:rsidR="00017307" w:rsidRPr="00017307" w:rsidRDefault="00017307" w:rsidP="00017307">
            <w:pPr>
              <w:spacing w:before="120" w:after="0" w:line="240" w:lineRule="auto"/>
              <w:ind w:left="123"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-98" w:hanging="109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kwota podatku VAT (23%)</w:t>
            </w:r>
          </w:p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left="257" w:right="-354" w:hanging="257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cena brutto</w:t>
            </w:r>
          </w:p>
          <w:p w:rsidR="00017307" w:rsidRPr="00017307" w:rsidRDefault="00017307" w:rsidP="00017307">
            <w:pPr>
              <w:spacing w:before="120" w:after="0" w:line="240" w:lineRule="auto"/>
              <w:ind w:right="-354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/kol.6+kol.7/</w:t>
            </w:r>
          </w:p>
        </w:tc>
      </w:tr>
      <w:tr w:rsidR="00017307" w:rsidRPr="00017307" w:rsidTr="00F25A9D">
        <w:tc>
          <w:tcPr>
            <w:tcW w:w="189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687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6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7</w:t>
            </w:r>
          </w:p>
        </w:tc>
        <w:tc>
          <w:tcPr>
            <w:tcW w:w="668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i/>
                <w:sz w:val="18"/>
                <w:szCs w:val="18"/>
                <w:lang w:val="x-none" w:eastAsia="x-none"/>
              </w:rPr>
              <w:t>8</w:t>
            </w:r>
          </w:p>
        </w:tc>
      </w:tr>
      <w:tr w:rsidR="00017307" w:rsidRPr="00017307" w:rsidTr="00F25A9D">
        <w:trPr>
          <w:trHeight w:val="598"/>
        </w:trPr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left="-111" w:right="29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Monitor 27 FHD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………………………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</w:tr>
      <w:tr w:rsidR="00017307" w:rsidRPr="00017307" w:rsidTr="00F25A9D">
        <w:trPr>
          <w:trHeight w:val="598"/>
        </w:trPr>
        <w:tc>
          <w:tcPr>
            <w:tcW w:w="189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245" w:type="pct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left="-111" w:right="29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Notebook Typ 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………………………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17307" w:rsidRPr="00017307" w:rsidRDefault="00017307" w:rsidP="00017307">
            <w:pPr>
              <w:spacing w:before="120"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</w:rPr>
              <w:t>…………………zł</w:t>
            </w:r>
          </w:p>
        </w:tc>
      </w:tr>
      <w:tr w:rsidR="00017307" w:rsidRPr="00017307" w:rsidTr="00F25A9D">
        <w:tc>
          <w:tcPr>
            <w:tcW w:w="2996" w:type="pct"/>
            <w:gridSpan w:val="5"/>
            <w:shd w:val="clear" w:color="auto" w:fill="auto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  <w:p w:rsidR="00017307" w:rsidRPr="00017307" w:rsidRDefault="00017307" w:rsidP="00017307">
            <w:pPr>
              <w:spacing w:before="120" w:after="0" w:line="240" w:lineRule="auto"/>
              <w:ind w:right="49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RAZEM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  <w:p w:rsidR="00017307" w:rsidRPr="00017307" w:rsidRDefault="00017307" w:rsidP="00017307">
            <w:pPr>
              <w:spacing w:before="120" w:after="0" w:line="240" w:lineRule="auto"/>
              <w:ind w:right="49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……………….zł netto</w:t>
            </w:r>
          </w:p>
        </w:tc>
        <w:tc>
          <w:tcPr>
            <w:tcW w:w="668" w:type="pct"/>
            <w:shd w:val="clear" w:color="auto" w:fill="D9D9D9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017307" w:rsidRPr="00017307" w:rsidRDefault="00017307" w:rsidP="00017307">
            <w:pPr>
              <w:spacing w:before="120" w:after="0" w:line="240" w:lineRule="auto"/>
              <w:ind w:right="49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</w:pPr>
            <w:r w:rsidRPr="00017307">
              <w:rPr>
                <w:rFonts w:ascii="Century Gothic" w:eastAsia="Times New Roman" w:hAnsi="Century Gothic" w:cs="Arial"/>
                <w:sz w:val="18"/>
                <w:szCs w:val="18"/>
                <w:lang w:val="x-none" w:eastAsia="x-none"/>
              </w:rPr>
              <w:t>………………zł brutto</w:t>
            </w: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……............................................, dnia .......................          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  <w:t>………................................................................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Podpis Wykonawcy lub upoważnionego przedstawiciela Wykonawcy</w:t>
      </w:r>
    </w:p>
    <w:p w:rsidR="00017307" w:rsidRPr="00017307" w:rsidRDefault="00017307" w:rsidP="00017307">
      <w:pPr>
        <w:spacing w:before="120" w:after="0" w:line="240" w:lineRule="auto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017307" w:rsidRPr="00017307" w:rsidRDefault="00017307" w:rsidP="00017307">
      <w:pPr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br w:type="page"/>
      </w: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lastRenderedPageBreak/>
        <w:t>Załącznik nr 3.2 do SIWZ</w:t>
      </w:r>
    </w:p>
    <w:p w:rsidR="00017307" w:rsidRPr="00017307" w:rsidRDefault="00017307" w:rsidP="00017307">
      <w:pPr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  <w:t>SPECYFIKACJE TECHNICZNE</w:t>
      </w:r>
    </w:p>
    <w:p w:rsidR="00017307" w:rsidRPr="00017307" w:rsidRDefault="00017307" w:rsidP="00017307">
      <w:pPr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Nawiązując do ogłoszenia o przetargu nieograniczonym sygn. </w:t>
      </w:r>
      <w:r w:rsidRPr="00017307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NZP-240-116/2019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017307" w:rsidRPr="00017307" w:rsidTr="00F25A9D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017307" w:rsidRPr="00017307" w:rsidRDefault="00017307" w:rsidP="0001730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Dostawę sprzętu komputerowego dla Państwowego Instytutu Geologicznego – Państwowego Instytutu Badawczego</w:t>
            </w:r>
          </w:p>
        </w:tc>
      </w:tr>
    </w:tbl>
    <w:p w:rsidR="00017307" w:rsidRPr="00017307" w:rsidRDefault="00017307" w:rsidP="00017307">
      <w:pPr>
        <w:autoSpaceDE w:val="0"/>
        <w:autoSpaceDN w:val="0"/>
        <w:adjustRightInd w:val="0"/>
        <w:spacing w:before="240" w:after="12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My niżej podpisani działając w imieniu i na rzecz: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eastAsia="Times New Roman" w:hAnsi="Century Gothic" w:cs="Times New Roman"/>
          <w:i/>
          <w:iCs/>
          <w:sz w:val="14"/>
          <w:szCs w:val="14"/>
        </w:rPr>
      </w:pPr>
      <w:r w:rsidRPr="00017307">
        <w:rPr>
          <w:rFonts w:ascii="Century Gothic" w:eastAsia="Times New Roman" w:hAnsi="Century Gothic" w:cs="Times New Roman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017307" w:rsidRPr="00017307" w:rsidRDefault="00017307" w:rsidP="00017307">
      <w:pPr>
        <w:autoSpaceDE w:val="0"/>
        <w:autoSpaceDN w:val="0"/>
        <w:adjustRightInd w:val="0"/>
        <w:spacing w:before="120" w:after="0" w:line="240" w:lineRule="auto"/>
        <w:rPr>
          <w:rFonts w:ascii="Century Gothic" w:eastAsia="Times New Roman" w:hAnsi="Century Gothic" w:cs="Times New Roman"/>
          <w:i/>
          <w:iCs/>
          <w:sz w:val="18"/>
          <w:szCs w:val="18"/>
        </w:rPr>
      </w:pP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oferujemy wykonanie przedmiotowego zamówienia, zgodnie ze specyfikacją wskazaną poniżej:</w:t>
      </w:r>
    </w:p>
    <w:tbl>
      <w:tblPr>
        <w:tblW w:w="14742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14742"/>
      </w:tblGrid>
      <w:tr w:rsidR="00017307" w:rsidRPr="00017307" w:rsidTr="00F25A9D">
        <w:tc>
          <w:tcPr>
            <w:tcW w:w="14742" w:type="dxa"/>
            <w:shd w:val="clear" w:color="auto" w:fill="DBE5F1"/>
          </w:tcPr>
          <w:p w:rsidR="00017307" w:rsidRPr="00017307" w:rsidRDefault="00017307" w:rsidP="0001730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Dla części 1</w:t>
            </w:r>
          </w:p>
        </w:tc>
      </w:tr>
    </w:tbl>
    <w:p w:rsidR="00017307" w:rsidRPr="00017307" w:rsidRDefault="00017307" w:rsidP="00017307">
      <w:pPr>
        <w:spacing w:after="0" w:line="240" w:lineRule="auto"/>
        <w:rPr>
          <w:rFonts w:ascii="Calibri" w:eastAsia="Times New Roman" w:hAnsi="Calibri" w:cs="Times New Roman"/>
          <w:vanish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237"/>
        <w:gridCol w:w="5103"/>
      </w:tblGrid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Specyfikacja techniczna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Stacja obliczeniowa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PassMark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Performance Test wynik nie mniejszy niż 11 000 punktów według wyników opublikowanych na stronie </w:t>
            </w:r>
            <w:hyperlink r:id="rId7" w:history="1">
              <w:r w:rsidRPr="00017307">
                <w:rPr>
                  <w:rFonts w:ascii="Century Gothic" w:eastAsia="Calibri" w:hAnsi="Century Gothic" w:cs="Times New Roman"/>
                  <w:color w:val="0000FF"/>
                  <w:sz w:val="18"/>
                  <w:szCs w:val="18"/>
                  <w:u w:val="single"/>
                </w:rPr>
                <w:t>http://www.cpubenchmark.net/cpu_list.php</w:t>
              </w:r>
            </w:hyperlink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. 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2"/>
                <w:sz w:val="18"/>
                <w:szCs w:val="18"/>
              </w:rPr>
              <w:t xml:space="preserve">Warunek musi być spełniony nie wcześniej niż 30 dni  od daty złożenia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określonych przez Zamawiającego i być spełniony na dzień złożenia oferty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16 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32 GB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lastRenderedPageBreak/>
              <w:t>Dyski twarde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1,48TB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1 x dysk SSD SATA\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PCIe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480 GB 100/80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IOPs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odczyt/zapis przy 4KB pliku i </w:t>
            </w: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1x dysk 1 TB, SATA III 7200 ob./min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VGA/1 lub DP lub HDMI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USB z rolką 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scroll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) z funkcją przewijania– optyczna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n-US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Zintegrowana 256 MB pamięci współdzielonej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Zgodna AC 97 HD Audio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Desktop lub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 xml:space="preserve">Small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Form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 xml:space="preserve">Factor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lub Mini PC lub Tower/Desktop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Otwór służący do  założenia plomby linkowej uniemożliwiający otwarcie obudowy (przykładowa plomba </w:t>
            </w:r>
            <w:hyperlink r:id="rId8" w:history="1">
              <w:r w:rsidRPr="00017307"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t>http://www.plomby.dacpol.com.pl/product.php?id_product=82</w:t>
              </w:r>
            </w:hyperlink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WfM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lastRenderedPageBreak/>
              <w:t xml:space="preserve">włączenia komputera podczas pracy na zasilaczu sieciowym AC, obsługująca zdalną komunikację sieciową w oparciu o protokół IPv4 oraz IPv6,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a także zapewniająca:</w:t>
            </w:r>
          </w:p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303" w:hanging="30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303" w:hanging="30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303" w:hanging="30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zdalne przejęcie konsoli tekstowej systemu, przekierowanie procesu ładowania systemu operacyjnego z wirtualnego CDROM lub FDD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z serwera zarządzającego</w:t>
            </w:r>
          </w:p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303" w:hanging="30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 xml:space="preserve">zdalne przejęcie pełnej konsoli graficznej systemu tzw. KVM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Redirection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303" w:hanging="30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standardami DMTF WS-MAN 1.0.0 oraz DASH 1.0.0</w:t>
            </w:r>
          </w:p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303" w:hanging="30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w przypadku wystąpienia predefiniowanego zdarzenia lub błędu systemowego oraz na żądanie użytkownika z poziomu BIOS</w:t>
            </w:r>
          </w:p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303" w:hanging="30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wbudowany sprzętowo log operacji zdalnego zarządzania, możliwy do kasowania tylko przez upoważnionego użytkownika systemu sprzętowego zarządzania zdalnego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lastRenderedPageBreak/>
              <w:t>Preinstalowane programowanie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10 Professional 64bit lub równoważny w polskiej wersji językowej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Oprogramowanie do zarządzania i diagnostyki stacji.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……............................................, dnia .......................          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  <w:t>………................................................................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Podpis Wykonawcy lub upoważnionego przedstawiciela Wykonawcy</w:t>
      </w: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tbl>
      <w:tblPr>
        <w:tblW w:w="14742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14742"/>
      </w:tblGrid>
      <w:tr w:rsidR="00017307" w:rsidRPr="00017307" w:rsidTr="00F25A9D">
        <w:tc>
          <w:tcPr>
            <w:tcW w:w="14742" w:type="dxa"/>
            <w:shd w:val="clear" w:color="auto" w:fill="DBE5F1"/>
          </w:tcPr>
          <w:p w:rsidR="00017307" w:rsidRPr="00017307" w:rsidRDefault="00017307" w:rsidP="0001730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Dla części 2</w:t>
            </w:r>
          </w:p>
        </w:tc>
      </w:tr>
    </w:tbl>
    <w:p w:rsidR="00017307" w:rsidRPr="00017307" w:rsidRDefault="00017307" w:rsidP="00017307">
      <w:pPr>
        <w:spacing w:after="0" w:line="240" w:lineRule="auto"/>
        <w:rPr>
          <w:rFonts w:ascii="Calibri" w:eastAsia="Times New Roman" w:hAnsi="Calibri" w:cs="Times New Roman"/>
          <w:vanish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237"/>
        <w:gridCol w:w="5103"/>
      </w:tblGrid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Specyfikacja techniczna nr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Notebook Typ 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86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u w:val="single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PassMark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Performance Test wynik nie mniejszy niż </w:t>
            </w: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10 000</w:t>
            </w: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punktów według wyników opublikowanych na stronie </w:t>
            </w:r>
            <w:hyperlink r:id="rId9" w:history="1">
              <w:r w:rsidRPr="00017307">
                <w:rPr>
                  <w:rFonts w:ascii="Century Gothic" w:eastAsia="Calibri" w:hAnsi="Century Gothic" w:cs="Times New Roman"/>
                  <w:color w:val="0000FF"/>
                  <w:sz w:val="18"/>
                  <w:szCs w:val="18"/>
                  <w:u w:val="single"/>
                </w:rPr>
                <w:t>http://www.cpubenchmark.net/cpu_list.php</w:t>
              </w:r>
            </w:hyperlink>
            <w:r w:rsidRPr="00017307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2"/>
                <w:sz w:val="18"/>
                <w:szCs w:val="18"/>
              </w:rPr>
              <w:t xml:space="preserve">Warunek musi być spełniony nie wcześniej niż 30dni  od daty złożenia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określonych przez Zamawiającego i być spełniony na dzień złożenia oferty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86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 xml:space="preserve">Dysk, napęd </w:t>
            </w: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PCIe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NVMe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487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4877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C dla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repilkatora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portów/1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509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509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Ethernet 10/1000 i bezprzewodowa karta sieciowa 802.11 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Bluetooth 3.0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Od 17 do 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125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125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72" w:firstLine="2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Karta do zastosowań CAD, modelingu 3D i zastosowań inżynierskich, min. 6GB GDDR5 własnej pamięci, liczba procesorów CUDA min. 1700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72" w:firstLine="24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221" w:firstLine="2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10 Professional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221" w:firstLine="24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firstLine="2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firstLine="24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53" w:firstLine="2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53" w:firstLine="24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Stacja dokująca/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replikator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portów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5" w:firstLine="2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replikatora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portów i umożliwiająca dołączenie urządzeń zewnętrznych: myszki, klawiatury, 2 monitorów złączami cyfrowymi, głośników, sieci komputerowej, i zasilającej.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5" w:firstLine="24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a także zapewniająca:</w:t>
            </w:r>
          </w:p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left="284" w:hanging="28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a)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017307" w:rsidRPr="00017307" w:rsidRDefault="00017307" w:rsidP="00017307">
            <w:pPr>
              <w:shd w:val="clear" w:color="auto" w:fill="FFFFFF"/>
              <w:tabs>
                <w:tab w:val="left" w:pos="250"/>
              </w:tabs>
              <w:spacing w:before="40" w:after="40" w:line="240" w:lineRule="auto"/>
              <w:ind w:left="284" w:hanging="28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017307" w:rsidRPr="00017307" w:rsidRDefault="00017307" w:rsidP="00017307">
            <w:pPr>
              <w:shd w:val="clear" w:color="auto" w:fill="FFFFFF"/>
              <w:tabs>
                <w:tab w:val="left" w:pos="250"/>
              </w:tabs>
              <w:spacing w:before="40" w:after="40" w:line="240" w:lineRule="auto"/>
              <w:ind w:left="284" w:hanging="28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systemu operacyjnego z wirtualnego CDROM lub FDD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z serwera zarządzającego</w:t>
            </w:r>
          </w:p>
          <w:p w:rsidR="00017307" w:rsidRPr="00017307" w:rsidRDefault="00017307" w:rsidP="00017307">
            <w:pPr>
              <w:shd w:val="clear" w:color="auto" w:fill="FFFFFF"/>
              <w:tabs>
                <w:tab w:val="left" w:pos="250"/>
              </w:tabs>
              <w:spacing w:before="40" w:after="40" w:line="240" w:lineRule="auto"/>
              <w:ind w:left="284" w:hanging="28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standardami DMTF WS-MAN 1.0.0 oraz DASH 1.0.0</w:t>
            </w:r>
          </w:p>
          <w:p w:rsidR="00017307" w:rsidRPr="00017307" w:rsidRDefault="00017307" w:rsidP="00017307">
            <w:pPr>
              <w:shd w:val="clear" w:color="auto" w:fill="FFFFFF"/>
              <w:tabs>
                <w:tab w:val="left" w:pos="250"/>
              </w:tabs>
              <w:spacing w:before="40" w:after="40" w:line="240" w:lineRule="auto"/>
              <w:ind w:left="284" w:hanging="28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e)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w przypadku wystąpienia predefiniowanego zdarzenia lub błędu systemowego oraz na żądanie użytkownika z poziomu BIOS</w:t>
            </w:r>
          </w:p>
          <w:p w:rsidR="00017307" w:rsidRPr="00017307" w:rsidRDefault="00017307" w:rsidP="00017307">
            <w:pPr>
              <w:shd w:val="clear" w:color="auto" w:fill="FFFFFF"/>
              <w:tabs>
                <w:tab w:val="left" w:pos="250"/>
              </w:tabs>
              <w:spacing w:before="40" w:after="40" w:line="240" w:lineRule="auto"/>
              <w:ind w:left="284" w:hanging="284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f)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ab/>
              <w:t>wbudowany sprzętowo log operacji zdalnego zarządzania, możliwy do kasowania tylko przez upoważnionego użytkownika systemu sprzętowego zarządzania zdalnego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237"/>
        <w:gridCol w:w="5103"/>
      </w:tblGrid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Specyfikacja techniczna nr 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Ultrabook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 xml:space="preserve"> Typ 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Architektura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Wydajność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Procesor osiągający w teście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PassMark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PerformanceTest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wynik nie mniejszy niż 8 100 punktów według wyników opublikowanych na stronie </w:t>
            </w:r>
            <w:hyperlink r:id="rId10" w:history="1">
              <w:r w:rsidRPr="00017307">
                <w:rPr>
                  <w:rFonts w:ascii="Century Gothic" w:eastAsia="Calibri" w:hAnsi="Century Gothic" w:cs="Times New Roman"/>
                  <w:color w:val="0000FF"/>
                  <w:sz w:val="18"/>
                  <w:szCs w:val="18"/>
                  <w:u w:val="single"/>
                </w:rPr>
                <w:t>http://www.cpubenchmark.net/cpu_list.php</w:t>
              </w:r>
            </w:hyperlink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2"/>
                <w:sz w:val="18"/>
                <w:szCs w:val="18"/>
              </w:rPr>
              <w:t xml:space="preserve">Warunek musi być spełniony nie wcześniej niż 30dni  od daty złożenia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określonych przez Zamawiającego i być spełniony na dzień złożenia oferty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Typ procesora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wielordzeniowy, mobilny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Liczba procesorów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Pamięć operacyjna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Rozmiar pamięci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16 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Napęd CD/DVD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Dysk twardy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1 x dysk SSD SATA III lub dysk SSD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PCIe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/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NVMe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M.2, 500 GB 100/88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IOPs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odczyt/zapis przy 4KB pliku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Porty wejścia/wyjścia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USB 3.0/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C dla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repilkatora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portów/1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Karty sieciowe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Bezprzewodowa karta sieciowa 802.11 n oraz Bluetooth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Karta graficzna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zintegrowana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Wyświetlacz wbudowany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Typ wyświetlacza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wyświetlacz LED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Przekątna (cale)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Od 13,3’’ do 14’’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Rozdzielczość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1920x1080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Preinstalowane oprogramowanie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System operacyjny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System operacyjny wykorzystujący architekturę 64 bit, oferowaną ilość pamięci RAM, rekomendowany przez producenta oferowanego </w:t>
            </w: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lastRenderedPageBreak/>
              <w:t>sprzętu np. Windows 10 Professional 64bit lub równoważny w polskiej wersji językowej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lastRenderedPageBreak/>
              <w:t>Diagnostyka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oprogramowanie diagnostyczne wyprodukowane przez producenta komputera wraz ze sterownikami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Inne, urządzenia i zabezpieczenia – opis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Mysz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Optyczna Bluetooth z funkcją przewijania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Torba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Stacja dokująca/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replikator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portów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replikatora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portów i umożliwiająca dołączenie urządzeń zewnętrznych: myszki, klawiatury, 2 monitorów złączami cyfrowymi, głośników, sieci komputerowej, i zasilającej.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Inne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Kamera internetowa wbudowana, mikrofon wbudowany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Waga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Do 1,45 kg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……............................................, dnia .......................          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  <w:t>………................................................................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Podpis Wykonawcy lub upoważnionego przedstawiciela Wykonawcy</w:t>
      </w: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tbl>
      <w:tblPr>
        <w:tblW w:w="21940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14742"/>
        <w:gridCol w:w="7198"/>
      </w:tblGrid>
      <w:tr w:rsidR="00017307" w:rsidRPr="00017307" w:rsidTr="00F25A9D">
        <w:tc>
          <w:tcPr>
            <w:tcW w:w="14742" w:type="dxa"/>
            <w:shd w:val="clear" w:color="auto" w:fill="DBE5F1"/>
          </w:tcPr>
          <w:p w:rsidR="00017307" w:rsidRPr="00017307" w:rsidRDefault="00017307" w:rsidP="0001730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Dla części 3</w:t>
            </w:r>
          </w:p>
        </w:tc>
        <w:tc>
          <w:tcPr>
            <w:tcW w:w="7198" w:type="dxa"/>
            <w:shd w:val="clear" w:color="auto" w:fill="DBE5F1"/>
          </w:tcPr>
          <w:p w:rsidR="00017307" w:rsidRPr="00017307" w:rsidRDefault="00017307" w:rsidP="00017307">
            <w:pPr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spacing w:after="0" w:line="240" w:lineRule="auto"/>
        <w:rPr>
          <w:rFonts w:ascii="Calibri" w:eastAsia="Times New Roman" w:hAnsi="Calibri" w:cs="Times New Roman"/>
          <w:vanish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237"/>
        <w:gridCol w:w="5103"/>
      </w:tblGrid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Specyfikacja techniczna nr 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Monitor 24”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23,8” Panoramiczny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0, 275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835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1920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 xml:space="preserve">x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Czas reakcji matrycy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Zachowane proporcje pomiędzy użyteczną powierzchnią obrazu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br/>
              <w:t>i rozdzielczością pracy. Cienkie ramki ułatwiające prace przy dwóch monitorach, maks. 9mm – grubość jednej ramki – dotyczy górnych oraz bocznych ramek monitorów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/1 lub HDMI, USB 3.0 typu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downstream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/2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158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Zamawiający wymaga, by z monitorem były dostarczone odpowiednie kable cyfrowe (DVI lub/i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158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237"/>
        <w:gridCol w:w="5103"/>
      </w:tblGrid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Specyfikacja techniczna nr 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Monitor 27”4K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3840 x 2160 (4K)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lastRenderedPageBreak/>
              <w:t>Kąt widzenia obrazu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Czas reakcji matrycy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/1 lub HDMI, USB 3.0 typu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downstream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/2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4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Zamawiający wymaga, by z monitorem były dostarczone odpowiednie kable cyfrowe (DVI lub/i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43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……............................................, dnia .......................          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  <w:t>………................................................................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Podpis Wykonawcy lub upoważnionego przedstawiciela Wykonawcy</w:t>
      </w: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tbl>
      <w:tblPr>
        <w:tblW w:w="14742" w:type="dxa"/>
        <w:tblInd w:w="108" w:type="dxa"/>
        <w:shd w:val="clear" w:color="auto" w:fill="DBE5F1"/>
        <w:tblLook w:val="04A0" w:firstRow="1" w:lastRow="0" w:firstColumn="1" w:lastColumn="0" w:noHBand="0" w:noVBand="1"/>
      </w:tblPr>
      <w:tblGrid>
        <w:gridCol w:w="14742"/>
      </w:tblGrid>
      <w:tr w:rsidR="00017307" w:rsidRPr="00017307" w:rsidTr="00F25A9D">
        <w:tc>
          <w:tcPr>
            <w:tcW w:w="14742" w:type="dxa"/>
            <w:shd w:val="clear" w:color="auto" w:fill="DBE5F1"/>
          </w:tcPr>
          <w:p w:rsidR="00017307" w:rsidRPr="00017307" w:rsidRDefault="00017307" w:rsidP="0001730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Dla części 4</w:t>
            </w:r>
          </w:p>
        </w:tc>
      </w:tr>
    </w:tbl>
    <w:p w:rsidR="00017307" w:rsidRPr="00017307" w:rsidRDefault="00017307" w:rsidP="00017307">
      <w:pPr>
        <w:spacing w:after="0" w:line="240" w:lineRule="auto"/>
        <w:rPr>
          <w:rFonts w:ascii="Calibri" w:eastAsia="Times New Roman" w:hAnsi="Calibri" w:cs="Times New Roman"/>
          <w:vanish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6659"/>
        <w:gridCol w:w="5103"/>
      </w:tblGrid>
      <w:tr w:rsidR="00017307" w:rsidRPr="00017307" w:rsidTr="00F25A9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Specyfikacja techniczna nr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Monitor 27”FHD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49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1920x1080 (FHD)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Czas reakcji matrycy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/1 lub HDMI, USB 3.0 typu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downstream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/2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43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Zamawiający wymaga, by z monitorem były dostarczone odpowiednie kable cyfrowe (DVI lub/i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43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spacing w:before="120" w:after="0" w:line="240" w:lineRule="auto"/>
        <w:rPr>
          <w:rFonts w:ascii="Calibri" w:eastAsia="Times New Roman" w:hAnsi="Calibri" w:cs="Times New Roman"/>
        </w:rPr>
      </w:pPr>
    </w:p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888"/>
        <w:gridCol w:w="5321"/>
      </w:tblGrid>
      <w:tr w:rsidR="00017307" w:rsidRPr="00017307" w:rsidTr="00F25A9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Specyfikacja techniczna nr 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17307" w:rsidRPr="00017307" w:rsidRDefault="00017307" w:rsidP="00017307">
            <w:pPr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Notebook Typ 2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Architektura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Wydajność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Procesor osiągający w teście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PassMark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PerformanceTest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wynik nie mniejszy niż 5 000 punktów według wyników opublikowanych na stronie </w:t>
            </w:r>
            <w:hyperlink r:id="rId11" w:history="1">
              <w:r w:rsidRPr="00017307">
                <w:rPr>
                  <w:rFonts w:ascii="Century Gothic" w:eastAsia="Calibri" w:hAnsi="Century Gothic" w:cs="Times New Roman"/>
                  <w:color w:val="0000FF"/>
                  <w:sz w:val="18"/>
                  <w:szCs w:val="18"/>
                  <w:u w:val="single"/>
                </w:rPr>
                <w:t>http://www.cpubenchmark.net/cpu_list.php</w:t>
              </w:r>
            </w:hyperlink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2"/>
                <w:sz w:val="18"/>
                <w:szCs w:val="18"/>
              </w:rPr>
              <w:t xml:space="preserve">Warunek musi być spełniony nie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2"/>
                <w:sz w:val="18"/>
                <w:szCs w:val="18"/>
              </w:rPr>
              <w:lastRenderedPageBreak/>
              <w:t xml:space="preserve">wcześniej niż 30dni  od daty złożenia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określonych przez Zamawiającego i być spełniony na dzień złożenia oferty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lastRenderedPageBreak/>
              <w:t>Typ procesora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wielordzeniowy, mobilny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Liczba procesorów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Pamięć operacyjna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Rozmiar pamięci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8 GB DDR4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Napęd CD/DVD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Dysk twardy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1 x dysk SSD SATA III lub dysk SSD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PCIe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/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NVMe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M.2, 240 GB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Porty wejścia/wyjścia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Rodzaj/ilość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USB 3.0/ 1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Rodzaj/ilość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C dla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repilkatora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portów/1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Karty sieciowe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Bezprzewodowa karta sieciowa 802.11 n oraz Bluetooth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Karta graficzna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zintegrowana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Wyświetlacz wbudowany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Typ wyświetlacza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wyświetlacz LED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Przekątna (cale)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Od 14’’ do 16’’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Rozdzielczość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1920x1080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Preinstalowane oprogramowanie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System operacyjny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Diagnostyka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oprogramowanie diagnostyczne wyprodukowane przez producenta komputera wraz ze sterownikami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Inne, urządzenia i zabezpieczenia – opis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Mysz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Optyczna Bluetooth z funkcją przewijania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Torba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Stacja dokująca/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replikator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portów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Type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replikatora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portów i umożliwiająca dołączenie urządzeń zewnętrznych: myszki, klawiatury, 2 monitorów złączami cyfrowymi, głośników, sieci komputerowej, i zasilającej.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017307" w:rsidRPr="00017307" w:rsidTr="00F25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Inne</w:t>
            </w:r>
          </w:p>
        </w:tc>
        <w:tc>
          <w:tcPr>
            <w:tcW w:w="6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017307">
              <w:rPr>
                <w:rFonts w:ascii="Century Gothic" w:eastAsia="Times New Roman" w:hAnsi="Century Gothic" w:cs="Times New Roman"/>
                <w:sz w:val="18"/>
                <w:szCs w:val="18"/>
              </w:rPr>
              <w:t>Kamera internetowa wbudowana, mikrofon wbudowany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07" w:rsidRPr="00017307" w:rsidRDefault="00017307" w:rsidP="00017307">
            <w:pPr>
              <w:shd w:val="clear" w:color="auto" w:fill="FFFFFF"/>
              <w:spacing w:before="40" w:after="40" w:line="240" w:lineRule="auto"/>
              <w:ind w:right="67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</w:tbl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 xml:space="preserve">……............................................, dnia .......................           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  <w:t>………................................................................</w:t>
      </w:r>
      <w:r w:rsidRPr="00017307">
        <w:rPr>
          <w:rFonts w:ascii="Century Gothic" w:eastAsia="Times New Roman" w:hAnsi="Century Gothic" w:cs="Times New Roman"/>
          <w:sz w:val="18"/>
          <w:szCs w:val="18"/>
        </w:rPr>
        <w:tab/>
      </w:r>
    </w:p>
    <w:p w:rsidR="00017307" w:rsidRPr="00017307" w:rsidRDefault="00017307" w:rsidP="00017307">
      <w:pPr>
        <w:spacing w:before="120" w:after="0" w:line="240" w:lineRule="auto"/>
        <w:ind w:left="284" w:hanging="568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Podpis Wykonawcy lub upoważnionego przedstawiciela Wykonawcy</w:t>
      </w: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</w:pPr>
    </w:p>
    <w:p w:rsidR="00017307" w:rsidRPr="00017307" w:rsidRDefault="00017307" w:rsidP="00017307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</w:rPr>
        <w:sectPr w:rsidR="00017307" w:rsidRPr="00017307" w:rsidSect="003627ED">
          <w:pgSz w:w="16838" w:h="11906" w:orient="landscape"/>
          <w:pgMar w:top="426" w:right="993" w:bottom="851" w:left="993" w:header="709" w:footer="109" w:gutter="0"/>
          <w:cols w:space="708"/>
          <w:docGrid w:linePitch="360"/>
        </w:sectPr>
      </w:pPr>
    </w:p>
    <w:p w:rsidR="00017307" w:rsidRPr="00017307" w:rsidRDefault="00017307" w:rsidP="00017307">
      <w:pPr>
        <w:spacing w:before="120" w:after="0" w:line="240" w:lineRule="auto"/>
        <w:jc w:val="right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lastRenderedPageBreak/>
        <w:t>Załącznik nr 4 do SIWZ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cs-CZ"/>
        </w:rPr>
      </w:pPr>
      <w:r w:rsidRPr="00017307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cs-CZ"/>
        </w:rPr>
        <w:t xml:space="preserve"> OŚWIADCZENIE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O BRAKU PODSTAW DO WYKLUCZENIA Z POSTĘPOWANIA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podpisani, działając w imieniu i na rzecz: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7307" w:rsidRPr="00017307" w:rsidRDefault="00017307" w:rsidP="00017307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pacing w:val="20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...................................................................................................................................</w:t>
      </w:r>
    </w:p>
    <w:p w:rsidR="00017307" w:rsidRPr="00017307" w:rsidRDefault="00017307" w:rsidP="00017307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pacing w:val="20"/>
          <w:sz w:val="18"/>
          <w:szCs w:val="18"/>
          <w:lang w:eastAsia="pl-PL"/>
        </w:rPr>
      </w:pPr>
    </w:p>
    <w:p w:rsidR="00017307" w:rsidRPr="00017307" w:rsidRDefault="00017307" w:rsidP="00017307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pacing w:val="20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...................................................................................................................................</w:t>
      </w:r>
    </w:p>
    <w:p w:rsidR="00017307" w:rsidRPr="00017307" w:rsidRDefault="00017307" w:rsidP="00017307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pacing w:val="20"/>
          <w:sz w:val="18"/>
          <w:szCs w:val="18"/>
          <w:lang w:eastAsia="pl-PL"/>
        </w:rPr>
      </w:pPr>
    </w:p>
    <w:p w:rsidR="00017307" w:rsidRPr="00017307" w:rsidRDefault="00017307" w:rsidP="00017307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pacing w:val="20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...................................................................................................................................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017307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(nazwa /firma/ i adres Wykonawcy)</w:t>
      </w:r>
    </w:p>
    <w:p w:rsidR="00017307" w:rsidRPr="00017307" w:rsidRDefault="00017307" w:rsidP="00017307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niniejszym oświadczamy, że ubiegając się o zamówienie publiczne na: </w:t>
      </w:r>
      <w:r w:rsidRPr="00017307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  <w:t>Dostawę sprzętu komputerowego dla Państwowego Instytutu Geologicznego – Państwowego Instytutu Badawczego</w:t>
      </w:r>
      <w:r w:rsidRPr="00017307">
        <w:rPr>
          <w:rFonts w:ascii="Century Gothic" w:eastAsia="Times New Roman" w:hAnsi="Century Gothic" w:cs="Times New Roman"/>
          <w:b/>
          <w:sz w:val="18"/>
          <w:szCs w:val="18"/>
        </w:rPr>
        <w:t xml:space="preserve"> (sygn. postępowania NZP-240-116/2019) 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rPr>
          <w:rFonts w:ascii="Century Gothic" w:eastAsia="Times New Roman" w:hAnsi="Century Gothic" w:cs="Times New Roman"/>
          <w:b/>
          <w:sz w:val="18"/>
          <w:szCs w:val="18"/>
        </w:rPr>
      </w:pP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17307">
        <w:rPr>
          <w:rFonts w:ascii="Century Gothic" w:eastAsia="Times New Roman" w:hAnsi="Century Gothic" w:cs="Times New Roman"/>
          <w:bCs/>
          <w:color w:val="000000"/>
          <w:sz w:val="18"/>
          <w:szCs w:val="18"/>
          <w:lang w:eastAsia="pl-PL"/>
        </w:rPr>
        <w:t xml:space="preserve">1)* </w:t>
      </w:r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t.j</w:t>
      </w:r>
      <w:proofErr w:type="spellEnd"/>
      <w:r w:rsidRPr="00017307">
        <w:rPr>
          <w:rFonts w:ascii="Century Gothic" w:eastAsia="Times New Roman" w:hAnsi="Century Gothic" w:cs="Times New Roman"/>
          <w:sz w:val="18"/>
          <w:szCs w:val="18"/>
          <w:lang w:eastAsia="pl-PL"/>
        </w:rPr>
        <w:t>. Dz. U. z 2019 r., poz.1843).</w:t>
      </w:r>
    </w:p>
    <w:p w:rsidR="00017307" w:rsidRPr="00017307" w:rsidRDefault="00017307" w:rsidP="00017307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778"/>
        <w:gridCol w:w="1800"/>
      </w:tblGrid>
      <w:tr w:rsidR="00017307" w:rsidRPr="00017307" w:rsidTr="00F25A9D">
        <w:trPr>
          <w:cantSplit/>
          <w:trHeight w:val="552"/>
        </w:trPr>
        <w:tc>
          <w:tcPr>
            <w:tcW w:w="567" w:type="dxa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1" w:type="dxa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) </w:t>
            </w: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>lub posiadającej(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778" w:type="dxa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Miejscowość </w:t>
            </w: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017307" w:rsidRPr="00017307" w:rsidTr="00F25A9D">
        <w:trPr>
          <w:cantSplit/>
          <w:trHeight w:val="838"/>
        </w:trPr>
        <w:tc>
          <w:tcPr>
            <w:tcW w:w="567" w:type="dxa"/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78" w:type="dxa"/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:rsidR="00017307" w:rsidRPr="00017307" w:rsidRDefault="00017307" w:rsidP="00017307">
      <w:pPr>
        <w:autoSpaceDE w:val="0"/>
        <w:autoSpaceDN w:val="0"/>
        <w:spacing w:before="120"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017307" w:rsidRPr="00017307" w:rsidRDefault="00017307" w:rsidP="00017307">
      <w:pPr>
        <w:spacing w:before="120" w:after="0" w:line="360" w:lineRule="auto"/>
        <w:rPr>
          <w:rFonts w:ascii="Century Gothic" w:eastAsia="Times New Roman" w:hAnsi="Century Gothic" w:cs="Arial"/>
          <w:sz w:val="18"/>
          <w:szCs w:val="18"/>
        </w:rPr>
      </w:pPr>
    </w:p>
    <w:p w:rsidR="00017307" w:rsidRPr="00017307" w:rsidRDefault="00017307" w:rsidP="00017307">
      <w:pPr>
        <w:spacing w:before="120" w:after="0" w:line="360" w:lineRule="auto"/>
        <w:rPr>
          <w:rFonts w:ascii="Century Gothic" w:eastAsia="Times New Roman" w:hAnsi="Century Gothic" w:cs="Arial"/>
          <w:sz w:val="18"/>
          <w:szCs w:val="18"/>
        </w:rPr>
      </w:pPr>
      <w:r w:rsidRPr="00017307">
        <w:rPr>
          <w:rFonts w:ascii="Century Gothic" w:eastAsia="Times New Roman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017307">
        <w:rPr>
          <w:rFonts w:ascii="Century Gothic" w:eastAsia="Times New Roman" w:hAnsi="Century Gothic" w:cs="Arial"/>
          <w:sz w:val="18"/>
          <w:szCs w:val="18"/>
        </w:rPr>
        <w:t>Pzp</w:t>
      </w:r>
      <w:proofErr w:type="spellEnd"/>
      <w:r w:rsidRPr="00017307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017307">
        <w:rPr>
          <w:rFonts w:ascii="Century Gothic" w:eastAsia="Times New Roman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17307">
        <w:rPr>
          <w:rFonts w:ascii="Century Gothic" w:eastAsia="Times New Roman" w:hAnsi="Century Gothic" w:cs="Arial"/>
          <w:i/>
          <w:sz w:val="18"/>
          <w:szCs w:val="18"/>
        </w:rPr>
        <w:t>Pzp</w:t>
      </w:r>
      <w:proofErr w:type="spellEnd"/>
      <w:r w:rsidRPr="00017307">
        <w:rPr>
          <w:rFonts w:ascii="Century Gothic" w:eastAsia="Times New Roman" w:hAnsi="Century Gothic" w:cs="Arial"/>
          <w:i/>
          <w:sz w:val="18"/>
          <w:szCs w:val="18"/>
        </w:rPr>
        <w:t xml:space="preserve">). </w:t>
      </w:r>
      <w:r w:rsidRPr="00017307">
        <w:rPr>
          <w:rFonts w:ascii="Century Gothic" w:eastAsia="Times New Roman" w:hAnsi="Century Gothic" w:cs="Arial"/>
          <w:sz w:val="18"/>
          <w:szCs w:val="18"/>
        </w:rPr>
        <w:t xml:space="preserve"> Jednocześnie oświadczamy, że w związku z ww. okolicznością, na podstawie art. 24 ust. 8 ustawy </w:t>
      </w:r>
      <w:proofErr w:type="spellStart"/>
      <w:r w:rsidRPr="00017307">
        <w:rPr>
          <w:rFonts w:ascii="Century Gothic" w:eastAsia="Times New Roman" w:hAnsi="Century Gothic" w:cs="Arial"/>
          <w:sz w:val="18"/>
          <w:szCs w:val="18"/>
        </w:rPr>
        <w:t>Pzp</w:t>
      </w:r>
      <w:proofErr w:type="spellEnd"/>
      <w:r w:rsidRPr="00017307">
        <w:rPr>
          <w:rFonts w:ascii="Century Gothic" w:eastAsia="Times New Roman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017307" w:rsidRPr="00017307" w:rsidRDefault="00017307" w:rsidP="00017307">
      <w:pPr>
        <w:spacing w:before="120" w:after="0" w:line="360" w:lineRule="auto"/>
        <w:jc w:val="both"/>
        <w:rPr>
          <w:rFonts w:ascii="Century Gothic" w:eastAsia="Times New Roman" w:hAnsi="Century Gothic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126"/>
      </w:tblGrid>
      <w:tr w:rsidR="00017307" w:rsidRPr="00017307" w:rsidTr="00F25A9D">
        <w:trPr>
          <w:cantSplit/>
          <w:trHeight w:val="508"/>
        </w:trPr>
        <w:tc>
          <w:tcPr>
            <w:tcW w:w="567" w:type="dxa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) </w:t>
            </w: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>do reprezentowania wykonawcy lub posiadającej(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127" w:type="dxa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2126" w:type="dxa"/>
            <w:vAlign w:val="center"/>
          </w:tcPr>
          <w:p w:rsidR="00017307" w:rsidRPr="00017307" w:rsidRDefault="00017307" w:rsidP="0001730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</w:pP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t xml:space="preserve">Miejscowość </w:t>
            </w:r>
            <w:r w:rsidRPr="00017307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017307" w:rsidRPr="00017307" w:rsidTr="00F25A9D">
        <w:trPr>
          <w:cantSplit/>
          <w:trHeight w:val="881"/>
        </w:trPr>
        <w:tc>
          <w:tcPr>
            <w:tcW w:w="567" w:type="dxa"/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017307" w:rsidRPr="00017307" w:rsidRDefault="00017307" w:rsidP="0001730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017307" w:rsidRPr="00017307" w:rsidRDefault="00017307" w:rsidP="00017307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017307">
        <w:rPr>
          <w:rFonts w:ascii="Century Gothic" w:eastAsia="Times New Roman" w:hAnsi="Century Gothic" w:cs="Times New Roman"/>
          <w:sz w:val="18"/>
          <w:szCs w:val="18"/>
        </w:rPr>
        <w:t>W przypadku wykonawców wspólnie ubiegających się o udzielenie zamówienia oświadczenie składa każdy z wykonawców oddzielnie.</w:t>
      </w:r>
    </w:p>
    <w:p w:rsidR="003F6A69" w:rsidRDefault="00017307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6D" w:rsidRPr="007E269F" w:rsidRDefault="00017307" w:rsidP="00E44432">
    <w:pPr>
      <w:pStyle w:val="Stopka"/>
      <w:jc w:val="right"/>
      <w:rPr>
        <w:rFonts w:ascii="Century Gothic" w:hAnsi="Century Gothic"/>
        <w:sz w:val="18"/>
        <w:szCs w:val="18"/>
      </w:rPr>
    </w:pPr>
    <w:r w:rsidRPr="007E269F">
      <w:rPr>
        <w:rFonts w:ascii="Century Gothic" w:hAnsi="Century Gothic"/>
        <w:sz w:val="18"/>
        <w:szCs w:val="18"/>
      </w:rPr>
      <w:fldChar w:fldCharType="begin"/>
    </w:r>
    <w:r w:rsidRPr="007E269F">
      <w:rPr>
        <w:rFonts w:ascii="Century Gothic" w:hAnsi="Century Gothic"/>
        <w:sz w:val="18"/>
        <w:szCs w:val="18"/>
      </w:rPr>
      <w:instrText>PAGE   \* MERGEFORMAT</w:instrText>
    </w:r>
    <w:r w:rsidRPr="007E269F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20</w:t>
    </w:r>
    <w:r w:rsidRPr="007E269F">
      <w:rPr>
        <w:rFonts w:ascii="Century Gothic" w:hAnsi="Century Gothic"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9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0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7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4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29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36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3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6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53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54">
    <w:nsid w:val="46C10CE6"/>
    <w:multiLevelType w:val="multilevel"/>
    <w:tmpl w:val="9EBE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0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64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0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71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72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74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1657A4A"/>
    <w:multiLevelType w:val="multilevel"/>
    <w:tmpl w:val="54DA8720"/>
    <w:styleLink w:val="Bezlisty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3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85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7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</w:num>
  <w:num w:numId="3">
    <w:abstractNumId w:val="26"/>
  </w:num>
  <w:num w:numId="4">
    <w:abstractNumId w:val="34"/>
  </w:num>
  <w:num w:numId="5">
    <w:abstractNumId w:val="84"/>
  </w:num>
  <w:num w:numId="6">
    <w:abstractNumId w:val="27"/>
  </w:num>
  <w:num w:numId="7">
    <w:abstractNumId w:val="57"/>
  </w:num>
  <w:num w:numId="8">
    <w:abstractNumId w:val="43"/>
  </w:num>
  <w:num w:numId="9">
    <w:abstractNumId w:val="55"/>
  </w:num>
  <w:num w:numId="10">
    <w:abstractNumId w:val="23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1440" w:hanging="360"/>
        </w:pPr>
        <w:rPr>
          <w:rFonts w:ascii="Garamond" w:hAnsi="Garamond" w:cs="Times New Roman" w:hint="default"/>
          <w:sz w:val="22"/>
          <w:szCs w:val="22"/>
        </w:rPr>
      </w:lvl>
    </w:lvlOverride>
  </w:num>
  <w:num w:numId="12">
    <w:abstractNumId w:val="79"/>
  </w:num>
  <w:num w:numId="13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Arial" w:hint="default"/>
          <w:i w:val="0"/>
          <w:sz w:val="22"/>
          <w:szCs w:val="22"/>
        </w:rPr>
      </w:lvl>
    </w:lvlOverride>
  </w:num>
  <w:num w:numId="14">
    <w:abstractNumId w:val="6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</w:rPr>
      </w:lvl>
    </w:lvlOverride>
  </w:num>
  <w:num w:numId="16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hint="default"/>
          <w:sz w:val="22"/>
          <w:szCs w:val="22"/>
        </w:rPr>
      </w:lvl>
    </w:lvlOverride>
  </w:num>
  <w:num w:numId="17">
    <w:abstractNumId w:val="4"/>
    <w:lvlOverride w:ilvl="0">
      <w:lvl w:ilvl="0">
        <w:start w:val="1"/>
        <w:numFmt w:val="decimal"/>
        <w:lvlText w:val="%1)"/>
        <w:lvlJc w:val="left"/>
        <w:pPr>
          <w:ind w:left="1085" w:hanging="360"/>
        </w:pPr>
        <w:rPr>
          <w:rFonts w:ascii="Garamond" w:hAnsi="Garamond" w:hint="default"/>
        </w:rPr>
      </w:lvl>
    </w:lvlOverride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  <w:sz w:val="22"/>
          <w:szCs w:val="22"/>
        </w:rPr>
      </w:lvl>
    </w:lvlOverride>
  </w:num>
  <w:num w:numId="19">
    <w:abstractNumId w:val="73"/>
  </w:num>
  <w:num w:numId="20">
    <w:abstractNumId w:val="1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Garamond" w:hAnsi="Garamond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Garamond" w:hAnsi="Garamond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Garamond" w:hAnsi="Garamond" w:cs="Times New Roman" w:hint="default"/>
        </w:rPr>
      </w:lvl>
    </w:lvlOverride>
  </w:num>
  <w:num w:numId="21">
    <w:abstractNumId w:val="46"/>
  </w:num>
  <w:num w:numId="22">
    <w:abstractNumId w:val="82"/>
  </w:num>
  <w:num w:numId="23">
    <w:abstractNumId w:val="10"/>
  </w:num>
  <w:num w:numId="24">
    <w:abstractNumId w:val="45"/>
  </w:num>
  <w:num w:numId="25">
    <w:abstractNumId w:val="61"/>
  </w:num>
  <w:num w:numId="26">
    <w:abstractNumId w:val="9"/>
  </w:num>
  <w:num w:numId="27">
    <w:abstractNumId w:val="12"/>
  </w:num>
  <w:num w:numId="28">
    <w:abstractNumId w:val="52"/>
  </w:num>
  <w:num w:numId="29">
    <w:abstractNumId w:val="70"/>
    <w:lvlOverride w:ilvl="1">
      <w:lvl w:ilvl="1">
        <w:start w:val="1"/>
        <w:numFmt w:val="decimal"/>
        <w:lvlText w:val="%2"/>
        <w:lvlJc w:val="left"/>
        <w:pPr>
          <w:ind w:left="1440" w:hanging="360"/>
        </w:pPr>
        <w:rPr>
          <w:rFonts w:ascii="Garamond" w:hAnsi="Garamond" w:cs="Times New Roman" w:hint="default"/>
        </w:rPr>
      </w:lvl>
    </w:lvlOverride>
  </w:num>
  <w:num w:numId="30">
    <w:abstractNumId w:val="8"/>
    <w:lvlOverride w:ilvl="0">
      <w:lvl w:ilvl="0">
        <w:start w:val="1"/>
        <w:numFmt w:val="decimal"/>
        <w:lvlText w:val="%1."/>
        <w:lvlJc w:val="left"/>
        <w:rPr>
          <w:rFonts w:ascii="Garamond" w:hAnsi="Garamond" w:hint="default"/>
          <w:b w:val="0"/>
        </w:rPr>
      </w:lvl>
    </w:lvlOverride>
  </w:num>
  <w:num w:numId="31">
    <w:abstractNumId w:val="87"/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Garamond" w:hAnsi="Garamond" w:hint="default"/>
        </w:rPr>
      </w:lvl>
    </w:lvlOverride>
  </w:num>
  <w:num w:numId="32">
    <w:abstractNumId w:val="37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Garamond" w:hAnsi="Garamond" w:hint="default"/>
        </w:rPr>
      </w:lvl>
    </w:lvlOverride>
  </w:num>
  <w:num w:numId="33">
    <w:abstractNumId w:val="7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hint="default"/>
        </w:rPr>
      </w:lvl>
    </w:lvlOverride>
  </w:num>
  <w:num w:numId="34">
    <w:abstractNumId w:val="11"/>
  </w:num>
  <w:num w:numId="35">
    <w:abstractNumId w:val="4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</w:rPr>
      </w:lvl>
    </w:lvlOverride>
  </w:num>
  <w:num w:numId="36">
    <w:abstractNumId w:val="80"/>
  </w:num>
  <w:num w:numId="37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Arial" w:hint="default"/>
          <w:b w:val="0"/>
          <w:sz w:val="22"/>
          <w:szCs w:val="22"/>
        </w:rPr>
      </w:lvl>
    </w:lvlOverride>
  </w:num>
  <w:num w:numId="38">
    <w:abstractNumId w:val="67"/>
  </w:num>
  <w:num w:numId="39">
    <w:abstractNumId w:val="21"/>
    <w:lvlOverride w:ilvl="0">
      <w:lvl w:ilvl="0">
        <w:start w:val="1"/>
        <w:numFmt w:val="decimal"/>
        <w:lvlText w:val="%1)"/>
        <w:lvlJc w:val="left"/>
        <w:pPr>
          <w:ind w:left="1004" w:hanging="360"/>
        </w:pPr>
        <w:rPr>
          <w:rFonts w:ascii="Garamond" w:hAnsi="Garamond" w:hint="default"/>
        </w:rPr>
      </w:lvl>
    </w:lvlOverride>
  </w:num>
  <w:num w:numId="40">
    <w:abstractNumId w:val="81"/>
  </w:num>
  <w:num w:numId="41">
    <w:abstractNumId w:val="74"/>
  </w:num>
  <w:num w:numId="42">
    <w:abstractNumId w:val="2"/>
  </w:num>
  <w:num w:numId="43">
    <w:abstractNumId w:val="76"/>
  </w:num>
  <w:num w:numId="4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Arial" w:hint="default"/>
          <w:b w:val="0"/>
          <w:sz w:val="22"/>
          <w:szCs w:val="22"/>
        </w:rPr>
      </w:lvl>
    </w:lvlOverride>
  </w:num>
  <w:num w:numId="45">
    <w:abstractNumId w:val="18"/>
  </w:num>
  <w:num w:numId="46">
    <w:abstractNumId w:val="51"/>
  </w:num>
  <w:num w:numId="47">
    <w:abstractNumId w:val="39"/>
  </w:num>
  <w:num w:numId="48">
    <w:abstractNumId w:val="3"/>
  </w:num>
  <w:num w:numId="49">
    <w:abstractNumId w:val="44"/>
  </w:num>
  <w:num w:numId="50">
    <w:abstractNumId w:val="53"/>
  </w:num>
  <w:num w:numId="51">
    <w:abstractNumId w:val="13"/>
  </w:num>
  <w:num w:numId="52">
    <w:abstractNumId w:val="24"/>
  </w:num>
  <w:num w:numId="53">
    <w:abstractNumId w:val="60"/>
  </w:num>
  <w:num w:numId="54">
    <w:abstractNumId w:val="72"/>
  </w:num>
  <w:num w:numId="55">
    <w:abstractNumId w:val="6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)"/>
        <w:lvlJc w:val="left"/>
        <w:pPr>
          <w:ind w:left="1531" w:hanging="567"/>
        </w:pPr>
        <w:rPr>
          <w:rFonts w:ascii="Garamond" w:eastAsia="Times New Roman" w:hAnsi="Garamond" w:cs="Times New Roman" w:hint="default"/>
        </w:rPr>
      </w:lvl>
    </w:lvlOverride>
  </w:num>
  <w:num w:numId="56">
    <w:abstractNumId w:val="28"/>
  </w:num>
  <w:num w:numId="57">
    <w:abstractNumId w:val="48"/>
  </w:num>
  <w:num w:numId="5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576" w:hanging="576"/>
        </w:pPr>
        <w:rPr>
          <w:rFonts w:ascii="Garamond" w:eastAsia="Times New Roman" w:hAnsi="Garamond" w:cs="Times New Roman" w:hint="default"/>
        </w:rPr>
      </w:lvl>
    </w:lvlOverride>
  </w:num>
  <w:num w:numId="59">
    <w:abstractNumId w:val="19"/>
  </w:num>
  <w:num w:numId="60">
    <w:abstractNumId w:val="85"/>
  </w:num>
  <w:num w:numId="61">
    <w:abstractNumId w:val="68"/>
  </w:num>
  <w:num w:numId="62">
    <w:abstractNumId w:val="22"/>
  </w:num>
  <w:num w:numId="63">
    <w:abstractNumId w:val="75"/>
  </w:num>
  <w:num w:numId="64">
    <w:abstractNumId w:val="64"/>
  </w:num>
  <w:num w:numId="65">
    <w:abstractNumId w:val="33"/>
  </w:num>
  <w:num w:numId="66">
    <w:abstractNumId w:val="86"/>
  </w:num>
  <w:num w:numId="67">
    <w:abstractNumId w:val="16"/>
  </w:num>
  <w:num w:numId="68">
    <w:abstractNumId w:val="7"/>
  </w:num>
  <w:num w:numId="69">
    <w:abstractNumId w:val="77"/>
  </w:num>
  <w:num w:numId="70">
    <w:abstractNumId w:val="65"/>
  </w:num>
  <w:num w:numId="71">
    <w:abstractNumId w:val="32"/>
  </w:num>
  <w:num w:numId="72">
    <w:abstractNumId w:val="83"/>
  </w:num>
  <w:num w:numId="73">
    <w:abstractNumId w:val="35"/>
  </w:num>
  <w:num w:numId="74">
    <w:abstractNumId w:val="14"/>
    <w:lvlOverride w:ilvl="0">
      <w:lvl w:ilvl="0">
        <w:start w:val="1"/>
        <w:numFmt w:val="lowerLetter"/>
        <w:lvlText w:val="%1)"/>
        <w:lvlJc w:val="left"/>
        <w:pPr>
          <w:ind w:left="1428" w:hanging="360"/>
        </w:pPr>
        <w:rPr>
          <w:rFonts w:ascii="Garamond" w:hAnsi="Garamond" w:hint="default"/>
        </w:rPr>
      </w:lvl>
    </w:lvlOverride>
  </w:num>
  <w:num w:numId="75">
    <w:abstractNumId w:val="49"/>
  </w:num>
  <w:num w:numId="76">
    <w:abstractNumId w:val="78"/>
  </w:num>
  <w:num w:numId="77">
    <w:abstractNumId w:val="25"/>
  </w:num>
  <w:num w:numId="78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724" w:hanging="360"/>
        </w:pPr>
        <w:rPr>
          <w:rFonts w:ascii="Garamond" w:hAnsi="Garamond" w:hint="default"/>
          <w:sz w:val="22"/>
          <w:szCs w:val="22"/>
        </w:rPr>
      </w:lvl>
    </w:lvlOverride>
  </w:num>
  <w:num w:numId="79">
    <w:abstractNumId w:val="20"/>
  </w:num>
  <w:num w:numId="80">
    <w:abstractNumId w:val="29"/>
  </w:num>
  <w:num w:numId="81">
    <w:abstractNumId w:val="31"/>
  </w:num>
  <w:num w:numId="82">
    <w:abstractNumId w:val="0"/>
  </w:num>
  <w:num w:numId="83">
    <w:abstractNumId w:val="40"/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Garamond" w:hAnsi="Garamond" w:hint="default"/>
        </w:rPr>
      </w:lvl>
    </w:lvlOverride>
  </w:num>
  <w:num w:numId="84">
    <w:abstractNumId w:val="63"/>
  </w:num>
  <w:num w:numId="85">
    <w:abstractNumId w:val="66"/>
  </w:num>
  <w:num w:numId="86">
    <w:abstractNumId w:val="38"/>
  </w:num>
  <w:num w:numId="87">
    <w:abstractNumId w:val="56"/>
  </w:num>
  <w:num w:numId="8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74"/>
    <w:rsid w:val="00017307"/>
    <w:rsid w:val="0007431E"/>
    <w:rsid w:val="005C378C"/>
    <w:rsid w:val="007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7307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1730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1730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17307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1730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before="120"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17307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17307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1730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17307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0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7307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017307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01730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17307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17307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173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1730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17307"/>
    <w:rPr>
      <w:rFonts w:ascii="Arial" w:eastAsia="Times New Roman" w:hAnsi="Arial" w:cs="Times New Roman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rsid w:val="00017307"/>
  </w:style>
  <w:style w:type="paragraph" w:styleId="Stopka">
    <w:name w:val="footer"/>
    <w:aliases w:val="stand"/>
    <w:basedOn w:val="Normalny"/>
    <w:link w:val="StopkaZnak"/>
    <w:uiPriority w:val="99"/>
    <w:rsid w:val="0001730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1730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1730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1730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17307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17307"/>
    <w:pPr>
      <w:autoSpaceDE w:val="0"/>
      <w:autoSpaceDN w:val="0"/>
      <w:spacing w:before="120"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017307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017307"/>
    <w:pPr>
      <w:spacing w:before="120"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1730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017307"/>
    <w:rPr>
      <w:vertAlign w:val="superscript"/>
    </w:rPr>
  </w:style>
  <w:style w:type="paragraph" w:styleId="Tekstpodstawowy">
    <w:name w:val="Body Text"/>
    <w:basedOn w:val="Normalny"/>
    <w:link w:val="TekstpodstawowyZnak"/>
    <w:rsid w:val="0001730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17307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017307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17307"/>
    <w:pPr>
      <w:spacing w:before="120" w:after="120" w:line="24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307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017307"/>
    <w:pPr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173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017307"/>
    <w:pPr>
      <w:spacing w:before="120" w:after="0" w:line="240" w:lineRule="auto"/>
      <w:ind w:left="720"/>
      <w:contextualSpacing/>
    </w:pPr>
    <w:rPr>
      <w:rFonts w:ascii="Arial" w:eastAsia="Calibri" w:hAnsi="Arial" w:cs="Times New Roman"/>
      <w:lang w:val="x-none"/>
    </w:rPr>
  </w:style>
  <w:style w:type="table" w:styleId="Tabela-Siatka">
    <w:name w:val="Table Grid"/>
    <w:basedOn w:val="Standardowy"/>
    <w:uiPriority w:val="39"/>
    <w:rsid w:val="0001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17307"/>
    <w:pPr>
      <w:spacing w:before="120"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017307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017307"/>
    <w:rPr>
      <w:color w:val="0000FF"/>
      <w:u w:val="single"/>
    </w:rPr>
  </w:style>
  <w:style w:type="character" w:customStyle="1" w:styleId="st">
    <w:name w:val="st"/>
    <w:basedOn w:val="Domylnaczcionkaakapitu"/>
    <w:rsid w:val="00017307"/>
  </w:style>
  <w:style w:type="character" w:styleId="Uwydatnienie">
    <w:name w:val="Emphasis"/>
    <w:uiPriority w:val="20"/>
    <w:qFormat/>
    <w:rsid w:val="0001730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017307"/>
    <w:pPr>
      <w:spacing w:before="120" w:after="120"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307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rsid w:val="00017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7307"/>
    <w:pPr>
      <w:spacing w:before="120"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307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17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307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017307"/>
    <w:pPr>
      <w:widowControl w:val="0"/>
      <w:autoSpaceDE w:val="0"/>
      <w:autoSpaceDN w:val="0"/>
      <w:spacing w:before="120"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017307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017307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17307"/>
    <w:pPr>
      <w:spacing w:before="120"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30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017307"/>
    <w:rPr>
      <w:vertAlign w:val="superscript"/>
    </w:rPr>
  </w:style>
  <w:style w:type="character" w:customStyle="1" w:styleId="ZnakZnak7">
    <w:name w:val=" Znak Znak7"/>
    <w:locked/>
    <w:rsid w:val="00017307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017307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017307"/>
    <w:pPr>
      <w:suppressAutoHyphens/>
      <w:overflowPunct w:val="0"/>
      <w:autoSpaceDE w:val="0"/>
      <w:autoSpaceDN w:val="0"/>
      <w:adjustRightInd w:val="0"/>
      <w:spacing w:before="120"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017307"/>
    <w:pPr>
      <w:spacing w:before="120"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017307"/>
  </w:style>
  <w:style w:type="character" w:customStyle="1" w:styleId="h1">
    <w:name w:val="h1"/>
    <w:rsid w:val="00017307"/>
  </w:style>
  <w:style w:type="paragraph" w:customStyle="1" w:styleId="ListParagraph1">
    <w:name w:val="List Paragraph1"/>
    <w:basedOn w:val="Normalny"/>
    <w:rsid w:val="00017307"/>
    <w:pPr>
      <w:spacing w:before="120"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017307"/>
    <w:pPr>
      <w:numPr>
        <w:numId w:val="3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0173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17307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173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017307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017307"/>
    <w:pPr>
      <w:spacing w:before="120"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017307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017307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1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 Znak Znak1"/>
    <w:rsid w:val="00017307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1730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3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01730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 Znak Znak2"/>
    <w:rsid w:val="00017307"/>
    <w:rPr>
      <w:sz w:val="32"/>
      <w:lang w:val="pl-PL" w:eastAsia="pl-PL" w:bidi="ar-SA"/>
    </w:rPr>
  </w:style>
  <w:style w:type="numbering" w:customStyle="1" w:styleId="Bezlisty11">
    <w:name w:val="Bez listy11"/>
    <w:next w:val="Bezlisty"/>
    <w:rsid w:val="00017307"/>
    <w:pPr>
      <w:numPr>
        <w:numId w:val="12"/>
      </w:numPr>
    </w:pPr>
  </w:style>
  <w:style w:type="paragraph" w:customStyle="1" w:styleId="Zacznik1">
    <w:name w:val="Załącznik 1"/>
    <w:basedOn w:val="Nagwek1"/>
    <w:next w:val="Tekstblokowy"/>
    <w:rsid w:val="00017307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017307"/>
    <w:pPr>
      <w:spacing w:before="120"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17307"/>
    <w:pPr>
      <w:numPr>
        <w:numId w:val="7"/>
      </w:numPr>
      <w:tabs>
        <w:tab w:val="clear" w:pos="720"/>
      </w:tabs>
      <w:spacing w:before="12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017307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01730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173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01730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017307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01730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1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01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01730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017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017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01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01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017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017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017307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01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017307"/>
    <w:rPr>
      <w:b/>
    </w:rPr>
  </w:style>
  <w:style w:type="character" w:styleId="Pogrubienie">
    <w:name w:val="Strong"/>
    <w:uiPriority w:val="22"/>
    <w:qFormat/>
    <w:rsid w:val="00017307"/>
    <w:rPr>
      <w:b/>
      <w:bCs/>
    </w:rPr>
  </w:style>
  <w:style w:type="paragraph" w:customStyle="1" w:styleId="Kreska">
    <w:name w:val="Kreska"/>
    <w:basedOn w:val="Normalny"/>
    <w:rsid w:val="00017307"/>
    <w:pPr>
      <w:numPr>
        <w:numId w:val="2"/>
      </w:numPr>
      <w:tabs>
        <w:tab w:val="left" w:pos="794"/>
      </w:tabs>
      <w:spacing w:before="120"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017307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0">
    <w:name w:val="Default"/>
    <w:rsid w:val="00017307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017307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017307"/>
    <w:pPr>
      <w:spacing w:before="120"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017307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01730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017307"/>
    <w:pPr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017307"/>
    <w:pPr>
      <w:numPr>
        <w:numId w:val="4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017307"/>
    <w:pPr>
      <w:spacing w:before="120"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017307"/>
    <w:pPr>
      <w:numPr>
        <w:numId w:val="8"/>
      </w:numPr>
      <w:tabs>
        <w:tab w:val="clear" w:pos="1080"/>
      </w:tabs>
      <w:spacing w:before="120"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17307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017307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017307"/>
    <w:pPr>
      <w:tabs>
        <w:tab w:val="left" w:pos="28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01730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017307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17307"/>
    <w:pPr>
      <w:spacing w:before="120"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017307"/>
    <w:pPr>
      <w:keepNext/>
      <w:overflowPunct w:val="0"/>
      <w:autoSpaceDE w:val="0"/>
      <w:autoSpaceDN w:val="0"/>
      <w:adjustRightInd w:val="0"/>
      <w:spacing w:before="120"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rsid w:val="00017307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17307"/>
    <w:pPr>
      <w:spacing w:before="120"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017307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17307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017307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173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017307"/>
  </w:style>
  <w:style w:type="character" w:customStyle="1" w:styleId="BodyTextChar1">
    <w:name w:val="Body Text Char1"/>
    <w:locked/>
    <w:rsid w:val="00017307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017307"/>
    <w:pPr>
      <w:widowControl w:val="0"/>
      <w:spacing w:before="120"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017307"/>
    <w:pPr>
      <w:spacing w:before="120" w:after="160" w:line="259" w:lineRule="auto"/>
      <w:ind w:left="720"/>
      <w:contextualSpacing/>
    </w:pPr>
    <w:rPr>
      <w:rFonts w:ascii="Calibri" w:eastAsia="Times New Roman" w:hAnsi="Calibri" w:cs="Times New Roman"/>
      <w:lang w:val="x-none"/>
    </w:rPr>
  </w:style>
  <w:style w:type="paragraph" w:customStyle="1" w:styleId="CM2">
    <w:name w:val="CM2"/>
    <w:basedOn w:val="Default0"/>
    <w:next w:val="Default0"/>
    <w:uiPriority w:val="99"/>
    <w:rsid w:val="0001730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01730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01730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017307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017307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017307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01730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017307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017307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01730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017307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017307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01730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017307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017307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01730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01730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017307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017307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017307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017307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01730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01730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01730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017307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017307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017307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01730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017307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01730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01730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01730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017307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017307"/>
  </w:style>
  <w:style w:type="paragraph" w:customStyle="1" w:styleId="SPECYFIKACJE">
    <w:name w:val="SPECYFIKACJE"/>
    <w:basedOn w:val="Normalny"/>
    <w:rsid w:val="0001730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017307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017307"/>
  </w:style>
  <w:style w:type="numbering" w:customStyle="1" w:styleId="Bezlisty3">
    <w:name w:val="Bez listy3"/>
    <w:next w:val="Bezlisty"/>
    <w:uiPriority w:val="99"/>
    <w:semiHidden/>
    <w:unhideWhenUsed/>
    <w:rsid w:val="00017307"/>
  </w:style>
  <w:style w:type="numbering" w:customStyle="1" w:styleId="Bezlisty4">
    <w:name w:val="Bez listy4"/>
    <w:next w:val="Bezlisty"/>
    <w:uiPriority w:val="99"/>
    <w:semiHidden/>
    <w:unhideWhenUsed/>
    <w:rsid w:val="00017307"/>
  </w:style>
  <w:style w:type="numbering" w:customStyle="1" w:styleId="Bezlisty5">
    <w:name w:val="Bez listy5"/>
    <w:next w:val="Bezlisty"/>
    <w:uiPriority w:val="99"/>
    <w:semiHidden/>
    <w:unhideWhenUsed/>
    <w:rsid w:val="00017307"/>
  </w:style>
  <w:style w:type="numbering" w:customStyle="1" w:styleId="Bezlisty6">
    <w:name w:val="Bez listy6"/>
    <w:next w:val="Bezlisty"/>
    <w:uiPriority w:val="99"/>
    <w:semiHidden/>
    <w:unhideWhenUsed/>
    <w:rsid w:val="00017307"/>
  </w:style>
  <w:style w:type="character" w:customStyle="1" w:styleId="HeaderChar">
    <w:name w:val="Header Char"/>
    <w:semiHidden/>
    <w:locked/>
    <w:rsid w:val="00017307"/>
    <w:rPr>
      <w:rFonts w:cs="Times New Roman"/>
    </w:rPr>
  </w:style>
  <w:style w:type="character" w:customStyle="1" w:styleId="FooterChar">
    <w:name w:val="Footer Char"/>
    <w:locked/>
    <w:rsid w:val="00017307"/>
    <w:rPr>
      <w:rFonts w:cs="Times New Roman"/>
    </w:rPr>
  </w:style>
  <w:style w:type="paragraph" w:customStyle="1" w:styleId="Akapitzlist11">
    <w:name w:val="Akapit z listą11"/>
    <w:basedOn w:val="Normalny"/>
    <w:rsid w:val="00017307"/>
    <w:pPr>
      <w:spacing w:before="120"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017307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017307"/>
    <w:pPr>
      <w:widowControl w:val="0"/>
      <w:autoSpaceDE w:val="0"/>
      <w:autoSpaceDN w:val="0"/>
      <w:adjustRightInd w:val="0"/>
      <w:spacing w:before="120"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siwz Znak,Wypunktowanie Znak,sw tekst Znak"/>
    <w:link w:val="Akapitzlist"/>
    <w:uiPriority w:val="34"/>
    <w:locked/>
    <w:rsid w:val="00017307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017307"/>
    <w:rPr>
      <w:rFonts w:ascii="Calibri" w:eastAsia="Times New Roman" w:hAnsi="Calibri" w:cs="Times New Roman"/>
      <w:lang w:val="x-none"/>
    </w:rPr>
  </w:style>
  <w:style w:type="paragraph" w:customStyle="1" w:styleId="Standard">
    <w:name w:val="Standard"/>
    <w:rsid w:val="00017307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017307"/>
    <w:pPr>
      <w:numPr>
        <w:numId w:val="10"/>
      </w:numPr>
    </w:pPr>
  </w:style>
  <w:style w:type="numbering" w:customStyle="1" w:styleId="WWNum4">
    <w:name w:val="WWNum4"/>
    <w:basedOn w:val="Bezlisty"/>
    <w:rsid w:val="00017307"/>
    <w:pPr>
      <w:numPr>
        <w:numId w:val="11"/>
      </w:numPr>
    </w:pPr>
  </w:style>
  <w:style w:type="paragraph" w:customStyle="1" w:styleId="Standardowycofniety">
    <w:name w:val="Standardowy cofniety"/>
    <w:basedOn w:val="Normalny"/>
    <w:rsid w:val="00017307"/>
    <w:pPr>
      <w:widowControl w:val="0"/>
      <w:spacing w:before="60" w:after="60" w:line="240" w:lineRule="auto"/>
      <w:jc w:val="both"/>
    </w:pPr>
    <w:rPr>
      <w:rFonts w:ascii="Book Antiqua" w:eastAsia="Times New Roman" w:hAnsi="Book Antiqua" w:cs="Times New Roman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017307"/>
    <w:pPr>
      <w:spacing w:before="120" w:after="120" w:line="360" w:lineRule="auto"/>
      <w:jc w:val="both"/>
    </w:pPr>
    <w:rPr>
      <w:rFonts w:ascii="Tahoma" w:eastAsia="Times New Roman" w:hAnsi="Tahoma" w:cs="Times New Roman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017307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0173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17307"/>
    <w:pPr>
      <w:spacing w:after="120" w:line="288" w:lineRule="auto"/>
    </w:pPr>
  </w:style>
  <w:style w:type="paragraph" w:styleId="Lista">
    <w:name w:val="List"/>
    <w:basedOn w:val="Textbody"/>
    <w:rsid w:val="00017307"/>
    <w:rPr>
      <w:rFonts w:cs="Mangal"/>
      <w:sz w:val="24"/>
    </w:rPr>
  </w:style>
  <w:style w:type="paragraph" w:styleId="Legenda">
    <w:name w:val="caption"/>
    <w:basedOn w:val="Standard"/>
    <w:rsid w:val="00017307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17307"/>
    <w:pPr>
      <w:suppressLineNumbers/>
    </w:pPr>
    <w:rPr>
      <w:rFonts w:cs="Mangal"/>
      <w:sz w:val="24"/>
    </w:rPr>
  </w:style>
  <w:style w:type="paragraph" w:customStyle="1" w:styleId="Tekstpodstawowy21">
    <w:name w:val="Tekst podstawowy 21"/>
    <w:basedOn w:val="Standard"/>
    <w:rsid w:val="00017307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017307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017307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017307"/>
    <w:rPr>
      <w:rFonts w:cs="Arial"/>
      <w:sz w:val="20"/>
      <w:szCs w:val="20"/>
    </w:rPr>
  </w:style>
  <w:style w:type="character" w:customStyle="1" w:styleId="ListLabel2">
    <w:name w:val="ListLabel 2"/>
    <w:rsid w:val="00017307"/>
    <w:rPr>
      <w:rFonts w:cs="Times New Roman"/>
    </w:rPr>
  </w:style>
  <w:style w:type="character" w:customStyle="1" w:styleId="ListLabel3">
    <w:name w:val="ListLabel 3"/>
    <w:rsid w:val="00017307"/>
    <w:rPr>
      <w:sz w:val="20"/>
    </w:rPr>
  </w:style>
  <w:style w:type="character" w:customStyle="1" w:styleId="ListLabel4">
    <w:name w:val="ListLabel 4"/>
    <w:rsid w:val="00017307"/>
    <w:rPr>
      <w:rFonts w:cs="Times New Roman"/>
      <w:b w:val="0"/>
    </w:rPr>
  </w:style>
  <w:style w:type="character" w:customStyle="1" w:styleId="ListLabel5">
    <w:name w:val="ListLabel 5"/>
    <w:rsid w:val="00017307"/>
    <w:rPr>
      <w:rFonts w:cs="Arial"/>
    </w:rPr>
  </w:style>
  <w:style w:type="character" w:customStyle="1" w:styleId="ListLabel6">
    <w:name w:val="ListLabel 6"/>
    <w:rsid w:val="00017307"/>
    <w:rPr>
      <w:rFonts w:cs="Times New Roman"/>
      <w:b w:val="0"/>
      <w:color w:val="00000A"/>
    </w:rPr>
  </w:style>
  <w:style w:type="character" w:customStyle="1" w:styleId="ListLabel7">
    <w:name w:val="ListLabel 7"/>
    <w:rsid w:val="00017307"/>
    <w:rPr>
      <w:rFonts w:cs="Times New Roman"/>
      <w:b/>
      <w:i w:val="0"/>
    </w:rPr>
  </w:style>
  <w:style w:type="character" w:customStyle="1" w:styleId="ListLabel8">
    <w:name w:val="ListLabel 8"/>
    <w:rsid w:val="00017307"/>
    <w:rPr>
      <w:rFonts w:cs="Courier New"/>
    </w:rPr>
  </w:style>
  <w:style w:type="character" w:customStyle="1" w:styleId="ListLabel9">
    <w:name w:val="ListLabel 9"/>
    <w:rsid w:val="00017307"/>
    <w:rPr>
      <w:rFonts w:cs="Arial"/>
      <w:b w:val="0"/>
      <w:sz w:val="20"/>
      <w:szCs w:val="20"/>
    </w:rPr>
  </w:style>
  <w:style w:type="character" w:customStyle="1" w:styleId="ListLabel10">
    <w:name w:val="ListLabel 10"/>
    <w:rsid w:val="00017307"/>
    <w:rPr>
      <w:b w:val="0"/>
    </w:rPr>
  </w:style>
  <w:style w:type="character" w:customStyle="1" w:styleId="ListLabel11">
    <w:name w:val="ListLabel 11"/>
    <w:rsid w:val="00017307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017307"/>
    <w:rPr>
      <w:rFonts w:cs="Times New Roman"/>
      <w:color w:val="000000"/>
    </w:rPr>
  </w:style>
  <w:style w:type="character" w:customStyle="1" w:styleId="ListLabel13">
    <w:name w:val="ListLabel 13"/>
    <w:rsid w:val="00017307"/>
    <w:rPr>
      <w:rFonts w:eastAsia="Times New Roman"/>
    </w:rPr>
  </w:style>
  <w:style w:type="character" w:customStyle="1" w:styleId="ListLabel14">
    <w:name w:val="ListLabel 14"/>
    <w:rsid w:val="00017307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017307"/>
    <w:rPr>
      <w:rFonts w:eastAsia="Times New Roman" w:cs="Times New Roman"/>
    </w:rPr>
  </w:style>
  <w:style w:type="character" w:customStyle="1" w:styleId="ListLabel16">
    <w:name w:val="ListLabel 16"/>
    <w:rsid w:val="00017307"/>
    <w:rPr>
      <w:b w:val="0"/>
      <w:i w:val="0"/>
    </w:rPr>
  </w:style>
  <w:style w:type="character" w:customStyle="1" w:styleId="ListLabel17">
    <w:name w:val="ListLabel 17"/>
    <w:rsid w:val="00017307"/>
    <w:rPr>
      <w:rFonts w:eastAsia="Times New Roman" w:cs="Calibri"/>
    </w:rPr>
  </w:style>
  <w:style w:type="character" w:customStyle="1" w:styleId="ListLabel18">
    <w:name w:val="ListLabel 18"/>
    <w:rsid w:val="00017307"/>
    <w:rPr>
      <w:color w:val="0070C0"/>
    </w:rPr>
  </w:style>
  <w:style w:type="character" w:customStyle="1" w:styleId="FootnoteSymbol">
    <w:name w:val="Footnote Symbol"/>
    <w:rsid w:val="00017307"/>
  </w:style>
  <w:style w:type="character" w:customStyle="1" w:styleId="Footnoteanchor">
    <w:name w:val="Footnote anchor"/>
    <w:rsid w:val="00017307"/>
    <w:rPr>
      <w:position w:val="0"/>
      <w:vertAlign w:val="superscript"/>
    </w:rPr>
  </w:style>
  <w:style w:type="numbering" w:customStyle="1" w:styleId="WWNum1">
    <w:name w:val="WWNum1"/>
    <w:basedOn w:val="Bezlisty"/>
    <w:rsid w:val="00017307"/>
    <w:pPr>
      <w:numPr>
        <w:numId w:val="13"/>
      </w:numPr>
    </w:pPr>
  </w:style>
  <w:style w:type="numbering" w:customStyle="1" w:styleId="WWNum3">
    <w:name w:val="WWNum3"/>
    <w:basedOn w:val="Bezlisty"/>
    <w:rsid w:val="00017307"/>
    <w:pPr>
      <w:numPr>
        <w:numId w:val="14"/>
      </w:numPr>
    </w:pPr>
  </w:style>
  <w:style w:type="numbering" w:customStyle="1" w:styleId="WWNum5">
    <w:name w:val="WWNum5"/>
    <w:basedOn w:val="Bezlisty"/>
    <w:rsid w:val="00017307"/>
    <w:pPr>
      <w:numPr>
        <w:numId w:val="15"/>
      </w:numPr>
    </w:pPr>
  </w:style>
  <w:style w:type="numbering" w:customStyle="1" w:styleId="WWNum6">
    <w:name w:val="WWNum6"/>
    <w:basedOn w:val="Bezlisty"/>
    <w:rsid w:val="00017307"/>
    <w:pPr>
      <w:numPr>
        <w:numId w:val="16"/>
      </w:numPr>
    </w:pPr>
  </w:style>
  <w:style w:type="numbering" w:customStyle="1" w:styleId="WWNum7">
    <w:name w:val="WWNum7"/>
    <w:basedOn w:val="Bezlisty"/>
    <w:rsid w:val="00017307"/>
    <w:pPr>
      <w:numPr>
        <w:numId w:val="17"/>
      </w:numPr>
    </w:pPr>
  </w:style>
  <w:style w:type="numbering" w:customStyle="1" w:styleId="WWNum8">
    <w:name w:val="WWNum8"/>
    <w:basedOn w:val="Bezlisty"/>
    <w:rsid w:val="00017307"/>
    <w:pPr>
      <w:numPr>
        <w:numId w:val="18"/>
      </w:numPr>
    </w:pPr>
  </w:style>
  <w:style w:type="numbering" w:customStyle="1" w:styleId="WWNum9">
    <w:name w:val="WWNum9"/>
    <w:basedOn w:val="Bezlisty"/>
    <w:rsid w:val="00017307"/>
    <w:pPr>
      <w:numPr>
        <w:numId w:val="19"/>
      </w:numPr>
    </w:pPr>
  </w:style>
  <w:style w:type="numbering" w:customStyle="1" w:styleId="WWNum10">
    <w:name w:val="WWNum10"/>
    <w:basedOn w:val="Bezlisty"/>
    <w:rsid w:val="00017307"/>
    <w:pPr>
      <w:numPr>
        <w:numId w:val="20"/>
      </w:numPr>
    </w:pPr>
  </w:style>
  <w:style w:type="numbering" w:customStyle="1" w:styleId="WWNum11">
    <w:name w:val="WWNum11"/>
    <w:basedOn w:val="Bezlisty"/>
    <w:rsid w:val="00017307"/>
    <w:pPr>
      <w:numPr>
        <w:numId w:val="21"/>
      </w:numPr>
    </w:pPr>
  </w:style>
  <w:style w:type="numbering" w:customStyle="1" w:styleId="WWNum12">
    <w:name w:val="WWNum12"/>
    <w:basedOn w:val="Bezlisty"/>
    <w:rsid w:val="00017307"/>
    <w:pPr>
      <w:numPr>
        <w:numId w:val="22"/>
      </w:numPr>
    </w:pPr>
  </w:style>
  <w:style w:type="numbering" w:customStyle="1" w:styleId="WWNum13">
    <w:name w:val="WWNum13"/>
    <w:basedOn w:val="Bezlisty"/>
    <w:rsid w:val="00017307"/>
    <w:pPr>
      <w:numPr>
        <w:numId w:val="23"/>
      </w:numPr>
    </w:pPr>
  </w:style>
  <w:style w:type="numbering" w:customStyle="1" w:styleId="WWNum14">
    <w:name w:val="WWNum14"/>
    <w:basedOn w:val="Bezlisty"/>
    <w:rsid w:val="00017307"/>
    <w:pPr>
      <w:numPr>
        <w:numId w:val="24"/>
      </w:numPr>
    </w:pPr>
  </w:style>
  <w:style w:type="numbering" w:customStyle="1" w:styleId="WWNum15">
    <w:name w:val="WWNum15"/>
    <w:basedOn w:val="Bezlisty"/>
    <w:rsid w:val="00017307"/>
    <w:pPr>
      <w:numPr>
        <w:numId w:val="25"/>
      </w:numPr>
    </w:pPr>
  </w:style>
  <w:style w:type="numbering" w:customStyle="1" w:styleId="WWNum16">
    <w:name w:val="WWNum16"/>
    <w:basedOn w:val="Bezlisty"/>
    <w:rsid w:val="00017307"/>
    <w:pPr>
      <w:numPr>
        <w:numId w:val="26"/>
      </w:numPr>
    </w:pPr>
  </w:style>
  <w:style w:type="numbering" w:customStyle="1" w:styleId="WWNum17">
    <w:name w:val="WWNum17"/>
    <w:basedOn w:val="Bezlisty"/>
    <w:rsid w:val="00017307"/>
    <w:pPr>
      <w:numPr>
        <w:numId w:val="27"/>
      </w:numPr>
    </w:pPr>
  </w:style>
  <w:style w:type="numbering" w:customStyle="1" w:styleId="WWNum18">
    <w:name w:val="WWNum18"/>
    <w:basedOn w:val="Bezlisty"/>
    <w:rsid w:val="00017307"/>
    <w:pPr>
      <w:numPr>
        <w:numId w:val="28"/>
      </w:numPr>
    </w:pPr>
  </w:style>
  <w:style w:type="numbering" w:customStyle="1" w:styleId="WWNum19">
    <w:name w:val="WWNum19"/>
    <w:basedOn w:val="Bezlisty"/>
    <w:rsid w:val="00017307"/>
    <w:pPr>
      <w:numPr>
        <w:numId w:val="29"/>
      </w:numPr>
    </w:pPr>
  </w:style>
  <w:style w:type="numbering" w:customStyle="1" w:styleId="WWNum20">
    <w:name w:val="WWNum20"/>
    <w:basedOn w:val="Bezlisty"/>
    <w:rsid w:val="00017307"/>
    <w:pPr>
      <w:numPr>
        <w:numId w:val="30"/>
      </w:numPr>
    </w:pPr>
  </w:style>
  <w:style w:type="numbering" w:customStyle="1" w:styleId="WWNum21">
    <w:name w:val="WWNum21"/>
    <w:basedOn w:val="Bezlisty"/>
    <w:rsid w:val="00017307"/>
    <w:pPr>
      <w:numPr>
        <w:numId w:val="31"/>
      </w:numPr>
    </w:pPr>
  </w:style>
  <w:style w:type="numbering" w:customStyle="1" w:styleId="WWNum22">
    <w:name w:val="WWNum22"/>
    <w:basedOn w:val="Bezlisty"/>
    <w:rsid w:val="00017307"/>
    <w:pPr>
      <w:numPr>
        <w:numId w:val="32"/>
      </w:numPr>
    </w:pPr>
  </w:style>
  <w:style w:type="numbering" w:customStyle="1" w:styleId="WWNum23">
    <w:name w:val="WWNum23"/>
    <w:basedOn w:val="Bezlisty"/>
    <w:rsid w:val="00017307"/>
    <w:pPr>
      <w:numPr>
        <w:numId w:val="33"/>
      </w:numPr>
    </w:pPr>
  </w:style>
  <w:style w:type="numbering" w:customStyle="1" w:styleId="WWNum24">
    <w:name w:val="WWNum24"/>
    <w:basedOn w:val="Bezlisty"/>
    <w:rsid w:val="00017307"/>
    <w:pPr>
      <w:numPr>
        <w:numId w:val="34"/>
      </w:numPr>
    </w:pPr>
  </w:style>
  <w:style w:type="numbering" w:customStyle="1" w:styleId="WWNum25">
    <w:name w:val="WWNum25"/>
    <w:basedOn w:val="Bezlisty"/>
    <w:rsid w:val="00017307"/>
    <w:pPr>
      <w:numPr>
        <w:numId w:val="35"/>
      </w:numPr>
    </w:pPr>
  </w:style>
  <w:style w:type="numbering" w:customStyle="1" w:styleId="WWNum26">
    <w:name w:val="WWNum26"/>
    <w:basedOn w:val="Bezlisty"/>
    <w:rsid w:val="00017307"/>
    <w:pPr>
      <w:numPr>
        <w:numId w:val="36"/>
      </w:numPr>
    </w:pPr>
  </w:style>
  <w:style w:type="numbering" w:customStyle="1" w:styleId="WWNum27">
    <w:name w:val="WWNum27"/>
    <w:basedOn w:val="Bezlisty"/>
    <w:rsid w:val="00017307"/>
    <w:pPr>
      <w:numPr>
        <w:numId w:val="37"/>
      </w:numPr>
    </w:pPr>
  </w:style>
  <w:style w:type="numbering" w:customStyle="1" w:styleId="WWNum28">
    <w:name w:val="WWNum28"/>
    <w:basedOn w:val="Bezlisty"/>
    <w:rsid w:val="00017307"/>
    <w:pPr>
      <w:numPr>
        <w:numId w:val="38"/>
      </w:numPr>
    </w:pPr>
  </w:style>
  <w:style w:type="numbering" w:customStyle="1" w:styleId="WWNum29">
    <w:name w:val="WWNum29"/>
    <w:basedOn w:val="Bezlisty"/>
    <w:rsid w:val="00017307"/>
    <w:pPr>
      <w:numPr>
        <w:numId w:val="39"/>
      </w:numPr>
    </w:pPr>
  </w:style>
  <w:style w:type="numbering" w:customStyle="1" w:styleId="WWNum30">
    <w:name w:val="WWNum30"/>
    <w:basedOn w:val="Bezlisty"/>
    <w:rsid w:val="00017307"/>
    <w:pPr>
      <w:numPr>
        <w:numId w:val="40"/>
      </w:numPr>
    </w:pPr>
  </w:style>
  <w:style w:type="numbering" w:customStyle="1" w:styleId="WWNum31">
    <w:name w:val="WWNum31"/>
    <w:basedOn w:val="Bezlisty"/>
    <w:rsid w:val="00017307"/>
    <w:pPr>
      <w:numPr>
        <w:numId w:val="41"/>
      </w:numPr>
    </w:pPr>
  </w:style>
  <w:style w:type="numbering" w:customStyle="1" w:styleId="WWNum32">
    <w:name w:val="WWNum32"/>
    <w:basedOn w:val="Bezlisty"/>
    <w:rsid w:val="00017307"/>
    <w:pPr>
      <w:numPr>
        <w:numId w:val="42"/>
      </w:numPr>
    </w:pPr>
  </w:style>
  <w:style w:type="numbering" w:customStyle="1" w:styleId="WWNum33">
    <w:name w:val="WWNum33"/>
    <w:basedOn w:val="Bezlisty"/>
    <w:rsid w:val="00017307"/>
    <w:pPr>
      <w:numPr>
        <w:numId w:val="43"/>
      </w:numPr>
    </w:pPr>
  </w:style>
  <w:style w:type="numbering" w:customStyle="1" w:styleId="WWNum34">
    <w:name w:val="WWNum34"/>
    <w:basedOn w:val="Bezlisty"/>
    <w:rsid w:val="00017307"/>
    <w:pPr>
      <w:numPr>
        <w:numId w:val="44"/>
      </w:numPr>
    </w:pPr>
  </w:style>
  <w:style w:type="numbering" w:customStyle="1" w:styleId="WWNum35">
    <w:name w:val="WWNum35"/>
    <w:basedOn w:val="Bezlisty"/>
    <w:rsid w:val="00017307"/>
    <w:pPr>
      <w:numPr>
        <w:numId w:val="45"/>
      </w:numPr>
    </w:pPr>
  </w:style>
  <w:style w:type="numbering" w:customStyle="1" w:styleId="WWNum36">
    <w:name w:val="WWNum36"/>
    <w:basedOn w:val="Bezlisty"/>
    <w:rsid w:val="00017307"/>
    <w:pPr>
      <w:numPr>
        <w:numId w:val="46"/>
      </w:numPr>
    </w:pPr>
  </w:style>
  <w:style w:type="numbering" w:customStyle="1" w:styleId="WWNum37">
    <w:name w:val="WWNum37"/>
    <w:basedOn w:val="Bezlisty"/>
    <w:rsid w:val="00017307"/>
    <w:pPr>
      <w:numPr>
        <w:numId w:val="47"/>
      </w:numPr>
    </w:pPr>
  </w:style>
  <w:style w:type="numbering" w:customStyle="1" w:styleId="WWNum38">
    <w:name w:val="WWNum38"/>
    <w:basedOn w:val="Bezlisty"/>
    <w:rsid w:val="00017307"/>
    <w:pPr>
      <w:numPr>
        <w:numId w:val="48"/>
      </w:numPr>
    </w:pPr>
  </w:style>
  <w:style w:type="numbering" w:customStyle="1" w:styleId="WWNum39">
    <w:name w:val="WWNum39"/>
    <w:basedOn w:val="Bezlisty"/>
    <w:rsid w:val="00017307"/>
    <w:pPr>
      <w:numPr>
        <w:numId w:val="49"/>
      </w:numPr>
    </w:pPr>
  </w:style>
  <w:style w:type="numbering" w:customStyle="1" w:styleId="WWNum40">
    <w:name w:val="WWNum40"/>
    <w:basedOn w:val="Bezlisty"/>
    <w:rsid w:val="00017307"/>
    <w:pPr>
      <w:numPr>
        <w:numId w:val="50"/>
      </w:numPr>
    </w:pPr>
  </w:style>
  <w:style w:type="numbering" w:customStyle="1" w:styleId="WWNum41">
    <w:name w:val="WWNum41"/>
    <w:basedOn w:val="Bezlisty"/>
    <w:rsid w:val="00017307"/>
    <w:pPr>
      <w:numPr>
        <w:numId w:val="51"/>
      </w:numPr>
    </w:pPr>
  </w:style>
  <w:style w:type="numbering" w:customStyle="1" w:styleId="WWNum42">
    <w:name w:val="WWNum42"/>
    <w:basedOn w:val="Bezlisty"/>
    <w:rsid w:val="00017307"/>
    <w:pPr>
      <w:numPr>
        <w:numId w:val="52"/>
      </w:numPr>
    </w:pPr>
  </w:style>
  <w:style w:type="numbering" w:customStyle="1" w:styleId="WWNum43">
    <w:name w:val="WWNum43"/>
    <w:basedOn w:val="Bezlisty"/>
    <w:rsid w:val="00017307"/>
    <w:pPr>
      <w:numPr>
        <w:numId w:val="53"/>
      </w:numPr>
    </w:pPr>
  </w:style>
  <w:style w:type="numbering" w:customStyle="1" w:styleId="WWNum44">
    <w:name w:val="WWNum44"/>
    <w:basedOn w:val="Bezlisty"/>
    <w:rsid w:val="00017307"/>
    <w:pPr>
      <w:numPr>
        <w:numId w:val="54"/>
      </w:numPr>
    </w:pPr>
  </w:style>
  <w:style w:type="numbering" w:customStyle="1" w:styleId="WWNum45">
    <w:name w:val="WWNum45"/>
    <w:basedOn w:val="Bezlisty"/>
    <w:rsid w:val="00017307"/>
    <w:pPr>
      <w:numPr>
        <w:numId w:val="55"/>
      </w:numPr>
    </w:pPr>
  </w:style>
  <w:style w:type="numbering" w:customStyle="1" w:styleId="WWNum46">
    <w:name w:val="WWNum46"/>
    <w:basedOn w:val="Bezlisty"/>
    <w:rsid w:val="00017307"/>
    <w:pPr>
      <w:numPr>
        <w:numId w:val="56"/>
      </w:numPr>
    </w:pPr>
  </w:style>
  <w:style w:type="numbering" w:customStyle="1" w:styleId="WWNum47">
    <w:name w:val="WWNum47"/>
    <w:basedOn w:val="Bezlisty"/>
    <w:rsid w:val="00017307"/>
    <w:pPr>
      <w:numPr>
        <w:numId w:val="57"/>
      </w:numPr>
    </w:pPr>
  </w:style>
  <w:style w:type="numbering" w:customStyle="1" w:styleId="WWNum48">
    <w:name w:val="WWNum48"/>
    <w:basedOn w:val="Bezlisty"/>
    <w:rsid w:val="00017307"/>
    <w:pPr>
      <w:numPr>
        <w:numId w:val="58"/>
      </w:numPr>
    </w:pPr>
  </w:style>
  <w:style w:type="numbering" w:customStyle="1" w:styleId="WWNum49">
    <w:name w:val="WWNum49"/>
    <w:basedOn w:val="Bezlisty"/>
    <w:rsid w:val="00017307"/>
    <w:pPr>
      <w:numPr>
        <w:numId w:val="59"/>
      </w:numPr>
    </w:pPr>
  </w:style>
  <w:style w:type="numbering" w:customStyle="1" w:styleId="WWNum50">
    <w:name w:val="WWNum50"/>
    <w:basedOn w:val="Bezlisty"/>
    <w:rsid w:val="00017307"/>
    <w:pPr>
      <w:numPr>
        <w:numId w:val="60"/>
      </w:numPr>
    </w:pPr>
  </w:style>
  <w:style w:type="numbering" w:customStyle="1" w:styleId="WWNum51">
    <w:name w:val="WWNum51"/>
    <w:basedOn w:val="Bezlisty"/>
    <w:rsid w:val="00017307"/>
    <w:pPr>
      <w:numPr>
        <w:numId w:val="61"/>
      </w:numPr>
    </w:pPr>
  </w:style>
  <w:style w:type="numbering" w:customStyle="1" w:styleId="WWNum52">
    <w:name w:val="WWNum52"/>
    <w:basedOn w:val="Bezlisty"/>
    <w:rsid w:val="00017307"/>
    <w:pPr>
      <w:numPr>
        <w:numId w:val="62"/>
      </w:numPr>
    </w:pPr>
  </w:style>
  <w:style w:type="numbering" w:customStyle="1" w:styleId="WWNum53">
    <w:name w:val="WWNum53"/>
    <w:basedOn w:val="Bezlisty"/>
    <w:rsid w:val="00017307"/>
    <w:pPr>
      <w:numPr>
        <w:numId w:val="63"/>
      </w:numPr>
    </w:pPr>
  </w:style>
  <w:style w:type="numbering" w:customStyle="1" w:styleId="WWNum54">
    <w:name w:val="WWNum54"/>
    <w:basedOn w:val="Bezlisty"/>
    <w:rsid w:val="00017307"/>
    <w:pPr>
      <w:numPr>
        <w:numId w:val="64"/>
      </w:numPr>
    </w:pPr>
  </w:style>
  <w:style w:type="numbering" w:customStyle="1" w:styleId="WWNum55">
    <w:name w:val="WWNum55"/>
    <w:basedOn w:val="Bezlisty"/>
    <w:rsid w:val="00017307"/>
    <w:pPr>
      <w:numPr>
        <w:numId w:val="65"/>
      </w:numPr>
    </w:pPr>
  </w:style>
  <w:style w:type="numbering" w:customStyle="1" w:styleId="WWNum56">
    <w:name w:val="WWNum56"/>
    <w:basedOn w:val="Bezlisty"/>
    <w:rsid w:val="00017307"/>
    <w:pPr>
      <w:numPr>
        <w:numId w:val="66"/>
      </w:numPr>
    </w:pPr>
  </w:style>
  <w:style w:type="numbering" w:customStyle="1" w:styleId="WWNum57">
    <w:name w:val="WWNum57"/>
    <w:basedOn w:val="Bezlisty"/>
    <w:rsid w:val="00017307"/>
    <w:pPr>
      <w:numPr>
        <w:numId w:val="67"/>
      </w:numPr>
    </w:pPr>
  </w:style>
  <w:style w:type="numbering" w:customStyle="1" w:styleId="WWNum58">
    <w:name w:val="WWNum58"/>
    <w:basedOn w:val="Bezlisty"/>
    <w:rsid w:val="00017307"/>
    <w:pPr>
      <w:numPr>
        <w:numId w:val="68"/>
      </w:numPr>
    </w:pPr>
  </w:style>
  <w:style w:type="numbering" w:customStyle="1" w:styleId="WWNum59">
    <w:name w:val="WWNum59"/>
    <w:basedOn w:val="Bezlisty"/>
    <w:rsid w:val="00017307"/>
    <w:pPr>
      <w:numPr>
        <w:numId w:val="69"/>
      </w:numPr>
    </w:pPr>
  </w:style>
  <w:style w:type="numbering" w:customStyle="1" w:styleId="WWNum60">
    <w:name w:val="WWNum60"/>
    <w:basedOn w:val="Bezlisty"/>
    <w:rsid w:val="00017307"/>
    <w:pPr>
      <w:numPr>
        <w:numId w:val="70"/>
      </w:numPr>
    </w:pPr>
  </w:style>
  <w:style w:type="numbering" w:customStyle="1" w:styleId="WWNum61">
    <w:name w:val="WWNum61"/>
    <w:basedOn w:val="Bezlisty"/>
    <w:rsid w:val="00017307"/>
    <w:pPr>
      <w:numPr>
        <w:numId w:val="71"/>
      </w:numPr>
    </w:pPr>
  </w:style>
  <w:style w:type="numbering" w:customStyle="1" w:styleId="WWNum62">
    <w:name w:val="WWNum62"/>
    <w:basedOn w:val="Bezlisty"/>
    <w:rsid w:val="00017307"/>
    <w:pPr>
      <w:numPr>
        <w:numId w:val="72"/>
      </w:numPr>
    </w:pPr>
  </w:style>
  <w:style w:type="numbering" w:customStyle="1" w:styleId="WWNum63">
    <w:name w:val="WWNum63"/>
    <w:basedOn w:val="Bezlisty"/>
    <w:rsid w:val="00017307"/>
    <w:pPr>
      <w:numPr>
        <w:numId w:val="73"/>
      </w:numPr>
    </w:pPr>
  </w:style>
  <w:style w:type="numbering" w:customStyle="1" w:styleId="WWNum64">
    <w:name w:val="WWNum64"/>
    <w:basedOn w:val="Bezlisty"/>
    <w:rsid w:val="00017307"/>
    <w:pPr>
      <w:numPr>
        <w:numId w:val="74"/>
      </w:numPr>
    </w:pPr>
  </w:style>
  <w:style w:type="numbering" w:customStyle="1" w:styleId="WWNum65">
    <w:name w:val="WWNum65"/>
    <w:basedOn w:val="Bezlisty"/>
    <w:rsid w:val="00017307"/>
    <w:pPr>
      <w:numPr>
        <w:numId w:val="75"/>
      </w:numPr>
    </w:pPr>
  </w:style>
  <w:style w:type="numbering" w:customStyle="1" w:styleId="WWNum66">
    <w:name w:val="WWNum66"/>
    <w:basedOn w:val="Bezlisty"/>
    <w:rsid w:val="00017307"/>
    <w:pPr>
      <w:numPr>
        <w:numId w:val="76"/>
      </w:numPr>
    </w:pPr>
  </w:style>
  <w:style w:type="numbering" w:customStyle="1" w:styleId="WWNum67">
    <w:name w:val="WWNum67"/>
    <w:basedOn w:val="Bezlisty"/>
    <w:rsid w:val="00017307"/>
    <w:pPr>
      <w:numPr>
        <w:numId w:val="77"/>
      </w:numPr>
    </w:pPr>
  </w:style>
  <w:style w:type="numbering" w:customStyle="1" w:styleId="WWNum68">
    <w:name w:val="WWNum68"/>
    <w:basedOn w:val="Bezlisty"/>
    <w:rsid w:val="00017307"/>
    <w:pPr>
      <w:numPr>
        <w:numId w:val="78"/>
      </w:numPr>
    </w:pPr>
  </w:style>
  <w:style w:type="numbering" w:customStyle="1" w:styleId="WWNum69">
    <w:name w:val="WWNum69"/>
    <w:basedOn w:val="Bezlisty"/>
    <w:rsid w:val="00017307"/>
    <w:pPr>
      <w:numPr>
        <w:numId w:val="79"/>
      </w:numPr>
    </w:pPr>
  </w:style>
  <w:style w:type="numbering" w:customStyle="1" w:styleId="WWNum70">
    <w:name w:val="WWNum70"/>
    <w:basedOn w:val="Bezlisty"/>
    <w:rsid w:val="00017307"/>
    <w:pPr>
      <w:numPr>
        <w:numId w:val="80"/>
      </w:numPr>
    </w:pPr>
  </w:style>
  <w:style w:type="numbering" w:customStyle="1" w:styleId="WWNum71">
    <w:name w:val="WWNum71"/>
    <w:basedOn w:val="Bezlisty"/>
    <w:rsid w:val="00017307"/>
    <w:pPr>
      <w:numPr>
        <w:numId w:val="81"/>
      </w:numPr>
    </w:pPr>
  </w:style>
  <w:style w:type="numbering" w:customStyle="1" w:styleId="WWNum72">
    <w:name w:val="WWNum72"/>
    <w:basedOn w:val="Bezlisty"/>
    <w:rsid w:val="00017307"/>
    <w:pPr>
      <w:numPr>
        <w:numId w:val="82"/>
      </w:numPr>
    </w:pPr>
  </w:style>
  <w:style w:type="numbering" w:customStyle="1" w:styleId="WWNum73">
    <w:name w:val="WWNum73"/>
    <w:basedOn w:val="Bezlisty"/>
    <w:rsid w:val="00017307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017307"/>
    <w:pPr>
      <w:numPr>
        <w:numId w:val="84"/>
      </w:numPr>
      <w:spacing w:before="120"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inplacedisplayid1siteid33">
    <w:name w:val="inplacedisplayid1siteid33"/>
    <w:rsid w:val="00017307"/>
  </w:style>
  <w:style w:type="character" w:customStyle="1" w:styleId="mw-headline">
    <w:name w:val="mw-headline"/>
    <w:rsid w:val="00017307"/>
  </w:style>
  <w:style w:type="paragraph" w:customStyle="1" w:styleId="BezformatowaniaA">
    <w:name w:val="Bez formatowania A"/>
    <w:autoRedefine/>
    <w:rsid w:val="00017307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017307"/>
  </w:style>
  <w:style w:type="paragraph" w:customStyle="1" w:styleId="normalny0">
    <w:name w:val="normalny"/>
    <w:basedOn w:val="Normalny"/>
    <w:rsid w:val="0001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017307"/>
  </w:style>
  <w:style w:type="table" w:customStyle="1" w:styleId="TableGrid">
    <w:name w:val="TableGrid"/>
    <w:rsid w:val="0001730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7307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1730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1730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17307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1730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before="120"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17307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17307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1730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17307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0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7307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017307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01730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17307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17307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173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1730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17307"/>
    <w:rPr>
      <w:rFonts w:ascii="Arial" w:eastAsia="Times New Roman" w:hAnsi="Arial" w:cs="Times New Roman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rsid w:val="00017307"/>
  </w:style>
  <w:style w:type="paragraph" w:styleId="Stopka">
    <w:name w:val="footer"/>
    <w:aliases w:val="stand"/>
    <w:basedOn w:val="Normalny"/>
    <w:link w:val="StopkaZnak"/>
    <w:uiPriority w:val="99"/>
    <w:rsid w:val="0001730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1730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1730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1730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17307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017307"/>
    <w:pPr>
      <w:autoSpaceDE w:val="0"/>
      <w:autoSpaceDN w:val="0"/>
      <w:spacing w:before="120"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017307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017307"/>
    <w:pPr>
      <w:spacing w:before="120"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1730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017307"/>
    <w:rPr>
      <w:vertAlign w:val="superscript"/>
    </w:rPr>
  </w:style>
  <w:style w:type="paragraph" w:styleId="Tekstpodstawowy">
    <w:name w:val="Body Text"/>
    <w:basedOn w:val="Normalny"/>
    <w:link w:val="TekstpodstawowyZnak"/>
    <w:rsid w:val="0001730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17307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017307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17307"/>
    <w:pPr>
      <w:spacing w:before="120" w:after="120" w:line="24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307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017307"/>
    <w:pPr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173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017307"/>
    <w:pPr>
      <w:spacing w:before="120" w:after="0" w:line="240" w:lineRule="auto"/>
      <w:ind w:left="720"/>
      <w:contextualSpacing/>
    </w:pPr>
    <w:rPr>
      <w:rFonts w:ascii="Arial" w:eastAsia="Calibri" w:hAnsi="Arial" w:cs="Times New Roman"/>
      <w:lang w:val="x-none"/>
    </w:rPr>
  </w:style>
  <w:style w:type="table" w:styleId="Tabela-Siatka">
    <w:name w:val="Table Grid"/>
    <w:basedOn w:val="Standardowy"/>
    <w:uiPriority w:val="39"/>
    <w:rsid w:val="0001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17307"/>
    <w:pPr>
      <w:spacing w:before="120"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017307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017307"/>
    <w:rPr>
      <w:color w:val="0000FF"/>
      <w:u w:val="single"/>
    </w:rPr>
  </w:style>
  <w:style w:type="character" w:customStyle="1" w:styleId="st">
    <w:name w:val="st"/>
    <w:basedOn w:val="Domylnaczcionkaakapitu"/>
    <w:rsid w:val="00017307"/>
  </w:style>
  <w:style w:type="character" w:styleId="Uwydatnienie">
    <w:name w:val="Emphasis"/>
    <w:uiPriority w:val="20"/>
    <w:qFormat/>
    <w:rsid w:val="0001730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017307"/>
    <w:pPr>
      <w:spacing w:before="120" w:after="120"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307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rsid w:val="00017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7307"/>
    <w:pPr>
      <w:spacing w:before="120"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307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17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307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017307"/>
    <w:pPr>
      <w:widowControl w:val="0"/>
      <w:autoSpaceDE w:val="0"/>
      <w:autoSpaceDN w:val="0"/>
      <w:spacing w:before="120"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017307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017307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17307"/>
    <w:pPr>
      <w:spacing w:before="120"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30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017307"/>
    <w:rPr>
      <w:vertAlign w:val="superscript"/>
    </w:rPr>
  </w:style>
  <w:style w:type="character" w:customStyle="1" w:styleId="ZnakZnak7">
    <w:name w:val=" Znak Znak7"/>
    <w:locked/>
    <w:rsid w:val="00017307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017307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017307"/>
    <w:pPr>
      <w:suppressAutoHyphens/>
      <w:overflowPunct w:val="0"/>
      <w:autoSpaceDE w:val="0"/>
      <w:autoSpaceDN w:val="0"/>
      <w:adjustRightInd w:val="0"/>
      <w:spacing w:before="120"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017307"/>
    <w:pPr>
      <w:spacing w:before="120"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017307"/>
  </w:style>
  <w:style w:type="character" w:customStyle="1" w:styleId="h1">
    <w:name w:val="h1"/>
    <w:rsid w:val="00017307"/>
  </w:style>
  <w:style w:type="paragraph" w:customStyle="1" w:styleId="ListParagraph1">
    <w:name w:val="List Paragraph1"/>
    <w:basedOn w:val="Normalny"/>
    <w:rsid w:val="00017307"/>
    <w:pPr>
      <w:spacing w:before="120"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017307"/>
    <w:pPr>
      <w:numPr>
        <w:numId w:val="3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0173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17307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173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017307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017307"/>
    <w:pPr>
      <w:spacing w:before="120"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017307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017307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1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 Znak Znak1"/>
    <w:rsid w:val="00017307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17307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3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01730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 Znak Znak2"/>
    <w:rsid w:val="00017307"/>
    <w:rPr>
      <w:sz w:val="32"/>
      <w:lang w:val="pl-PL" w:eastAsia="pl-PL" w:bidi="ar-SA"/>
    </w:rPr>
  </w:style>
  <w:style w:type="numbering" w:customStyle="1" w:styleId="Bezlisty11">
    <w:name w:val="Bez listy11"/>
    <w:next w:val="Bezlisty"/>
    <w:rsid w:val="00017307"/>
    <w:pPr>
      <w:numPr>
        <w:numId w:val="12"/>
      </w:numPr>
    </w:pPr>
  </w:style>
  <w:style w:type="paragraph" w:customStyle="1" w:styleId="Zacznik1">
    <w:name w:val="Załącznik 1"/>
    <w:basedOn w:val="Nagwek1"/>
    <w:next w:val="Tekstblokowy"/>
    <w:rsid w:val="00017307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017307"/>
    <w:pPr>
      <w:spacing w:before="120"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17307"/>
    <w:pPr>
      <w:numPr>
        <w:numId w:val="7"/>
      </w:numPr>
      <w:tabs>
        <w:tab w:val="clear" w:pos="720"/>
      </w:tabs>
      <w:spacing w:before="12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017307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01730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173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01730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017307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01730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1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01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01730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017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017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0173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0173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017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017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017307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01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017307"/>
    <w:rPr>
      <w:b/>
    </w:rPr>
  </w:style>
  <w:style w:type="character" w:styleId="Pogrubienie">
    <w:name w:val="Strong"/>
    <w:uiPriority w:val="22"/>
    <w:qFormat/>
    <w:rsid w:val="00017307"/>
    <w:rPr>
      <w:b/>
      <w:bCs/>
    </w:rPr>
  </w:style>
  <w:style w:type="paragraph" w:customStyle="1" w:styleId="Kreska">
    <w:name w:val="Kreska"/>
    <w:basedOn w:val="Normalny"/>
    <w:rsid w:val="00017307"/>
    <w:pPr>
      <w:numPr>
        <w:numId w:val="2"/>
      </w:numPr>
      <w:tabs>
        <w:tab w:val="left" w:pos="794"/>
      </w:tabs>
      <w:spacing w:before="120"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017307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0">
    <w:name w:val="Default"/>
    <w:rsid w:val="00017307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017307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017307"/>
    <w:pPr>
      <w:spacing w:before="120"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017307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01730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017307"/>
    <w:pPr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017307"/>
    <w:pPr>
      <w:numPr>
        <w:numId w:val="4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017307"/>
    <w:pPr>
      <w:spacing w:before="120"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017307"/>
    <w:pPr>
      <w:numPr>
        <w:numId w:val="8"/>
      </w:numPr>
      <w:tabs>
        <w:tab w:val="clear" w:pos="1080"/>
      </w:tabs>
      <w:spacing w:before="120"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017307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017307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017307"/>
    <w:pPr>
      <w:tabs>
        <w:tab w:val="left" w:pos="28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01730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017307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17307"/>
    <w:pPr>
      <w:spacing w:before="120"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017307"/>
    <w:pPr>
      <w:keepNext/>
      <w:overflowPunct w:val="0"/>
      <w:autoSpaceDE w:val="0"/>
      <w:autoSpaceDN w:val="0"/>
      <w:adjustRightInd w:val="0"/>
      <w:spacing w:before="120"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rsid w:val="00017307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017307"/>
    <w:pPr>
      <w:spacing w:before="120"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017307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017307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017307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173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017307"/>
  </w:style>
  <w:style w:type="character" w:customStyle="1" w:styleId="BodyTextChar1">
    <w:name w:val="Body Text Char1"/>
    <w:locked/>
    <w:rsid w:val="00017307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017307"/>
    <w:pPr>
      <w:widowControl w:val="0"/>
      <w:spacing w:before="120"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017307"/>
    <w:pPr>
      <w:spacing w:before="120" w:after="160" w:line="259" w:lineRule="auto"/>
      <w:ind w:left="720"/>
      <w:contextualSpacing/>
    </w:pPr>
    <w:rPr>
      <w:rFonts w:ascii="Calibri" w:eastAsia="Times New Roman" w:hAnsi="Calibri" w:cs="Times New Roman"/>
      <w:lang w:val="x-none"/>
    </w:rPr>
  </w:style>
  <w:style w:type="paragraph" w:customStyle="1" w:styleId="CM2">
    <w:name w:val="CM2"/>
    <w:basedOn w:val="Default0"/>
    <w:next w:val="Default0"/>
    <w:uiPriority w:val="99"/>
    <w:rsid w:val="0001730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01730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01730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017307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017307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017307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01730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017307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017307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01730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017307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017307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01730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017307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017307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01730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01730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017307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017307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017307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017307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01730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017307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01730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01730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017307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017307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017307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01730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017307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01730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01730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01730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01730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017307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017307"/>
  </w:style>
  <w:style w:type="paragraph" w:customStyle="1" w:styleId="SPECYFIKACJE">
    <w:name w:val="SPECYFIKACJE"/>
    <w:basedOn w:val="Normalny"/>
    <w:rsid w:val="0001730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017307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01730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017307"/>
  </w:style>
  <w:style w:type="numbering" w:customStyle="1" w:styleId="Bezlisty3">
    <w:name w:val="Bez listy3"/>
    <w:next w:val="Bezlisty"/>
    <w:uiPriority w:val="99"/>
    <w:semiHidden/>
    <w:unhideWhenUsed/>
    <w:rsid w:val="00017307"/>
  </w:style>
  <w:style w:type="numbering" w:customStyle="1" w:styleId="Bezlisty4">
    <w:name w:val="Bez listy4"/>
    <w:next w:val="Bezlisty"/>
    <w:uiPriority w:val="99"/>
    <w:semiHidden/>
    <w:unhideWhenUsed/>
    <w:rsid w:val="00017307"/>
  </w:style>
  <w:style w:type="numbering" w:customStyle="1" w:styleId="Bezlisty5">
    <w:name w:val="Bez listy5"/>
    <w:next w:val="Bezlisty"/>
    <w:uiPriority w:val="99"/>
    <w:semiHidden/>
    <w:unhideWhenUsed/>
    <w:rsid w:val="00017307"/>
  </w:style>
  <w:style w:type="numbering" w:customStyle="1" w:styleId="Bezlisty6">
    <w:name w:val="Bez listy6"/>
    <w:next w:val="Bezlisty"/>
    <w:uiPriority w:val="99"/>
    <w:semiHidden/>
    <w:unhideWhenUsed/>
    <w:rsid w:val="00017307"/>
  </w:style>
  <w:style w:type="character" w:customStyle="1" w:styleId="HeaderChar">
    <w:name w:val="Header Char"/>
    <w:semiHidden/>
    <w:locked/>
    <w:rsid w:val="00017307"/>
    <w:rPr>
      <w:rFonts w:cs="Times New Roman"/>
    </w:rPr>
  </w:style>
  <w:style w:type="character" w:customStyle="1" w:styleId="FooterChar">
    <w:name w:val="Footer Char"/>
    <w:locked/>
    <w:rsid w:val="00017307"/>
    <w:rPr>
      <w:rFonts w:cs="Times New Roman"/>
    </w:rPr>
  </w:style>
  <w:style w:type="paragraph" w:customStyle="1" w:styleId="Akapitzlist11">
    <w:name w:val="Akapit z listą11"/>
    <w:basedOn w:val="Normalny"/>
    <w:rsid w:val="00017307"/>
    <w:pPr>
      <w:spacing w:before="120"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017307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017307"/>
    <w:pPr>
      <w:widowControl w:val="0"/>
      <w:autoSpaceDE w:val="0"/>
      <w:autoSpaceDN w:val="0"/>
      <w:adjustRightInd w:val="0"/>
      <w:spacing w:before="120"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siwz Znak,Wypunktowanie Znak,sw tekst Znak"/>
    <w:link w:val="Akapitzlist"/>
    <w:uiPriority w:val="34"/>
    <w:locked/>
    <w:rsid w:val="00017307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017307"/>
    <w:rPr>
      <w:rFonts w:ascii="Calibri" w:eastAsia="Times New Roman" w:hAnsi="Calibri" w:cs="Times New Roman"/>
      <w:lang w:val="x-none"/>
    </w:rPr>
  </w:style>
  <w:style w:type="paragraph" w:customStyle="1" w:styleId="Standard">
    <w:name w:val="Standard"/>
    <w:rsid w:val="00017307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017307"/>
    <w:pPr>
      <w:numPr>
        <w:numId w:val="10"/>
      </w:numPr>
    </w:pPr>
  </w:style>
  <w:style w:type="numbering" w:customStyle="1" w:styleId="WWNum4">
    <w:name w:val="WWNum4"/>
    <w:basedOn w:val="Bezlisty"/>
    <w:rsid w:val="00017307"/>
    <w:pPr>
      <w:numPr>
        <w:numId w:val="11"/>
      </w:numPr>
    </w:pPr>
  </w:style>
  <w:style w:type="paragraph" w:customStyle="1" w:styleId="Standardowycofniety">
    <w:name w:val="Standardowy cofniety"/>
    <w:basedOn w:val="Normalny"/>
    <w:rsid w:val="00017307"/>
    <w:pPr>
      <w:widowControl w:val="0"/>
      <w:spacing w:before="60" w:after="60" w:line="240" w:lineRule="auto"/>
      <w:jc w:val="both"/>
    </w:pPr>
    <w:rPr>
      <w:rFonts w:ascii="Book Antiqua" w:eastAsia="Times New Roman" w:hAnsi="Book Antiqua" w:cs="Times New Roman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017307"/>
    <w:pPr>
      <w:spacing w:before="120" w:after="120" w:line="360" w:lineRule="auto"/>
      <w:jc w:val="both"/>
    </w:pPr>
    <w:rPr>
      <w:rFonts w:ascii="Tahoma" w:eastAsia="Times New Roman" w:hAnsi="Tahoma" w:cs="Times New Roman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017307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0173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17307"/>
    <w:pPr>
      <w:spacing w:after="120" w:line="288" w:lineRule="auto"/>
    </w:pPr>
  </w:style>
  <w:style w:type="paragraph" w:styleId="Lista">
    <w:name w:val="List"/>
    <w:basedOn w:val="Textbody"/>
    <w:rsid w:val="00017307"/>
    <w:rPr>
      <w:rFonts w:cs="Mangal"/>
      <w:sz w:val="24"/>
    </w:rPr>
  </w:style>
  <w:style w:type="paragraph" w:styleId="Legenda">
    <w:name w:val="caption"/>
    <w:basedOn w:val="Standard"/>
    <w:rsid w:val="00017307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17307"/>
    <w:pPr>
      <w:suppressLineNumbers/>
    </w:pPr>
    <w:rPr>
      <w:rFonts w:cs="Mangal"/>
      <w:sz w:val="24"/>
    </w:rPr>
  </w:style>
  <w:style w:type="paragraph" w:customStyle="1" w:styleId="Tekstpodstawowy21">
    <w:name w:val="Tekst podstawowy 21"/>
    <w:basedOn w:val="Standard"/>
    <w:rsid w:val="00017307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017307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017307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017307"/>
    <w:rPr>
      <w:rFonts w:cs="Arial"/>
      <w:sz w:val="20"/>
      <w:szCs w:val="20"/>
    </w:rPr>
  </w:style>
  <w:style w:type="character" w:customStyle="1" w:styleId="ListLabel2">
    <w:name w:val="ListLabel 2"/>
    <w:rsid w:val="00017307"/>
    <w:rPr>
      <w:rFonts w:cs="Times New Roman"/>
    </w:rPr>
  </w:style>
  <w:style w:type="character" w:customStyle="1" w:styleId="ListLabel3">
    <w:name w:val="ListLabel 3"/>
    <w:rsid w:val="00017307"/>
    <w:rPr>
      <w:sz w:val="20"/>
    </w:rPr>
  </w:style>
  <w:style w:type="character" w:customStyle="1" w:styleId="ListLabel4">
    <w:name w:val="ListLabel 4"/>
    <w:rsid w:val="00017307"/>
    <w:rPr>
      <w:rFonts w:cs="Times New Roman"/>
      <w:b w:val="0"/>
    </w:rPr>
  </w:style>
  <w:style w:type="character" w:customStyle="1" w:styleId="ListLabel5">
    <w:name w:val="ListLabel 5"/>
    <w:rsid w:val="00017307"/>
    <w:rPr>
      <w:rFonts w:cs="Arial"/>
    </w:rPr>
  </w:style>
  <w:style w:type="character" w:customStyle="1" w:styleId="ListLabel6">
    <w:name w:val="ListLabel 6"/>
    <w:rsid w:val="00017307"/>
    <w:rPr>
      <w:rFonts w:cs="Times New Roman"/>
      <w:b w:val="0"/>
      <w:color w:val="00000A"/>
    </w:rPr>
  </w:style>
  <w:style w:type="character" w:customStyle="1" w:styleId="ListLabel7">
    <w:name w:val="ListLabel 7"/>
    <w:rsid w:val="00017307"/>
    <w:rPr>
      <w:rFonts w:cs="Times New Roman"/>
      <w:b/>
      <w:i w:val="0"/>
    </w:rPr>
  </w:style>
  <w:style w:type="character" w:customStyle="1" w:styleId="ListLabel8">
    <w:name w:val="ListLabel 8"/>
    <w:rsid w:val="00017307"/>
    <w:rPr>
      <w:rFonts w:cs="Courier New"/>
    </w:rPr>
  </w:style>
  <w:style w:type="character" w:customStyle="1" w:styleId="ListLabel9">
    <w:name w:val="ListLabel 9"/>
    <w:rsid w:val="00017307"/>
    <w:rPr>
      <w:rFonts w:cs="Arial"/>
      <w:b w:val="0"/>
      <w:sz w:val="20"/>
      <w:szCs w:val="20"/>
    </w:rPr>
  </w:style>
  <w:style w:type="character" w:customStyle="1" w:styleId="ListLabel10">
    <w:name w:val="ListLabel 10"/>
    <w:rsid w:val="00017307"/>
    <w:rPr>
      <w:b w:val="0"/>
    </w:rPr>
  </w:style>
  <w:style w:type="character" w:customStyle="1" w:styleId="ListLabel11">
    <w:name w:val="ListLabel 11"/>
    <w:rsid w:val="00017307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017307"/>
    <w:rPr>
      <w:rFonts w:cs="Times New Roman"/>
      <w:color w:val="000000"/>
    </w:rPr>
  </w:style>
  <w:style w:type="character" w:customStyle="1" w:styleId="ListLabel13">
    <w:name w:val="ListLabel 13"/>
    <w:rsid w:val="00017307"/>
    <w:rPr>
      <w:rFonts w:eastAsia="Times New Roman"/>
    </w:rPr>
  </w:style>
  <w:style w:type="character" w:customStyle="1" w:styleId="ListLabel14">
    <w:name w:val="ListLabel 14"/>
    <w:rsid w:val="00017307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017307"/>
    <w:rPr>
      <w:rFonts w:eastAsia="Times New Roman" w:cs="Times New Roman"/>
    </w:rPr>
  </w:style>
  <w:style w:type="character" w:customStyle="1" w:styleId="ListLabel16">
    <w:name w:val="ListLabel 16"/>
    <w:rsid w:val="00017307"/>
    <w:rPr>
      <w:b w:val="0"/>
      <w:i w:val="0"/>
    </w:rPr>
  </w:style>
  <w:style w:type="character" w:customStyle="1" w:styleId="ListLabel17">
    <w:name w:val="ListLabel 17"/>
    <w:rsid w:val="00017307"/>
    <w:rPr>
      <w:rFonts w:eastAsia="Times New Roman" w:cs="Calibri"/>
    </w:rPr>
  </w:style>
  <w:style w:type="character" w:customStyle="1" w:styleId="ListLabel18">
    <w:name w:val="ListLabel 18"/>
    <w:rsid w:val="00017307"/>
    <w:rPr>
      <w:color w:val="0070C0"/>
    </w:rPr>
  </w:style>
  <w:style w:type="character" w:customStyle="1" w:styleId="FootnoteSymbol">
    <w:name w:val="Footnote Symbol"/>
    <w:rsid w:val="00017307"/>
  </w:style>
  <w:style w:type="character" w:customStyle="1" w:styleId="Footnoteanchor">
    <w:name w:val="Footnote anchor"/>
    <w:rsid w:val="00017307"/>
    <w:rPr>
      <w:position w:val="0"/>
      <w:vertAlign w:val="superscript"/>
    </w:rPr>
  </w:style>
  <w:style w:type="numbering" w:customStyle="1" w:styleId="WWNum1">
    <w:name w:val="WWNum1"/>
    <w:basedOn w:val="Bezlisty"/>
    <w:rsid w:val="00017307"/>
    <w:pPr>
      <w:numPr>
        <w:numId w:val="13"/>
      </w:numPr>
    </w:pPr>
  </w:style>
  <w:style w:type="numbering" w:customStyle="1" w:styleId="WWNum3">
    <w:name w:val="WWNum3"/>
    <w:basedOn w:val="Bezlisty"/>
    <w:rsid w:val="00017307"/>
    <w:pPr>
      <w:numPr>
        <w:numId w:val="14"/>
      </w:numPr>
    </w:pPr>
  </w:style>
  <w:style w:type="numbering" w:customStyle="1" w:styleId="WWNum5">
    <w:name w:val="WWNum5"/>
    <w:basedOn w:val="Bezlisty"/>
    <w:rsid w:val="00017307"/>
    <w:pPr>
      <w:numPr>
        <w:numId w:val="15"/>
      </w:numPr>
    </w:pPr>
  </w:style>
  <w:style w:type="numbering" w:customStyle="1" w:styleId="WWNum6">
    <w:name w:val="WWNum6"/>
    <w:basedOn w:val="Bezlisty"/>
    <w:rsid w:val="00017307"/>
    <w:pPr>
      <w:numPr>
        <w:numId w:val="16"/>
      </w:numPr>
    </w:pPr>
  </w:style>
  <w:style w:type="numbering" w:customStyle="1" w:styleId="WWNum7">
    <w:name w:val="WWNum7"/>
    <w:basedOn w:val="Bezlisty"/>
    <w:rsid w:val="00017307"/>
    <w:pPr>
      <w:numPr>
        <w:numId w:val="17"/>
      </w:numPr>
    </w:pPr>
  </w:style>
  <w:style w:type="numbering" w:customStyle="1" w:styleId="WWNum8">
    <w:name w:val="WWNum8"/>
    <w:basedOn w:val="Bezlisty"/>
    <w:rsid w:val="00017307"/>
    <w:pPr>
      <w:numPr>
        <w:numId w:val="18"/>
      </w:numPr>
    </w:pPr>
  </w:style>
  <w:style w:type="numbering" w:customStyle="1" w:styleId="WWNum9">
    <w:name w:val="WWNum9"/>
    <w:basedOn w:val="Bezlisty"/>
    <w:rsid w:val="00017307"/>
    <w:pPr>
      <w:numPr>
        <w:numId w:val="19"/>
      </w:numPr>
    </w:pPr>
  </w:style>
  <w:style w:type="numbering" w:customStyle="1" w:styleId="WWNum10">
    <w:name w:val="WWNum10"/>
    <w:basedOn w:val="Bezlisty"/>
    <w:rsid w:val="00017307"/>
    <w:pPr>
      <w:numPr>
        <w:numId w:val="20"/>
      </w:numPr>
    </w:pPr>
  </w:style>
  <w:style w:type="numbering" w:customStyle="1" w:styleId="WWNum11">
    <w:name w:val="WWNum11"/>
    <w:basedOn w:val="Bezlisty"/>
    <w:rsid w:val="00017307"/>
    <w:pPr>
      <w:numPr>
        <w:numId w:val="21"/>
      </w:numPr>
    </w:pPr>
  </w:style>
  <w:style w:type="numbering" w:customStyle="1" w:styleId="WWNum12">
    <w:name w:val="WWNum12"/>
    <w:basedOn w:val="Bezlisty"/>
    <w:rsid w:val="00017307"/>
    <w:pPr>
      <w:numPr>
        <w:numId w:val="22"/>
      </w:numPr>
    </w:pPr>
  </w:style>
  <w:style w:type="numbering" w:customStyle="1" w:styleId="WWNum13">
    <w:name w:val="WWNum13"/>
    <w:basedOn w:val="Bezlisty"/>
    <w:rsid w:val="00017307"/>
    <w:pPr>
      <w:numPr>
        <w:numId w:val="23"/>
      </w:numPr>
    </w:pPr>
  </w:style>
  <w:style w:type="numbering" w:customStyle="1" w:styleId="WWNum14">
    <w:name w:val="WWNum14"/>
    <w:basedOn w:val="Bezlisty"/>
    <w:rsid w:val="00017307"/>
    <w:pPr>
      <w:numPr>
        <w:numId w:val="24"/>
      </w:numPr>
    </w:pPr>
  </w:style>
  <w:style w:type="numbering" w:customStyle="1" w:styleId="WWNum15">
    <w:name w:val="WWNum15"/>
    <w:basedOn w:val="Bezlisty"/>
    <w:rsid w:val="00017307"/>
    <w:pPr>
      <w:numPr>
        <w:numId w:val="25"/>
      </w:numPr>
    </w:pPr>
  </w:style>
  <w:style w:type="numbering" w:customStyle="1" w:styleId="WWNum16">
    <w:name w:val="WWNum16"/>
    <w:basedOn w:val="Bezlisty"/>
    <w:rsid w:val="00017307"/>
    <w:pPr>
      <w:numPr>
        <w:numId w:val="26"/>
      </w:numPr>
    </w:pPr>
  </w:style>
  <w:style w:type="numbering" w:customStyle="1" w:styleId="WWNum17">
    <w:name w:val="WWNum17"/>
    <w:basedOn w:val="Bezlisty"/>
    <w:rsid w:val="00017307"/>
    <w:pPr>
      <w:numPr>
        <w:numId w:val="27"/>
      </w:numPr>
    </w:pPr>
  </w:style>
  <w:style w:type="numbering" w:customStyle="1" w:styleId="WWNum18">
    <w:name w:val="WWNum18"/>
    <w:basedOn w:val="Bezlisty"/>
    <w:rsid w:val="00017307"/>
    <w:pPr>
      <w:numPr>
        <w:numId w:val="28"/>
      </w:numPr>
    </w:pPr>
  </w:style>
  <w:style w:type="numbering" w:customStyle="1" w:styleId="WWNum19">
    <w:name w:val="WWNum19"/>
    <w:basedOn w:val="Bezlisty"/>
    <w:rsid w:val="00017307"/>
    <w:pPr>
      <w:numPr>
        <w:numId w:val="29"/>
      </w:numPr>
    </w:pPr>
  </w:style>
  <w:style w:type="numbering" w:customStyle="1" w:styleId="WWNum20">
    <w:name w:val="WWNum20"/>
    <w:basedOn w:val="Bezlisty"/>
    <w:rsid w:val="00017307"/>
    <w:pPr>
      <w:numPr>
        <w:numId w:val="30"/>
      </w:numPr>
    </w:pPr>
  </w:style>
  <w:style w:type="numbering" w:customStyle="1" w:styleId="WWNum21">
    <w:name w:val="WWNum21"/>
    <w:basedOn w:val="Bezlisty"/>
    <w:rsid w:val="00017307"/>
    <w:pPr>
      <w:numPr>
        <w:numId w:val="31"/>
      </w:numPr>
    </w:pPr>
  </w:style>
  <w:style w:type="numbering" w:customStyle="1" w:styleId="WWNum22">
    <w:name w:val="WWNum22"/>
    <w:basedOn w:val="Bezlisty"/>
    <w:rsid w:val="00017307"/>
    <w:pPr>
      <w:numPr>
        <w:numId w:val="32"/>
      </w:numPr>
    </w:pPr>
  </w:style>
  <w:style w:type="numbering" w:customStyle="1" w:styleId="WWNum23">
    <w:name w:val="WWNum23"/>
    <w:basedOn w:val="Bezlisty"/>
    <w:rsid w:val="00017307"/>
    <w:pPr>
      <w:numPr>
        <w:numId w:val="33"/>
      </w:numPr>
    </w:pPr>
  </w:style>
  <w:style w:type="numbering" w:customStyle="1" w:styleId="WWNum24">
    <w:name w:val="WWNum24"/>
    <w:basedOn w:val="Bezlisty"/>
    <w:rsid w:val="00017307"/>
    <w:pPr>
      <w:numPr>
        <w:numId w:val="34"/>
      </w:numPr>
    </w:pPr>
  </w:style>
  <w:style w:type="numbering" w:customStyle="1" w:styleId="WWNum25">
    <w:name w:val="WWNum25"/>
    <w:basedOn w:val="Bezlisty"/>
    <w:rsid w:val="00017307"/>
    <w:pPr>
      <w:numPr>
        <w:numId w:val="35"/>
      </w:numPr>
    </w:pPr>
  </w:style>
  <w:style w:type="numbering" w:customStyle="1" w:styleId="WWNum26">
    <w:name w:val="WWNum26"/>
    <w:basedOn w:val="Bezlisty"/>
    <w:rsid w:val="00017307"/>
    <w:pPr>
      <w:numPr>
        <w:numId w:val="36"/>
      </w:numPr>
    </w:pPr>
  </w:style>
  <w:style w:type="numbering" w:customStyle="1" w:styleId="WWNum27">
    <w:name w:val="WWNum27"/>
    <w:basedOn w:val="Bezlisty"/>
    <w:rsid w:val="00017307"/>
    <w:pPr>
      <w:numPr>
        <w:numId w:val="37"/>
      </w:numPr>
    </w:pPr>
  </w:style>
  <w:style w:type="numbering" w:customStyle="1" w:styleId="WWNum28">
    <w:name w:val="WWNum28"/>
    <w:basedOn w:val="Bezlisty"/>
    <w:rsid w:val="00017307"/>
    <w:pPr>
      <w:numPr>
        <w:numId w:val="38"/>
      </w:numPr>
    </w:pPr>
  </w:style>
  <w:style w:type="numbering" w:customStyle="1" w:styleId="WWNum29">
    <w:name w:val="WWNum29"/>
    <w:basedOn w:val="Bezlisty"/>
    <w:rsid w:val="00017307"/>
    <w:pPr>
      <w:numPr>
        <w:numId w:val="39"/>
      </w:numPr>
    </w:pPr>
  </w:style>
  <w:style w:type="numbering" w:customStyle="1" w:styleId="WWNum30">
    <w:name w:val="WWNum30"/>
    <w:basedOn w:val="Bezlisty"/>
    <w:rsid w:val="00017307"/>
    <w:pPr>
      <w:numPr>
        <w:numId w:val="40"/>
      </w:numPr>
    </w:pPr>
  </w:style>
  <w:style w:type="numbering" w:customStyle="1" w:styleId="WWNum31">
    <w:name w:val="WWNum31"/>
    <w:basedOn w:val="Bezlisty"/>
    <w:rsid w:val="00017307"/>
    <w:pPr>
      <w:numPr>
        <w:numId w:val="41"/>
      </w:numPr>
    </w:pPr>
  </w:style>
  <w:style w:type="numbering" w:customStyle="1" w:styleId="WWNum32">
    <w:name w:val="WWNum32"/>
    <w:basedOn w:val="Bezlisty"/>
    <w:rsid w:val="00017307"/>
    <w:pPr>
      <w:numPr>
        <w:numId w:val="42"/>
      </w:numPr>
    </w:pPr>
  </w:style>
  <w:style w:type="numbering" w:customStyle="1" w:styleId="WWNum33">
    <w:name w:val="WWNum33"/>
    <w:basedOn w:val="Bezlisty"/>
    <w:rsid w:val="00017307"/>
    <w:pPr>
      <w:numPr>
        <w:numId w:val="43"/>
      </w:numPr>
    </w:pPr>
  </w:style>
  <w:style w:type="numbering" w:customStyle="1" w:styleId="WWNum34">
    <w:name w:val="WWNum34"/>
    <w:basedOn w:val="Bezlisty"/>
    <w:rsid w:val="00017307"/>
    <w:pPr>
      <w:numPr>
        <w:numId w:val="44"/>
      </w:numPr>
    </w:pPr>
  </w:style>
  <w:style w:type="numbering" w:customStyle="1" w:styleId="WWNum35">
    <w:name w:val="WWNum35"/>
    <w:basedOn w:val="Bezlisty"/>
    <w:rsid w:val="00017307"/>
    <w:pPr>
      <w:numPr>
        <w:numId w:val="45"/>
      </w:numPr>
    </w:pPr>
  </w:style>
  <w:style w:type="numbering" w:customStyle="1" w:styleId="WWNum36">
    <w:name w:val="WWNum36"/>
    <w:basedOn w:val="Bezlisty"/>
    <w:rsid w:val="00017307"/>
    <w:pPr>
      <w:numPr>
        <w:numId w:val="46"/>
      </w:numPr>
    </w:pPr>
  </w:style>
  <w:style w:type="numbering" w:customStyle="1" w:styleId="WWNum37">
    <w:name w:val="WWNum37"/>
    <w:basedOn w:val="Bezlisty"/>
    <w:rsid w:val="00017307"/>
    <w:pPr>
      <w:numPr>
        <w:numId w:val="47"/>
      </w:numPr>
    </w:pPr>
  </w:style>
  <w:style w:type="numbering" w:customStyle="1" w:styleId="WWNum38">
    <w:name w:val="WWNum38"/>
    <w:basedOn w:val="Bezlisty"/>
    <w:rsid w:val="00017307"/>
    <w:pPr>
      <w:numPr>
        <w:numId w:val="48"/>
      </w:numPr>
    </w:pPr>
  </w:style>
  <w:style w:type="numbering" w:customStyle="1" w:styleId="WWNum39">
    <w:name w:val="WWNum39"/>
    <w:basedOn w:val="Bezlisty"/>
    <w:rsid w:val="00017307"/>
    <w:pPr>
      <w:numPr>
        <w:numId w:val="49"/>
      </w:numPr>
    </w:pPr>
  </w:style>
  <w:style w:type="numbering" w:customStyle="1" w:styleId="WWNum40">
    <w:name w:val="WWNum40"/>
    <w:basedOn w:val="Bezlisty"/>
    <w:rsid w:val="00017307"/>
    <w:pPr>
      <w:numPr>
        <w:numId w:val="50"/>
      </w:numPr>
    </w:pPr>
  </w:style>
  <w:style w:type="numbering" w:customStyle="1" w:styleId="WWNum41">
    <w:name w:val="WWNum41"/>
    <w:basedOn w:val="Bezlisty"/>
    <w:rsid w:val="00017307"/>
    <w:pPr>
      <w:numPr>
        <w:numId w:val="51"/>
      </w:numPr>
    </w:pPr>
  </w:style>
  <w:style w:type="numbering" w:customStyle="1" w:styleId="WWNum42">
    <w:name w:val="WWNum42"/>
    <w:basedOn w:val="Bezlisty"/>
    <w:rsid w:val="00017307"/>
    <w:pPr>
      <w:numPr>
        <w:numId w:val="52"/>
      </w:numPr>
    </w:pPr>
  </w:style>
  <w:style w:type="numbering" w:customStyle="1" w:styleId="WWNum43">
    <w:name w:val="WWNum43"/>
    <w:basedOn w:val="Bezlisty"/>
    <w:rsid w:val="00017307"/>
    <w:pPr>
      <w:numPr>
        <w:numId w:val="53"/>
      </w:numPr>
    </w:pPr>
  </w:style>
  <w:style w:type="numbering" w:customStyle="1" w:styleId="WWNum44">
    <w:name w:val="WWNum44"/>
    <w:basedOn w:val="Bezlisty"/>
    <w:rsid w:val="00017307"/>
    <w:pPr>
      <w:numPr>
        <w:numId w:val="54"/>
      </w:numPr>
    </w:pPr>
  </w:style>
  <w:style w:type="numbering" w:customStyle="1" w:styleId="WWNum45">
    <w:name w:val="WWNum45"/>
    <w:basedOn w:val="Bezlisty"/>
    <w:rsid w:val="00017307"/>
    <w:pPr>
      <w:numPr>
        <w:numId w:val="55"/>
      </w:numPr>
    </w:pPr>
  </w:style>
  <w:style w:type="numbering" w:customStyle="1" w:styleId="WWNum46">
    <w:name w:val="WWNum46"/>
    <w:basedOn w:val="Bezlisty"/>
    <w:rsid w:val="00017307"/>
    <w:pPr>
      <w:numPr>
        <w:numId w:val="56"/>
      </w:numPr>
    </w:pPr>
  </w:style>
  <w:style w:type="numbering" w:customStyle="1" w:styleId="WWNum47">
    <w:name w:val="WWNum47"/>
    <w:basedOn w:val="Bezlisty"/>
    <w:rsid w:val="00017307"/>
    <w:pPr>
      <w:numPr>
        <w:numId w:val="57"/>
      </w:numPr>
    </w:pPr>
  </w:style>
  <w:style w:type="numbering" w:customStyle="1" w:styleId="WWNum48">
    <w:name w:val="WWNum48"/>
    <w:basedOn w:val="Bezlisty"/>
    <w:rsid w:val="00017307"/>
    <w:pPr>
      <w:numPr>
        <w:numId w:val="58"/>
      </w:numPr>
    </w:pPr>
  </w:style>
  <w:style w:type="numbering" w:customStyle="1" w:styleId="WWNum49">
    <w:name w:val="WWNum49"/>
    <w:basedOn w:val="Bezlisty"/>
    <w:rsid w:val="00017307"/>
    <w:pPr>
      <w:numPr>
        <w:numId w:val="59"/>
      </w:numPr>
    </w:pPr>
  </w:style>
  <w:style w:type="numbering" w:customStyle="1" w:styleId="WWNum50">
    <w:name w:val="WWNum50"/>
    <w:basedOn w:val="Bezlisty"/>
    <w:rsid w:val="00017307"/>
    <w:pPr>
      <w:numPr>
        <w:numId w:val="60"/>
      </w:numPr>
    </w:pPr>
  </w:style>
  <w:style w:type="numbering" w:customStyle="1" w:styleId="WWNum51">
    <w:name w:val="WWNum51"/>
    <w:basedOn w:val="Bezlisty"/>
    <w:rsid w:val="00017307"/>
    <w:pPr>
      <w:numPr>
        <w:numId w:val="61"/>
      </w:numPr>
    </w:pPr>
  </w:style>
  <w:style w:type="numbering" w:customStyle="1" w:styleId="WWNum52">
    <w:name w:val="WWNum52"/>
    <w:basedOn w:val="Bezlisty"/>
    <w:rsid w:val="00017307"/>
    <w:pPr>
      <w:numPr>
        <w:numId w:val="62"/>
      </w:numPr>
    </w:pPr>
  </w:style>
  <w:style w:type="numbering" w:customStyle="1" w:styleId="WWNum53">
    <w:name w:val="WWNum53"/>
    <w:basedOn w:val="Bezlisty"/>
    <w:rsid w:val="00017307"/>
    <w:pPr>
      <w:numPr>
        <w:numId w:val="63"/>
      </w:numPr>
    </w:pPr>
  </w:style>
  <w:style w:type="numbering" w:customStyle="1" w:styleId="WWNum54">
    <w:name w:val="WWNum54"/>
    <w:basedOn w:val="Bezlisty"/>
    <w:rsid w:val="00017307"/>
    <w:pPr>
      <w:numPr>
        <w:numId w:val="64"/>
      </w:numPr>
    </w:pPr>
  </w:style>
  <w:style w:type="numbering" w:customStyle="1" w:styleId="WWNum55">
    <w:name w:val="WWNum55"/>
    <w:basedOn w:val="Bezlisty"/>
    <w:rsid w:val="00017307"/>
    <w:pPr>
      <w:numPr>
        <w:numId w:val="65"/>
      </w:numPr>
    </w:pPr>
  </w:style>
  <w:style w:type="numbering" w:customStyle="1" w:styleId="WWNum56">
    <w:name w:val="WWNum56"/>
    <w:basedOn w:val="Bezlisty"/>
    <w:rsid w:val="00017307"/>
    <w:pPr>
      <w:numPr>
        <w:numId w:val="66"/>
      </w:numPr>
    </w:pPr>
  </w:style>
  <w:style w:type="numbering" w:customStyle="1" w:styleId="WWNum57">
    <w:name w:val="WWNum57"/>
    <w:basedOn w:val="Bezlisty"/>
    <w:rsid w:val="00017307"/>
    <w:pPr>
      <w:numPr>
        <w:numId w:val="67"/>
      </w:numPr>
    </w:pPr>
  </w:style>
  <w:style w:type="numbering" w:customStyle="1" w:styleId="WWNum58">
    <w:name w:val="WWNum58"/>
    <w:basedOn w:val="Bezlisty"/>
    <w:rsid w:val="00017307"/>
    <w:pPr>
      <w:numPr>
        <w:numId w:val="68"/>
      </w:numPr>
    </w:pPr>
  </w:style>
  <w:style w:type="numbering" w:customStyle="1" w:styleId="WWNum59">
    <w:name w:val="WWNum59"/>
    <w:basedOn w:val="Bezlisty"/>
    <w:rsid w:val="00017307"/>
    <w:pPr>
      <w:numPr>
        <w:numId w:val="69"/>
      </w:numPr>
    </w:pPr>
  </w:style>
  <w:style w:type="numbering" w:customStyle="1" w:styleId="WWNum60">
    <w:name w:val="WWNum60"/>
    <w:basedOn w:val="Bezlisty"/>
    <w:rsid w:val="00017307"/>
    <w:pPr>
      <w:numPr>
        <w:numId w:val="70"/>
      </w:numPr>
    </w:pPr>
  </w:style>
  <w:style w:type="numbering" w:customStyle="1" w:styleId="WWNum61">
    <w:name w:val="WWNum61"/>
    <w:basedOn w:val="Bezlisty"/>
    <w:rsid w:val="00017307"/>
    <w:pPr>
      <w:numPr>
        <w:numId w:val="71"/>
      </w:numPr>
    </w:pPr>
  </w:style>
  <w:style w:type="numbering" w:customStyle="1" w:styleId="WWNum62">
    <w:name w:val="WWNum62"/>
    <w:basedOn w:val="Bezlisty"/>
    <w:rsid w:val="00017307"/>
    <w:pPr>
      <w:numPr>
        <w:numId w:val="72"/>
      </w:numPr>
    </w:pPr>
  </w:style>
  <w:style w:type="numbering" w:customStyle="1" w:styleId="WWNum63">
    <w:name w:val="WWNum63"/>
    <w:basedOn w:val="Bezlisty"/>
    <w:rsid w:val="00017307"/>
    <w:pPr>
      <w:numPr>
        <w:numId w:val="73"/>
      </w:numPr>
    </w:pPr>
  </w:style>
  <w:style w:type="numbering" w:customStyle="1" w:styleId="WWNum64">
    <w:name w:val="WWNum64"/>
    <w:basedOn w:val="Bezlisty"/>
    <w:rsid w:val="00017307"/>
    <w:pPr>
      <w:numPr>
        <w:numId w:val="74"/>
      </w:numPr>
    </w:pPr>
  </w:style>
  <w:style w:type="numbering" w:customStyle="1" w:styleId="WWNum65">
    <w:name w:val="WWNum65"/>
    <w:basedOn w:val="Bezlisty"/>
    <w:rsid w:val="00017307"/>
    <w:pPr>
      <w:numPr>
        <w:numId w:val="75"/>
      </w:numPr>
    </w:pPr>
  </w:style>
  <w:style w:type="numbering" w:customStyle="1" w:styleId="WWNum66">
    <w:name w:val="WWNum66"/>
    <w:basedOn w:val="Bezlisty"/>
    <w:rsid w:val="00017307"/>
    <w:pPr>
      <w:numPr>
        <w:numId w:val="76"/>
      </w:numPr>
    </w:pPr>
  </w:style>
  <w:style w:type="numbering" w:customStyle="1" w:styleId="WWNum67">
    <w:name w:val="WWNum67"/>
    <w:basedOn w:val="Bezlisty"/>
    <w:rsid w:val="00017307"/>
    <w:pPr>
      <w:numPr>
        <w:numId w:val="77"/>
      </w:numPr>
    </w:pPr>
  </w:style>
  <w:style w:type="numbering" w:customStyle="1" w:styleId="WWNum68">
    <w:name w:val="WWNum68"/>
    <w:basedOn w:val="Bezlisty"/>
    <w:rsid w:val="00017307"/>
    <w:pPr>
      <w:numPr>
        <w:numId w:val="78"/>
      </w:numPr>
    </w:pPr>
  </w:style>
  <w:style w:type="numbering" w:customStyle="1" w:styleId="WWNum69">
    <w:name w:val="WWNum69"/>
    <w:basedOn w:val="Bezlisty"/>
    <w:rsid w:val="00017307"/>
    <w:pPr>
      <w:numPr>
        <w:numId w:val="79"/>
      </w:numPr>
    </w:pPr>
  </w:style>
  <w:style w:type="numbering" w:customStyle="1" w:styleId="WWNum70">
    <w:name w:val="WWNum70"/>
    <w:basedOn w:val="Bezlisty"/>
    <w:rsid w:val="00017307"/>
    <w:pPr>
      <w:numPr>
        <w:numId w:val="80"/>
      </w:numPr>
    </w:pPr>
  </w:style>
  <w:style w:type="numbering" w:customStyle="1" w:styleId="WWNum71">
    <w:name w:val="WWNum71"/>
    <w:basedOn w:val="Bezlisty"/>
    <w:rsid w:val="00017307"/>
    <w:pPr>
      <w:numPr>
        <w:numId w:val="81"/>
      </w:numPr>
    </w:pPr>
  </w:style>
  <w:style w:type="numbering" w:customStyle="1" w:styleId="WWNum72">
    <w:name w:val="WWNum72"/>
    <w:basedOn w:val="Bezlisty"/>
    <w:rsid w:val="00017307"/>
    <w:pPr>
      <w:numPr>
        <w:numId w:val="82"/>
      </w:numPr>
    </w:pPr>
  </w:style>
  <w:style w:type="numbering" w:customStyle="1" w:styleId="WWNum73">
    <w:name w:val="WWNum73"/>
    <w:basedOn w:val="Bezlisty"/>
    <w:rsid w:val="00017307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017307"/>
    <w:pPr>
      <w:numPr>
        <w:numId w:val="84"/>
      </w:numPr>
      <w:spacing w:before="120"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inplacedisplayid1siteid33">
    <w:name w:val="inplacedisplayid1siteid33"/>
    <w:rsid w:val="00017307"/>
  </w:style>
  <w:style w:type="character" w:customStyle="1" w:styleId="mw-headline">
    <w:name w:val="mw-headline"/>
    <w:rsid w:val="00017307"/>
  </w:style>
  <w:style w:type="paragraph" w:customStyle="1" w:styleId="BezformatowaniaA">
    <w:name w:val="Bez formatowania A"/>
    <w:autoRedefine/>
    <w:rsid w:val="00017307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017307"/>
  </w:style>
  <w:style w:type="paragraph" w:customStyle="1" w:styleId="normalny0">
    <w:name w:val="normalny"/>
    <w:basedOn w:val="Normalny"/>
    <w:rsid w:val="0001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017307"/>
  </w:style>
  <w:style w:type="table" w:customStyle="1" w:styleId="TableGrid">
    <w:name w:val="TableGrid"/>
    <w:rsid w:val="0001730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mby.dacpol.com.pl/product.php?id_product=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/cpu_list.php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4081</Words>
  <Characters>24488</Characters>
  <Application>Microsoft Office Word</Application>
  <DocSecurity>0</DocSecurity>
  <Lines>204</Lines>
  <Paragraphs>57</Paragraphs>
  <ScaleCrop>false</ScaleCrop>
  <Company>PIG</Company>
  <LinksUpToDate>false</LinksUpToDate>
  <CharactersWithSpaces>28512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2019-11-05T07:22:00Z</dcterms:created>
  <dcterms:modified xsi:type="dcterms:W3CDTF">2019-11-05T07:23:00Z</dcterms:modified>
</cp:coreProperties>
</file>