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71" w:rsidRPr="00B84F81" w:rsidRDefault="006D1B71" w:rsidP="006D1B71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6D1B71" w:rsidRPr="00B84F81" w:rsidTr="004029ED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D1B71" w:rsidRPr="00B84F81" w:rsidTr="004029ED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D1B71" w:rsidRPr="00B84F81" w:rsidTr="004029ED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D1B71" w:rsidRPr="00B84F81" w:rsidTr="004029ED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D1B71" w:rsidRPr="00B84F81" w:rsidTr="004029ED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D1B71" w:rsidRPr="00B84F81" w:rsidTr="004029ED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6D1B71" w:rsidRPr="00B84F81" w:rsidRDefault="006D1B71" w:rsidP="006D1B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6D1B71" w:rsidRPr="00B84F81" w:rsidRDefault="006D1B71" w:rsidP="006D1B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6D1B71" w:rsidRPr="00B84F81" w:rsidRDefault="006D1B71" w:rsidP="006D1B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6D1B71" w:rsidRPr="00B84F81" w:rsidRDefault="006D1B71" w:rsidP="006D1B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6D1B71" w:rsidRPr="00B84F81" w:rsidRDefault="006D1B71" w:rsidP="006D1B7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6D1B71" w:rsidRPr="00B84F81" w:rsidRDefault="006D1B71" w:rsidP="006D1B71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6D1B71" w:rsidRDefault="006D1B71" w:rsidP="006D1B71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125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6D1B71" w:rsidTr="004029ED">
        <w:trPr>
          <w:trHeight w:val="711"/>
        </w:trPr>
        <w:tc>
          <w:tcPr>
            <w:tcW w:w="9107" w:type="dxa"/>
            <w:vAlign w:val="center"/>
          </w:tcPr>
          <w:p w:rsidR="006D1B71" w:rsidRPr="000320AF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90241A">
              <w:rPr>
                <w:rFonts w:ascii="Century Gothic" w:hAnsi="Century Gothic"/>
                <w:b/>
                <w:bCs/>
              </w:rPr>
              <w:t>Wykonanie oświetlenia w magazynie nr 10 w Archiwum Próbek Geologicznych w Leszczach k. Kłodawy</w:t>
            </w:r>
            <w:r w:rsidRPr="001B3493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</w:tr>
    </w:tbl>
    <w:p w:rsidR="006D1B71" w:rsidRDefault="006D1B71" w:rsidP="006D1B7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6D1B71" w:rsidRPr="00B84F81" w:rsidRDefault="006D1B71" w:rsidP="006D1B7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6D1B71" w:rsidRPr="00B84F81" w:rsidRDefault="006D1B71" w:rsidP="006D1B7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6D1B71" w:rsidRPr="00B84F81" w:rsidRDefault="006D1B71" w:rsidP="006D1B7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6D1B71" w:rsidRPr="00B84F81" w:rsidRDefault="006D1B71" w:rsidP="006D1B7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6D1B71" w:rsidRPr="00B84F81" w:rsidRDefault="006D1B71" w:rsidP="006D1B7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6D1B71" w:rsidRPr="00B84F81" w:rsidRDefault="006D1B71" w:rsidP="006D1B71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</w:t>
      </w:r>
      <w:r>
        <w:rPr>
          <w:rFonts w:ascii="Century Gothic" w:hAnsi="Century Gothic"/>
          <w:sz w:val="20"/>
          <w:szCs w:val="20"/>
        </w:rPr>
        <w:t xml:space="preserve">a zgodnie z wymaganiami SIWZ 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6D1B71" w:rsidRPr="00B84F81" w:rsidRDefault="006D1B71" w:rsidP="006D1B71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</w:p>
    <w:p w:rsidR="006D1B71" w:rsidRPr="00B84F81" w:rsidRDefault="006D1B71" w:rsidP="006D1B71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 w:rsidRPr="00B84F81">
        <w:rPr>
          <w:rFonts w:ascii="Century Gothic" w:hAnsi="Century Gothic"/>
          <w:sz w:val="20"/>
          <w:szCs w:val="20"/>
        </w:rPr>
        <w:t>……………………………………………………..……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 brutto).</w:t>
      </w:r>
    </w:p>
    <w:p w:rsidR="006D1B71" w:rsidRPr="00D91E5F" w:rsidRDefault="006D1B71" w:rsidP="006D1B71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6D1B71" w:rsidRPr="0057682C" w:rsidRDefault="006D1B71" w:rsidP="006D1B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57682C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57682C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57682C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57682C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57682C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57682C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57682C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57682C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57682C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6D1B71" w:rsidRPr="00EC7AE9" w:rsidRDefault="006D1B71" w:rsidP="006D1B71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  <w:lang w:eastAsia="pl-PL"/>
        </w:rPr>
      </w:pPr>
      <w:r w:rsidRPr="00EC7AE9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EC7AE9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EC7AE9">
        <w:rPr>
          <w:rFonts w:ascii="Century Gothic" w:hAnsi="Century Gothic" w:cs="Helvetica"/>
          <w:sz w:val="20"/>
          <w:szCs w:val="20"/>
          <w:lang w:eastAsia="pl-PL"/>
        </w:rPr>
        <w:t>36 miesi</w:t>
      </w:r>
      <w:r w:rsidRPr="00EC7AE9">
        <w:rPr>
          <w:rFonts w:ascii="Century Gothic" w:hAnsi="Century Gothic" w:cs="Arial"/>
          <w:sz w:val="20"/>
          <w:szCs w:val="20"/>
          <w:lang w:eastAsia="pl-PL"/>
        </w:rPr>
        <w:t>ę</w:t>
      </w:r>
      <w:r w:rsidRPr="00EC7AE9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6D1B71" w:rsidRPr="0057682C" w:rsidRDefault="006D1B71" w:rsidP="006D1B71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  <w:lang w:eastAsia="pl-PL"/>
        </w:rPr>
      </w:pPr>
      <w:r w:rsidRPr="0057682C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57682C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57682C">
        <w:rPr>
          <w:rFonts w:ascii="Century Gothic" w:hAnsi="Century Gothic" w:cs="Helvetica"/>
          <w:sz w:val="20"/>
          <w:szCs w:val="20"/>
          <w:lang w:eastAsia="pl-PL"/>
        </w:rPr>
        <w:t>48 miesi</w:t>
      </w:r>
      <w:r w:rsidRPr="0057682C">
        <w:rPr>
          <w:rFonts w:ascii="Century Gothic" w:hAnsi="Century Gothic" w:cs="Arial"/>
          <w:sz w:val="20"/>
          <w:szCs w:val="20"/>
          <w:lang w:eastAsia="pl-PL"/>
        </w:rPr>
        <w:t>ę</w:t>
      </w:r>
      <w:r w:rsidRPr="0057682C">
        <w:rPr>
          <w:rFonts w:ascii="Century Gothic" w:hAnsi="Century Gothic" w:cs="Helvetica"/>
          <w:sz w:val="20"/>
          <w:szCs w:val="20"/>
          <w:lang w:eastAsia="pl-PL"/>
        </w:rPr>
        <w:t>cy,</w:t>
      </w:r>
      <w:bookmarkStart w:id="0" w:name="_GoBack"/>
      <w:bookmarkEnd w:id="0"/>
    </w:p>
    <w:p w:rsidR="006D1B71" w:rsidRPr="0057682C" w:rsidRDefault="006D1B71" w:rsidP="006D1B71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Helvetica"/>
          <w:sz w:val="20"/>
          <w:szCs w:val="20"/>
          <w:lang w:eastAsia="pl-PL"/>
        </w:rPr>
      </w:pPr>
      <w:r w:rsidRPr="0057682C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57682C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 w:rsidRPr="0057682C">
        <w:rPr>
          <w:rFonts w:ascii="Century Gothic" w:hAnsi="Century Gothic" w:cs="Helvetica"/>
          <w:sz w:val="20"/>
          <w:szCs w:val="20"/>
          <w:lang w:eastAsia="pl-PL"/>
        </w:rPr>
        <w:t>60</w:t>
      </w:r>
      <w:r w:rsidR="008C5B2A">
        <w:rPr>
          <w:rFonts w:ascii="Century Gothic" w:hAnsi="Century Gothic" w:cs="Helvetica"/>
          <w:sz w:val="20"/>
          <w:szCs w:val="20"/>
          <w:lang w:eastAsia="pl-PL"/>
        </w:rPr>
        <w:t xml:space="preserve"> </w:t>
      </w:r>
      <w:r w:rsidRPr="0057682C">
        <w:rPr>
          <w:rFonts w:ascii="Century Gothic" w:hAnsi="Century Gothic" w:cs="Helvetica"/>
          <w:sz w:val="20"/>
          <w:szCs w:val="20"/>
          <w:lang w:eastAsia="pl-PL"/>
        </w:rPr>
        <w:t>miesi</w:t>
      </w:r>
      <w:r w:rsidRPr="0057682C">
        <w:rPr>
          <w:rFonts w:ascii="Century Gothic" w:hAnsi="Century Gothic" w:cs="Arial"/>
          <w:sz w:val="20"/>
          <w:szCs w:val="20"/>
          <w:lang w:eastAsia="pl-PL"/>
        </w:rPr>
        <w:t>ę</w:t>
      </w:r>
      <w:r w:rsidRPr="0057682C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6D1B71" w:rsidRDefault="006D1B71" w:rsidP="006D1B71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i/>
          <w:sz w:val="16"/>
          <w:szCs w:val="16"/>
          <w:lang w:eastAsia="pl-PL"/>
        </w:rPr>
      </w:pP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>Jeżeli Wykonawca zaoferuj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e</w:t>
      </w:r>
      <w:r w:rsidRPr="00B20B54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 </w:t>
      </w: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inne okresy gwarancji na wykonane roboty budowlane niż określone w SIWZ. np. poniżej 36 miesięcy,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wówczas oferta Wykonawcy zostanie</w:t>
      </w:r>
      <w:r w:rsidRPr="00B20B54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 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>odrzucona</w:t>
      </w: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 jako niezgodne z tre</w:t>
      </w:r>
      <w:r w:rsidRPr="00B20B54">
        <w:rPr>
          <w:rFonts w:ascii="Century Gothic" w:hAnsi="Century Gothic" w:cs="Arial,Bold"/>
          <w:bCs/>
          <w:i/>
          <w:sz w:val="16"/>
          <w:szCs w:val="16"/>
          <w:lang w:eastAsia="pl-PL"/>
        </w:rPr>
        <w:t>ś</w:t>
      </w: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>ci</w:t>
      </w:r>
      <w:r w:rsidRPr="00B20B54">
        <w:rPr>
          <w:rFonts w:ascii="Century Gothic" w:hAnsi="Century Gothic" w:cs="Arial,Bold"/>
          <w:bCs/>
          <w:i/>
          <w:sz w:val="16"/>
          <w:szCs w:val="16"/>
          <w:lang w:eastAsia="pl-PL"/>
        </w:rPr>
        <w:t xml:space="preserve">ą </w:t>
      </w: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SIWZ. </w:t>
      </w:r>
    </w:p>
    <w:p w:rsidR="006D1B71" w:rsidRPr="00B20B54" w:rsidRDefault="006D1B71" w:rsidP="006D1B71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>W przypadku, gdy Wykonawca nie wpisze w formularzu oferty okresu gwarancj</w:t>
      </w:r>
      <w:r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i na wykonane roboty budowlane, </w:t>
      </w: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>Zamawiaj</w:t>
      </w:r>
      <w:r w:rsidRPr="00B20B54">
        <w:rPr>
          <w:rFonts w:ascii="Century Gothic" w:hAnsi="Century Gothic" w:cs="Arial,Bold"/>
          <w:bCs/>
          <w:i/>
          <w:sz w:val="16"/>
          <w:szCs w:val="16"/>
          <w:lang w:eastAsia="pl-PL"/>
        </w:rPr>
        <w:t>ą</w:t>
      </w: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 xml:space="preserve">cy przyjmie, </w:t>
      </w:r>
      <w:r w:rsidRPr="00B20B54">
        <w:rPr>
          <w:rFonts w:ascii="Century Gothic" w:hAnsi="Century Gothic" w:cs="Arial,Bold"/>
          <w:bCs/>
          <w:i/>
          <w:sz w:val="16"/>
          <w:szCs w:val="16"/>
          <w:lang w:eastAsia="pl-PL"/>
        </w:rPr>
        <w:t>ż</w:t>
      </w: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>e Wykonawca zaoferował minimalny okres, tj. 36 miesi</w:t>
      </w:r>
      <w:r w:rsidRPr="00B20B54">
        <w:rPr>
          <w:rFonts w:ascii="Century Gothic" w:hAnsi="Century Gothic" w:cs="Arial,Bold"/>
          <w:bCs/>
          <w:i/>
          <w:sz w:val="16"/>
          <w:szCs w:val="16"/>
          <w:lang w:eastAsia="pl-PL"/>
        </w:rPr>
        <w:t>ę</w:t>
      </w:r>
      <w:r w:rsidRPr="00B20B54">
        <w:rPr>
          <w:rFonts w:ascii="Century Gothic" w:hAnsi="Century Gothic" w:cs="Helvetica-Bold"/>
          <w:bCs/>
          <w:i/>
          <w:sz w:val="16"/>
          <w:szCs w:val="16"/>
          <w:lang w:eastAsia="pl-PL"/>
        </w:rPr>
        <w:t>cy.</w:t>
      </w:r>
    </w:p>
    <w:p w:rsidR="006D1B71" w:rsidRDefault="006D1B71" w:rsidP="006D1B71">
      <w:pPr>
        <w:tabs>
          <w:tab w:val="left" w:pos="284"/>
        </w:tabs>
        <w:autoSpaceDE w:val="0"/>
        <w:autoSpaceDN w:val="0"/>
        <w:spacing w:after="0"/>
        <w:ind w:left="3513"/>
        <w:jc w:val="both"/>
        <w:rPr>
          <w:rFonts w:ascii="Century Gothic" w:hAnsi="Century Gothic"/>
          <w:sz w:val="20"/>
          <w:szCs w:val="20"/>
        </w:rPr>
      </w:pPr>
    </w:p>
    <w:p w:rsidR="006D1B71" w:rsidRPr="00B84F81" w:rsidRDefault="006D1B71" w:rsidP="006D1B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Oświadczamy, że: </w:t>
      </w:r>
    </w:p>
    <w:p w:rsidR="006D1B71" w:rsidRPr="00B84F81" w:rsidRDefault="006D1B71" w:rsidP="006D1B71">
      <w:pPr>
        <w:numPr>
          <w:ilvl w:val="0"/>
          <w:numId w:val="3"/>
        </w:numPr>
        <w:tabs>
          <w:tab w:val="clear" w:pos="1647"/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 </w:t>
      </w:r>
      <w:r w:rsidRPr="00470C8E">
        <w:rPr>
          <w:rFonts w:ascii="Century Gothic" w:hAnsi="Century Gothic"/>
          <w:sz w:val="20"/>
          <w:szCs w:val="20"/>
          <w:lang w:eastAsia="pl-PL"/>
        </w:rPr>
        <w:t>Opis</w:t>
      </w:r>
      <w:r>
        <w:rPr>
          <w:rFonts w:ascii="Century Gothic" w:hAnsi="Century Gothic"/>
          <w:sz w:val="20"/>
          <w:szCs w:val="20"/>
          <w:lang w:eastAsia="pl-PL"/>
        </w:rPr>
        <w:t>em</w:t>
      </w:r>
      <w:r w:rsidRPr="00470C8E"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przedmiotu zamówienia oraz kosztorysami ofertowymi</w:t>
      </w:r>
      <w:r w:rsidRPr="00B84F81">
        <w:rPr>
          <w:rFonts w:ascii="Century Gothic" w:hAnsi="Century Gothic"/>
          <w:color w:val="000000"/>
          <w:sz w:val="20"/>
          <w:szCs w:val="20"/>
          <w:lang w:eastAsia="pl-PL"/>
        </w:rPr>
        <w:t>.</w:t>
      </w:r>
    </w:p>
    <w:p w:rsidR="006D1B71" w:rsidRPr="00D91E5F" w:rsidRDefault="006D1B71" w:rsidP="006D1B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</w:t>
      </w:r>
      <w:r w:rsidRPr="00B84F81">
        <w:rPr>
          <w:rFonts w:ascii="Century Gothic" w:hAnsi="Century Gothic"/>
          <w:sz w:val="20"/>
          <w:szCs w:val="20"/>
          <w:lang w:eastAsia="pl-PL"/>
        </w:rPr>
        <w:t>amówienie wykonamy na warunkach i zasadach określonych przez Zamawiającego.</w:t>
      </w:r>
    </w:p>
    <w:p w:rsidR="006D1B71" w:rsidRDefault="006D1B71" w:rsidP="006D1B71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lastRenderedPageBreak/>
        <w:t>Przedmiot Umowy realizowany będzie zgodnie z zapisami Istotnych postanowień umowy.</w:t>
      </w:r>
    </w:p>
    <w:p w:rsidR="006D1B71" w:rsidRDefault="006D1B71" w:rsidP="006D1B71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6D1B71" w:rsidRPr="00D91E5F" w:rsidRDefault="006D1B71" w:rsidP="006D1B71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6D1B71" w:rsidRPr="00B84F81" w:rsidRDefault="006D1B71" w:rsidP="006D1B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6D1B71" w:rsidRPr="00B84F81" w:rsidRDefault="006D1B71" w:rsidP="006D1B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6D1B71" w:rsidRPr="00B84F81" w:rsidRDefault="006D1B71" w:rsidP="006D1B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D1B71" w:rsidRPr="00B84F81" w:rsidRDefault="006D1B71" w:rsidP="006D1B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6D1B71" w:rsidRPr="00B84F81" w:rsidRDefault="006D1B71" w:rsidP="006D1B71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6D1B71" w:rsidRPr="00B84F81" w:rsidRDefault="006D1B71" w:rsidP="006D1B71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6D1B71" w:rsidRPr="00B84F81" w:rsidTr="004029ED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6D1B71" w:rsidRPr="00B84F81" w:rsidTr="004029ED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1B71" w:rsidRPr="00B84F81" w:rsidTr="004029ED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6D1B71" w:rsidRPr="00B84F81" w:rsidRDefault="006D1B71" w:rsidP="006D1B71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6D1B71" w:rsidRPr="00C62C24" w:rsidRDefault="006D1B71" w:rsidP="006D1B71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C62C24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6D1B71" w:rsidRDefault="006D1B71" w:rsidP="006D1B71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6D1B71" w:rsidRPr="00A74406" w:rsidRDefault="006D1B71" w:rsidP="006D1B71">
      <w:pPr>
        <w:autoSpaceDE w:val="0"/>
        <w:autoSpaceDN w:val="0"/>
        <w:spacing w:after="0"/>
        <w:ind w:left="540"/>
        <w:jc w:val="both"/>
        <w:rPr>
          <w:rFonts w:ascii="Century Gothic" w:hAnsi="Century Gothic"/>
          <w:sz w:val="10"/>
          <w:szCs w:val="10"/>
          <w:lang w:eastAsia="pl-PL"/>
        </w:rPr>
      </w:pPr>
    </w:p>
    <w:p w:rsidR="006D1B71" w:rsidRPr="00A74406" w:rsidRDefault="006D1B71" w:rsidP="006D1B71">
      <w:pPr>
        <w:spacing w:after="0"/>
        <w:ind w:left="56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A74406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A74406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A74406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o których mowa w art. 86 ust. 4 ustawy </w:t>
      </w:r>
      <w:proofErr w:type="spellStart"/>
      <w:r w:rsidRPr="00A74406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A74406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6D1B71" w:rsidRDefault="006D1B71" w:rsidP="006D1B71">
      <w:pPr>
        <w:spacing w:after="0"/>
        <w:ind w:left="56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A74406">
        <w:rPr>
          <w:rFonts w:ascii="Century Gothic" w:hAnsi="Century Gothic"/>
          <w:i/>
          <w:sz w:val="16"/>
          <w:szCs w:val="16"/>
          <w:lang w:eastAsia="pl-PL"/>
        </w:rPr>
        <w:t>Uwaga: w przypadku gdy Wykonawca zastrzegł, że informacje stanowiące tajemnicę przedsiębiorstwa nie mogą być udostępniane, musi wykazać, że zastrzeżone informacje stanowią tajemnice przedsiębiorstwa.</w:t>
      </w:r>
    </w:p>
    <w:p w:rsidR="006D1B71" w:rsidRPr="00A74406" w:rsidRDefault="006D1B71" w:rsidP="006D1B71">
      <w:pPr>
        <w:spacing w:after="0"/>
        <w:ind w:left="567"/>
        <w:jc w:val="both"/>
        <w:rPr>
          <w:rFonts w:ascii="Century Gothic" w:hAnsi="Century Gothic"/>
          <w:i/>
          <w:sz w:val="16"/>
          <w:szCs w:val="16"/>
          <w:lang w:eastAsia="pl-PL"/>
        </w:rPr>
      </w:pPr>
    </w:p>
    <w:p w:rsidR="006D1B71" w:rsidRPr="00B84F81" w:rsidRDefault="006D1B71" w:rsidP="006D1B71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6D1B71" w:rsidRPr="00B84F81" w:rsidTr="004029E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lastRenderedPageBreak/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6D1B71" w:rsidRPr="00B84F81" w:rsidTr="004029ED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6D1B71" w:rsidRPr="00B84F81" w:rsidRDefault="006D1B71" w:rsidP="006D1B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6D1B71" w:rsidRPr="00B84F81" w:rsidRDefault="006D1B71" w:rsidP="006D1B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6D1B71" w:rsidRPr="00B84F81" w:rsidTr="004029ED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1" w:rsidRPr="00B84F81" w:rsidRDefault="006D1B71" w:rsidP="004029E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6D1B71" w:rsidRPr="00B84F81" w:rsidTr="004029ED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1" w:rsidRPr="00B84F81" w:rsidRDefault="006D1B71" w:rsidP="004029E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6D1B71" w:rsidRPr="00B84F81" w:rsidTr="004029ED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1" w:rsidRPr="00B84F81" w:rsidRDefault="006D1B71" w:rsidP="004029E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6D1B71" w:rsidRPr="00B84F81" w:rsidTr="004029ED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1" w:rsidRPr="00B84F81" w:rsidRDefault="006D1B71" w:rsidP="004029E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6D1B71" w:rsidRPr="00B84F81" w:rsidTr="004029ED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1" w:rsidRPr="00B84F81" w:rsidRDefault="006D1B71" w:rsidP="004029ED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1" w:rsidRPr="00B84F81" w:rsidRDefault="006D1B71" w:rsidP="004029ED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6D1B71" w:rsidRPr="00B84F81" w:rsidRDefault="006D1B71" w:rsidP="006D1B7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6D1B71" w:rsidRPr="00B84F81" w:rsidRDefault="006D1B71" w:rsidP="006D1B71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D1B71" w:rsidRPr="00B84F81" w:rsidRDefault="006D1B71" w:rsidP="006D1B71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D1B71" w:rsidRPr="00B84F81" w:rsidRDefault="006D1B71" w:rsidP="006D1B71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6D1B71" w:rsidRPr="00B84F81" w:rsidRDefault="006D1B71" w:rsidP="006D1B71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6D1B71" w:rsidRPr="00B84F81" w:rsidTr="004029E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6D1B71" w:rsidRPr="00B84F81" w:rsidTr="004029E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D1B71" w:rsidRPr="00B84F81" w:rsidRDefault="006D1B71" w:rsidP="006D1B7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Pr="00B84F81" w:rsidRDefault="006D1B71" w:rsidP="006D1B71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6D1B71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6D1B71" w:rsidRPr="0016746A" w:rsidRDefault="006D1B71" w:rsidP="006D1B71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6D1B71" w:rsidRPr="00B84F81" w:rsidRDefault="006D1B71" w:rsidP="006D1B7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6D1B71" w:rsidRPr="00B84F81" w:rsidRDefault="006D1B71" w:rsidP="006D1B7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6D1B71" w:rsidRPr="00B84F81" w:rsidRDefault="006D1B71" w:rsidP="006D1B7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D1B71" w:rsidRPr="00B84F81" w:rsidRDefault="006D1B71" w:rsidP="006D1B7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6D1B71" w:rsidRPr="00B84F81" w:rsidRDefault="006D1B71" w:rsidP="006D1B71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6D1B71" w:rsidRPr="00B84F81" w:rsidRDefault="006D1B71" w:rsidP="006D1B7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6D1B71" w:rsidRPr="00B84F81" w:rsidRDefault="006D1B71" w:rsidP="006D1B71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D1B71" w:rsidRPr="00EB4093" w:rsidRDefault="006D1B71" w:rsidP="006D1B71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90241A">
        <w:rPr>
          <w:rFonts w:ascii="Century Gothic" w:hAnsi="Century Gothic"/>
          <w:b/>
          <w:bCs/>
          <w:sz w:val="20"/>
          <w:szCs w:val="20"/>
        </w:rPr>
        <w:t>Wykonanie oświetlenia w magazynie nr 10 w Archiwum Próbek Geologicznych w Leszczach k. Kłodawy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, </w:t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6D1B71" w:rsidRPr="00B5454E" w:rsidTr="004029E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6D1B71" w:rsidRPr="00B5454E" w:rsidTr="004029E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D1B71" w:rsidRPr="00B84F81" w:rsidRDefault="006D1B71" w:rsidP="006D1B71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6D1B71" w:rsidRPr="00B84F81" w:rsidRDefault="006D1B71" w:rsidP="006D1B71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6D1B71" w:rsidRPr="00B84F81" w:rsidRDefault="006D1B71" w:rsidP="006D1B7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>
        <w:rPr>
          <w:rFonts w:ascii="Century Gothic" w:hAnsi="Century Gothic" w:cs="Arial"/>
          <w:sz w:val="20"/>
          <w:szCs w:val="20"/>
        </w:rPr>
        <w:br/>
      </w:r>
      <w:r w:rsidRPr="00B84F81">
        <w:rPr>
          <w:rFonts w:ascii="Century Gothic" w:hAnsi="Century Gothic" w:cs="Arial"/>
          <w:sz w:val="20"/>
          <w:szCs w:val="20"/>
        </w:rPr>
        <w:t>w następującym zakresie: 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……………………………………………………….………</w:t>
      </w:r>
    </w:p>
    <w:p w:rsidR="006D1B71" w:rsidRPr="00B84F81" w:rsidRDefault="006D1B71" w:rsidP="006D1B71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>
        <w:rPr>
          <w:rFonts w:ascii="Century Gothic" w:hAnsi="Century Gothic" w:cs="Arial"/>
          <w:i/>
          <w:sz w:val="20"/>
          <w:szCs w:val="20"/>
        </w:rPr>
        <w:br/>
      </w:r>
      <w:r w:rsidRPr="00B84F81">
        <w:rPr>
          <w:rFonts w:ascii="Century Gothic" w:hAnsi="Century Gothic" w:cs="Arial"/>
          <w:i/>
          <w:sz w:val="20"/>
          <w:szCs w:val="20"/>
        </w:rPr>
        <w:t xml:space="preserve">i określić odpowiedni zakres dla wskazanego podmiotu). </w:t>
      </w:r>
    </w:p>
    <w:p w:rsidR="006D1B71" w:rsidRPr="00B84F81" w:rsidRDefault="006D1B71" w:rsidP="006D1B71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6D1B71" w:rsidRPr="00B5454E" w:rsidTr="004029E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6D1B71" w:rsidRPr="00B5454E" w:rsidTr="004029E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D1B71" w:rsidRPr="00B84F81" w:rsidRDefault="006D1B71" w:rsidP="006D1B7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Pr="00C40053" w:rsidRDefault="006D1B71" w:rsidP="006D1B71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6D1B71" w:rsidRDefault="006D1B71" w:rsidP="006D1B71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6D1B71" w:rsidRPr="00B84F81" w:rsidRDefault="006D1B71" w:rsidP="006D1B71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6D1B71" w:rsidRPr="00B84F81" w:rsidRDefault="006D1B71" w:rsidP="006D1B7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6D1B71" w:rsidRPr="00B84F81" w:rsidRDefault="006D1B71" w:rsidP="006D1B7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Pr="00B84F81" w:rsidRDefault="006D1B71" w:rsidP="006D1B71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6D1B71" w:rsidRPr="00B84F81" w:rsidRDefault="006D1B71" w:rsidP="006D1B71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6D1B71" w:rsidRPr="00B84F81" w:rsidRDefault="006D1B71" w:rsidP="006D1B71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6D1B71" w:rsidRPr="00B84F81" w:rsidRDefault="006D1B71" w:rsidP="006D1B71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D1B71" w:rsidRDefault="006D1B71" w:rsidP="006D1B71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90241A">
        <w:rPr>
          <w:rFonts w:ascii="Century Gothic" w:hAnsi="Century Gothic"/>
          <w:b/>
          <w:bCs/>
          <w:sz w:val="20"/>
          <w:szCs w:val="20"/>
        </w:rPr>
        <w:t>Wykonanie oświetlenia w magazynie nr 10 w Archiwum Próbek Geologicznych w Leszczach k. Kłodawy</w:t>
      </w:r>
      <w:r w:rsidRPr="001B3493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6D1B71" w:rsidRPr="00B5454E" w:rsidTr="004029E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6D1B71" w:rsidRPr="00B5454E" w:rsidTr="004029E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D1B71" w:rsidRPr="00B84F81" w:rsidRDefault="006D1B71" w:rsidP="006D1B71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Pr="00B84F81" w:rsidRDefault="006D1B71" w:rsidP="006D1B7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20"/>
          <w:szCs w:val="20"/>
        </w:rPr>
        <w:t xml:space="preserve">pkt 1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………………..</w:t>
      </w:r>
    </w:p>
    <w:p w:rsidR="006D1B71" w:rsidRPr="00B84F81" w:rsidRDefault="006D1B71" w:rsidP="006D1B71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6D1B71" w:rsidRPr="00B5454E" w:rsidTr="004029E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6D1B71" w:rsidRPr="00B5454E" w:rsidTr="004029E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6D1B7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6D1B7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6D1B7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6D1B71" w:rsidRPr="00B84F81" w:rsidRDefault="006D1B71" w:rsidP="006D1B71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D1B71" w:rsidRDefault="006D1B71" w:rsidP="006D1B71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6D1B71" w:rsidRPr="00B84F81" w:rsidRDefault="006D1B71" w:rsidP="006D1B71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6D1B71" w:rsidRPr="00B84F81" w:rsidRDefault="006D1B71" w:rsidP="006D1B71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6D1B71" w:rsidRPr="00B84F81" w:rsidRDefault="006D1B71" w:rsidP="006D1B71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6D1B71" w:rsidRPr="00B84F81" w:rsidRDefault="006D1B71" w:rsidP="006D1B71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6D1B71" w:rsidRPr="00B5454E" w:rsidTr="004029ED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6D1B71" w:rsidRPr="00B5454E" w:rsidTr="004029ED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D1B71" w:rsidRPr="00B84F81" w:rsidRDefault="006D1B71" w:rsidP="006D1B71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6D1B71" w:rsidRDefault="006D1B71" w:rsidP="006D1B71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6D1B71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6D1B71" w:rsidRDefault="006D1B71" w:rsidP="006D1B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6D1B71" w:rsidRPr="00D90DE6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6D1B71" w:rsidRPr="00D90DE6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6D1B71" w:rsidRPr="00B84F81" w:rsidRDefault="006D1B71" w:rsidP="006D1B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Default="006D1B71" w:rsidP="006D1B71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792E9D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  <w:r w:rsidRPr="003904ED"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</w:p>
    <w:p w:rsidR="006D1B71" w:rsidRPr="00B84F81" w:rsidRDefault="006D1B71" w:rsidP="006D1B71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3904ED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6D1B71" w:rsidRPr="00B84F81" w:rsidRDefault="006D1B71" w:rsidP="006D1B7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6D1B71" w:rsidRPr="00B84F81" w:rsidRDefault="006D1B71" w:rsidP="006D1B7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6D1B71" w:rsidRPr="00D90DE6" w:rsidRDefault="006D1B71" w:rsidP="006D1B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6D1B71" w:rsidRPr="00D90DE6" w:rsidRDefault="006D1B71" w:rsidP="006D1B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6D1B71" w:rsidRPr="00B84F81" w:rsidRDefault="006D1B71" w:rsidP="006D1B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6D1B71" w:rsidRPr="00B5454E" w:rsidRDefault="006D1B71" w:rsidP="006D1B71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90241A">
        <w:rPr>
          <w:rFonts w:ascii="Century Gothic" w:hAnsi="Century Gothic"/>
          <w:b/>
          <w:bCs/>
          <w:sz w:val="20"/>
          <w:szCs w:val="20"/>
        </w:rPr>
        <w:t>Wykonanie oświetlenia w magazynie nr 10 w Archiwum Próbek Geologicznych w Leszczach k. Kłodawy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4962"/>
        <w:gridCol w:w="2268"/>
      </w:tblGrid>
      <w:tr w:rsidR="006D1B71" w:rsidRPr="00430AEB" w:rsidTr="004029ED">
        <w:trPr>
          <w:trHeight w:val="1157"/>
        </w:trPr>
        <w:tc>
          <w:tcPr>
            <w:tcW w:w="5245" w:type="dxa"/>
            <w:shd w:val="clear" w:color="auto" w:fill="F2F2F2"/>
            <w:vAlign w:val="center"/>
            <w:hideMark/>
          </w:tcPr>
          <w:p w:rsidR="006D1B71" w:rsidRPr="00430AEB" w:rsidRDefault="006D1B71" w:rsidP="004029ED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:rsidR="006D1B71" w:rsidRPr="00430AEB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962" w:type="dxa"/>
            <w:shd w:val="clear" w:color="auto" w:fill="F2F2F2"/>
            <w:vAlign w:val="center"/>
          </w:tcPr>
          <w:p w:rsidR="006D1B71" w:rsidRPr="00430AEB" w:rsidRDefault="006D1B71" w:rsidP="004029ED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268" w:type="dxa"/>
            <w:shd w:val="clear" w:color="auto" w:fill="F2F2F2"/>
            <w:vAlign w:val="center"/>
            <w:hideMark/>
          </w:tcPr>
          <w:p w:rsidR="006D1B71" w:rsidRPr="00430AEB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tawie do dysponowania wskazaną osobą</w:t>
            </w: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</w:tr>
      <w:tr w:rsidR="006D1B71" w:rsidRPr="00430AEB" w:rsidTr="004029ED">
        <w:tc>
          <w:tcPr>
            <w:tcW w:w="5245" w:type="dxa"/>
            <w:vAlign w:val="center"/>
          </w:tcPr>
          <w:p w:rsidR="006D1B71" w:rsidRPr="00430AEB" w:rsidRDefault="006D1B71" w:rsidP="004029ED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430AEB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Kierownik Robót </w:t>
            </w:r>
            <w:r w:rsidRPr="007823BF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(uprawnienia do kierowania robotami budowlanymi  bez ograniczeń w specjalności</w:t>
            </w:r>
            <w:r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 instalacyjnej w zakresie sieci</w:t>
            </w:r>
            <w:r w:rsidRPr="007823BF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,</w:t>
            </w:r>
            <w:r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 </w:t>
            </w:r>
            <w:r w:rsidRPr="007823BF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instalacji i urządzeń elektrycznych i elektroenergetycznych</w:t>
            </w:r>
            <w:r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)</w:t>
            </w:r>
            <w:r w:rsidRPr="007823BF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,</w:t>
            </w: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430AEB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430AEB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430AEB">
              <w:rPr>
                <w:rFonts w:ascii="Century Gothic" w:hAnsi="Century Gothic"/>
                <w:sz w:val="18"/>
                <w:szCs w:val="18"/>
              </w:rPr>
              <w:t xml:space="preserve">. Dz. U. z 2019 r., poz. </w:t>
            </w:r>
            <w:r>
              <w:rPr>
                <w:rFonts w:ascii="Century Gothic" w:hAnsi="Century Gothic"/>
                <w:sz w:val="18"/>
                <w:szCs w:val="18"/>
              </w:rPr>
              <w:t>1186</w:t>
            </w:r>
            <w:r w:rsidRPr="00430AEB">
              <w:rPr>
                <w:rFonts w:ascii="Century Gothic" w:hAnsi="Century Gothic"/>
                <w:sz w:val="18"/>
                <w:szCs w:val="18"/>
              </w:rPr>
              <w:t xml:space="preserve"> ze zm.)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</w:p>
          <w:p w:rsidR="006D1B71" w:rsidRPr="00430AEB" w:rsidRDefault="006D1B71" w:rsidP="004029ED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6D1B71" w:rsidRPr="00430AEB" w:rsidRDefault="006D1B71" w:rsidP="004029E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6D1B71" w:rsidRPr="00430AEB" w:rsidRDefault="006D1B71" w:rsidP="004029E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uprawnień:…………………..</w:t>
            </w:r>
          </w:p>
          <w:p w:rsidR="006D1B71" w:rsidRPr="00430AEB" w:rsidRDefault="006D1B71" w:rsidP="004029ED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6D1B71" w:rsidRPr="00430AEB" w:rsidRDefault="006D1B71" w:rsidP="004029E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</w:t>
            </w:r>
          </w:p>
        </w:tc>
        <w:tc>
          <w:tcPr>
            <w:tcW w:w="2268" w:type="dxa"/>
            <w:vAlign w:val="center"/>
          </w:tcPr>
          <w:p w:rsidR="006D1B71" w:rsidRPr="00430AEB" w:rsidRDefault="006D1B71" w:rsidP="004029E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6D1B71" w:rsidRPr="00B84F81" w:rsidRDefault="006D1B71" w:rsidP="006D1B7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6D1B71" w:rsidRPr="00892A58" w:rsidRDefault="006D1B71" w:rsidP="006D1B71">
      <w:pPr>
        <w:ind w:left="-142"/>
        <w:jc w:val="both"/>
        <w:rPr>
          <w:rFonts w:ascii="Century Gothic" w:hAnsi="Century Gothic"/>
          <w:sz w:val="16"/>
          <w:szCs w:val="16"/>
        </w:rPr>
      </w:pPr>
      <w:r w:rsidRPr="00892A58">
        <w:rPr>
          <w:rFonts w:ascii="Century Gothic" w:hAnsi="Century Gothic"/>
          <w:i/>
          <w:sz w:val="16"/>
          <w:szCs w:val="16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6D1B71" w:rsidRPr="00B5454E" w:rsidTr="004029ED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6D1B71" w:rsidRPr="00B5454E" w:rsidTr="004029ED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D1B71" w:rsidRPr="00B84F81" w:rsidRDefault="006D1B71" w:rsidP="006D1B71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6D1B71" w:rsidRPr="00B84F81" w:rsidRDefault="006D1B71" w:rsidP="006D1B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Pr="00B84F81" w:rsidRDefault="006D1B71" w:rsidP="006D1B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Pr="00B84F81" w:rsidRDefault="006D1B71" w:rsidP="006D1B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Pr="00B84F81" w:rsidRDefault="006D1B71" w:rsidP="006D1B7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Pr="00B84F81" w:rsidRDefault="006D1B71" w:rsidP="006D1B7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Pr="00B84F81" w:rsidRDefault="006D1B71" w:rsidP="006D1B7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Default="006D1B71" w:rsidP="006D1B7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6D1B71" w:rsidRDefault="006D1B71" w:rsidP="006D1B7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6D1B71" w:rsidRPr="00B84F81" w:rsidRDefault="006D1B71" w:rsidP="006D1B7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6D1B71" w:rsidRPr="00B84F81" w:rsidRDefault="006D1B71" w:rsidP="006D1B7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6D1B71" w:rsidRDefault="006D1B71" w:rsidP="006D1B71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6D1B71" w:rsidRPr="00B84F81" w:rsidRDefault="006D1B71" w:rsidP="006D1B71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6D1B71" w:rsidRPr="00B84F81" w:rsidRDefault="006D1B71" w:rsidP="006D1B7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6D1B71" w:rsidRPr="00B84F81" w:rsidRDefault="006D1B71" w:rsidP="006D1B7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6D1B71" w:rsidRPr="00B84F81" w:rsidRDefault="006D1B71" w:rsidP="006D1B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6D1B71" w:rsidRPr="00B84F81" w:rsidRDefault="006D1B71" w:rsidP="006D1B7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6D1B71" w:rsidRDefault="006D1B71" w:rsidP="006D1B71">
      <w:pPr>
        <w:spacing w:after="150" w:line="360" w:lineRule="auto"/>
        <w:jc w:val="both"/>
        <w:rPr>
          <w:rFonts w:ascii="Century Gothic" w:hAnsi="Century Gothic"/>
          <w:sz w:val="20"/>
          <w:szCs w:val="20"/>
        </w:rPr>
      </w:pPr>
    </w:p>
    <w:p w:rsidR="006D1B71" w:rsidRPr="00B5454E" w:rsidRDefault="006D1B71" w:rsidP="006D1B71">
      <w:pPr>
        <w:spacing w:after="15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90241A">
        <w:rPr>
          <w:rFonts w:ascii="Century Gothic" w:hAnsi="Century Gothic"/>
          <w:b/>
          <w:bCs/>
          <w:sz w:val="20"/>
          <w:szCs w:val="20"/>
        </w:rPr>
        <w:t>Wykonanie oświetlenia w magazynie nr 10 w Archiwum Próbek Geologicznych w Leszczach k. Kłodawy</w:t>
      </w:r>
      <w:r w:rsidRPr="00B5454E">
        <w:rPr>
          <w:rFonts w:ascii="Century Gothic" w:hAnsi="Century Gothic"/>
          <w:sz w:val="20"/>
          <w:szCs w:val="20"/>
        </w:rPr>
        <w:t>, oświadczamy, że w ciągu ostatnich pięciu lat, a jeżeli okres prowadzenia działalności jest krótszy, w tym okresie, wykonaliśmy następujące roboty zgodnie z warunkiem opisanym w pkt 7.2. SIWZ:</w:t>
      </w:r>
    </w:p>
    <w:p w:rsidR="006D1B71" w:rsidRPr="00B84F81" w:rsidRDefault="006D1B71" w:rsidP="006D1B7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Doświadczenie zgodnie z pkt 7.2. SIWZ</w:t>
      </w:r>
    </w:p>
    <w:tbl>
      <w:tblPr>
        <w:tblW w:w="1445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401"/>
        <w:gridCol w:w="2127"/>
        <w:gridCol w:w="1984"/>
        <w:gridCol w:w="2410"/>
        <w:gridCol w:w="3969"/>
      </w:tblGrid>
      <w:tr w:rsidR="006D1B71" w:rsidRPr="00B84F81" w:rsidTr="004029ED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340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</w:t>
            </w: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6D1B71" w:rsidRPr="00B84F81" w:rsidTr="004029ED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D1B71" w:rsidRPr="00B84F81" w:rsidRDefault="006D1B71" w:rsidP="004029ED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6D1B71" w:rsidRPr="00B84F81" w:rsidRDefault="006D1B71" w:rsidP="004029ED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 xml:space="preserve">zakończenie </w:t>
            </w:r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[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dd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/mm/</w:t>
            </w:r>
            <w:proofErr w:type="spellStart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rrrr</w:t>
            </w:r>
            <w:proofErr w:type="spellEnd"/>
            <w:r w:rsidRPr="00B84F81">
              <w:rPr>
                <w:rFonts w:ascii="Century Gothic" w:hAnsi="Century Gothic" w:cs="Arial"/>
                <w:b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6D1B71" w:rsidRPr="00B84F81" w:rsidTr="004029ED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1B71" w:rsidRDefault="006D1B71" w:rsidP="004029E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859A0">
              <w:rPr>
                <w:rFonts w:ascii="Century Gothic" w:hAnsi="Century Gothic"/>
                <w:sz w:val="18"/>
                <w:szCs w:val="18"/>
              </w:rPr>
              <w:t xml:space="preserve">Roboty budowlane polegały  na </w:t>
            </w:r>
            <w:r>
              <w:rPr>
                <w:rFonts w:ascii="Century Gothic" w:hAnsi="Century Gothic"/>
                <w:sz w:val="18"/>
                <w:szCs w:val="18"/>
              </w:rPr>
              <w:t>wykonaniu</w:t>
            </w:r>
            <w:r w:rsidRPr="007823BF">
              <w:rPr>
                <w:rFonts w:ascii="Century Gothic" w:hAnsi="Century Gothic"/>
                <w:sz w:val="18"/>
                <w:szCs w:val="18"/>
              </w:rPr>
              <w:t xml:space="preserve"> instalacji elektrycznej oświetleniowej i gniazd wtykowych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6D1B71" w:rsidRPr="000859A0" w:rsidRDefault="006D1B71" w:rsidP="004029E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1B71" w:rsidRPr="00B84F81" w:rsidTr="004029ED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1B71" w:rsidRDefault="006D1B71" w:rsidP="004029E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859A0">
              <w:rPr>
                <w:rFonts w:ascii="Century Gothic" w:hAnsi="Century Gothic"/>
                <w:sz w:val="18"/>
                <w:szCs w:val="18"/>
              </w:rPr>
              <w:t xml:space="preserve">Roboty budowlane polegały  na </w:t>
            </w:r>
            <w:r>
              <w:rPr>
                <w:rFonts w:ascii="Century Gothic" w:hAnsi="Century Gothic"/>
                <w:sz w:val="18"/>
                <w:szCs w:val="18"/>
              </w:rPr>
              <w:t>wykonaniu</w:t>
            </w:r>
            <w:r w:rsidRPr="007823BF">
              <w:rPr>
                <w:rFonts w:ascii="Century Gothic" w:hAnsi="Century Gothic"/>
                <w:sz w:val="18"/>
                <w:szCs w:val="18"/>
              </w:rPr>
              <w:t xml:space="preserve"> instalacji elektrycznej oświetleniowej i gniazd wtykowych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6D1B71" w:rsidRPr="000859A0" w:rsidRDefault="006D1B71" w:rsidP="004029E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  <w:p w:rsidR="006D1B71" w:rsidRPr="00B84F81" w:rsidRDefault="006D1B71" w:rsidP="004029ED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B71" w:rsidRPr="00B84F81" w:rsidRDefault="006D1B71" w:rsidP="004029ED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6D1B71" w:rsidRPr="00B642EB" w:rsidRDefault="006D1B71" w:rsidP="006D1B7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i/>
          <w:sz w:val="18"/>
          <w:szCs w:val="18"/>
        </w:rPr>
      </w:pPr>
      <w:r w:rsidRPr="00B642EB">
        <w:rPr>
          <w:rFonts w:ascii="Century Gothic" w:hAnsi="Century Gothic" w:cs="Arial"/>
          <w:b/>
          <w:i/>
          <w:sz w:val="18"/>
          <w:szCs w:val="18"/>
        </w:rPr>
        <w:t>*niepotrzebne skreślić</w:t>
      </w:r>
    </w:p>
    <w:p w:rsidR="006D1B71" w:rsidRPr="00B642EB" w:rsidRDefault="006D1B71" w:rsidP="006D1B7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i/>
          <w:sz w:val="18"/>
          <w:szCs w:val="18"/>
        </w:rPr>
      </w:pPr>
      <w:r w:rsidRPr="00B642EB">
        <w:rPr>
          <w:rFonts w:ascii="Century Gothic" w:hAnsi="Century Gothic" w:cs="Arial"/>
          <w:b/>
          <w:i/>
          <w:sz w:val="18"/>
          <w:szCs w:val="18"/>
        </w:rPr>
        <w:t>** wypełnić w przypadku gdy Wykonawca polega na wiedzy i doświadczeniu innych podmiotów</w:t>
      </w:r>
    </w:p>
    <w:p w:rsidR="006D1B71" w:rsidRPr="00B84F81" w:rsidRDefault="006D1B71" w:rsidP="006D1B71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6D1B71" w:rsidRPr="00B5454E" w:rsidTr="004029ED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71" w:rsidRPr="00B5454E" w:rsidRDefault="006D1B71" w:rsidP="004029ED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6D1B71" w:rsidRPr="00B5454E" w:rsidTr="004029ED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1" w:rsidRPr="00B5454E" w:rsidRDefault="006D1B71" w:rsidP="004029ED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D1B71" w:rsidRDefault="006D1B71" w:rsidP="006D1B71">
      <w:pPr>
        <w:sectPr w:rsidR="006D1B71" w:rsidSect="006D1B71">
          <w:footerReference w:type="default" r:id="rId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F6A69" w:rsidRPr="006D1B71" w:rsidRDefault="008C5B2A" w:rsidP="006D1B71"/>
    <w:sectPr w:rsidR="003F6A69" w:rsidRPr="006D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75" w:rsidRDefault="000A7775" w:rsidP="000A7775">
      <w:pPr>
        <w:spacing w:after="0" w:line="240" w:lineRule="auto"/>
      </w:pPr>
      <w:r>
        <w:separator/>
      </w:r>
    </w:p>
  </w:endnote>
  <w:endnote w:type="continuationSeparator" w:id="0">
    <w:p w:rsidR="000A7775" w:rsidRDefault="000A7775" w:rsidP="000A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053360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6D1B71" w:rsidRPr="00C40053" w:rsidRDefault="006D1B71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 w:rsidR="008C5B2A">
          <w:rPr>
            <w:rFonts w:ascii="Century Gothic" w:hAnsi="Century Gothic"/>
            <w:noProof/>
            <w:sz w:val="18"/>
            <w:szCs w:val="18"/>
          </w:rPr>
          <w:t>1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6D1B71" w:rsidRDefault="006D1B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0A7775" w:rsidRPr="00C40053" w:rsidRDefault="000A7775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 w:rsidR="008C5B2A">
          <w:rPr>
            <w:rFonts w:ascii="Century Gothic" w:hAnsi="Century Gothic"/>
            <w:noProof/>
            <w:sz w:val="18"/>
            <w:szCs w:val="18"/>
          </w:rPr>
          <w:t>11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0A7775" w:rsidRDefault="000A77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75" w:rsidRDefault="000A7775" w:rsidP="000A7775">
      <w:pPr>
        <w:spacing w:after="0" w:line="240" w:lineRule="auto"/>
      </w:pPr>
      <w:r>
        <w:separator/>
      </w:r>
    </w:p>
  </w:footnote>
  <w:footnote w:type="continuationSeparator" w:id="0">
    <w:p w:rsidR="000A7775" w:rsidRDefault="000A7775" w:rsidP="000A7775">
      <w:pPr>
        <w:spacing w:after="0" w:line="240" w:lineRule="auto"/>
      </w:pPr>
      <w:r>
        <w:continuationSeparator/>
      </w:r>
    </w:p>
  </w:footnote>
  <w:footnote w:id="1">
    <w:p w:rsidR="006D1B71" w:rsidRDefault="006D1B71" w:rsidP="006D1B71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6D1B71" w:rsidRDefault="006D1B71" w:rsidP="006D1B7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D1B71" w:rsidRDefault="006D1B71" w:rsidP="006D1B7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D1B71" w:rsidRDefault="006D1B71" w:rsidP="006D1B71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6D1B71" w:rsidRDefault="006D1B71" w:rsidP="006D1B71">
      <w:pPr>
        <w:pStyle w:val="Tekstprzypisudolnego"/>
        <w:rPr>
          <w:rFonts w:ascii="Garamond" w:hAnsi="Garamond"/>
          <w:sz w:val="18"/>
          <w:szCs w:val="18"/>
        </w:rPr>
      </w:pPr>
    </w:p>
    <w:p w:rsidR="006D1B71" w:rsidRDefault="006D1B71" w:rsidP="006D1B7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6D45"/>
    <w:multiLevelType w:val="hybridMultilevel"/>
    <w:tmpl w:val="8AF8E04E"/>
    <w:lvl w:ilvl="0" w:tplc="4B706446">
      <w:start w:val="1"/>
      <w:numFmt w:val="bullet"/>
      <w:lvlText w:val="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0C"/>
    <w:rsid w:val="0007431E"/>
    <w:rsid w:val="000A7775"/>
    <w:rsid w:val="004562B8"/>
    <w:rsid w:val="005C378C"/>
    <w:rsid w:val="006D1B71"/>
    <w:rsid w:val="008C5B2A"/>
    <w:rsid w:val="00A1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77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A777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A7775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0A777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0A7775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rsid w:val="000A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A777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777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A7775"/>
    <w:rPr>
      <w:vertAlign w:val="superscript"/>
    </w:rPr>
  </w:style>
  <w:style w:type="character" w:customStyle="1" w:styleId="DeltaViewInsertion">
    <w:name w:val="DeltaView Insertion"/>
    <w:uiPriority w:val="99"/>
    <w:rsid w:val="000A7775"/>
    <w:rPr>
      <w:b/>
      <w:i/>
      <w:spacing w:val="0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6D1B71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6D1B71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77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A777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A7775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0A777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0A7775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rsid w:val="000A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A777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777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A7775"/>
    <w:rPr>
      <w:vertAlign w:val="superscript"/>
    </w:rPr>
  </w:style>
  <w:style w:type="character" w:customStyle="1" w:styleId="DeltaViewInsertion">
    <w:name w:val="DeltaView Insertion"/>
    <w:uiPriority w:val="99"/>
    <w:rsid w:val="000A7775"/>
    <w:rPr>
      <w:b/>
      <w:i/>
      <w:spacing w:val="0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6D1B71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6D1B71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4</cp:revision>
  <dcterms:created xsi:type="dcterms:W3CDTF">2020-02-05T11:14:00Z</dcterms:created>
  <dcterms:modified xsi:type="dcterms:W3CDTF">2020-02-05T11:32:00Z</dcterms:modified>
</cp:coreProperties>
</file>