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E7" w:rsidRPr="00245F24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t>Załącznik nr 5 do SIWZ</w:t>
      </w: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</w:p>
    <w:p w:rsidR="00577EE7" w:rsidRPr="00A03067" w:rsidRDefault="00577EE7" w:rsidP="00577EE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577EE7" w:rsidRPr="00245F24" w:rsidRDefault="00577EE7" w:rsidP="00577EE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245F24">
        <w:rPr>
          <w:rFonts w:ascii="Century Gothic" w:hAnsi="Century Gothic"/>
          <w:b/>
          <w:sz w:val="20"/>
          <w:szCs w:val="20"/>
          <w:lang w:eastAsia="pl-PL"/>
        </w:rPr>
        <w:t>WYKAZ DOSTAW</w:t>
      </w:r>
    </w:p>
    <w:p w:rsidR="00577EE7" w:rsidRPr="00245F24" w:rsidRDefault="00577EE7" w:rsidP="00577EE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577EE7" w:rsidRPr="00245F24" w:rsidRDefault="00577EE7" w:rsidP="00577EE7">
      <w:pPr>
        <w:suppressAutoHyphens/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245F24">
        <w:rPr>
          <w:rFonts w:ascii="Century Gothic" w:hAnsi="Century Gothic"/>
          <w:sz w:val="18"/>
          <w:szCs w:val="18"/>
        </w:rPr>
        <w:t xml:space="preserve">: </w:t>
      </w:r>
    </w:p>
    <w:p w:rsidR="00577EE7" w:rsidRPr="0071777D" w:rsidRDefault="00577EE7" w:rsidP="00577EE7">
      <w:pPr>
        <w:suppressAutoHyphens/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b/>
          <w:sz w:val="18"/>
          <w:szCs w:val="18"/>
        </w:rPr>
      </w:pPr>
      <w:r w:rsidRPr="0071777D">
        <w:rPr>
          <w:rFonts w:ascii="Century Gothic" w:hAnsi="Century Gothic"/>
          <w:b/>
          <w:sz w:val="18"/>
          <w:szCs w:val="18"/>
        </w:rPr>
        <w:t>Dostawa, instalacja i uruchomienie chromatografu cieczowego sprzężonego z kwadrupolowym spektrometrem mas (LC-MS-MS) wraz z wyposażeniem oraz przeszkolenie personelu</w:t>
      </w:r>
      <w:r w:rsidRPr="00245F24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(sygn. postępowania nr NZP-240-32/2020)</w:t>
      </w:r>
      <w:r w:rsidRPr="00245F24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245F24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45F24">
        <w:rPr>
          <w:rFonts w:ascii="Century Gothic" w:hAnsi="Century Gothic"/>
          <w:sz w:val="18"/>
          <w:szCs w:val="18"/>
        </w:rPr>
        <w:t xml:space="preserve">oświadczamy, że w ciągu ostatnich </w:t>
      </w:r>
      <w:r>
        <w:rPr>
          <w:rFonts w:ascii="Century Gothic" w:hAnsi="Century Gothic"/>
          <w:sz w:val="18"/>
          <w:szCs w:val="18"/>
        </w:rPr>
        <w:t>pięciu</w:t>
      </w:r>
      <w:r w:rsidRPr="00245F24">
        <w:rPr>
          <w:rFonts w:ascii="Century Gothic" w:hAnsi="Century Gothic"/>
          <w:sz w:val="18"/>
          <w:szCs w:val="18"/>
        </w:rPr>
        <w:t xml:space="preserve"> lat, a jeżeli okres prowadzenia działalności jest krótszy, w tym okresie, zrealizowaliśmy następujące dostawy zgodnie z warunkiem opisanym w punkcie 7.</w:t>
      </w:r>
      <w:r>
        <w:rPr>
          <w:rFonts w:ascii="Century Gothic" w:hAnsi="Century Gothic"/>
          <w:sz w:val="18"/>
          <w:szCs w:val="18"/>
        </w:rPr>
        <w:t>2</w:t>
      </w:r>
      <w:r w:rsidRPr="00245F24">
        <w:rPr>
          <w:rFonts w:ascii="Century Gothic" w:hAnsi="Century Gothic"/>
          <w:sz w:val="18"/>
          <w:szCs w:val="18"/>
        </w:rPr>
        <w:t xml:space="preserve">.1 niniejszej SIWZ: 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97"/>
      </w:tblGrid>
      <w:tr w:rsidR="00577EE7" w:rsidRPr="00245F24" w:rsidTr="00610DC8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577EE7" w:rsidRPr="00245F24" w:rsidRDefault="00577EE7" w:rsidP="00610DC8">
            <w:pPr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  <w:p w:rsidR="00577EE7" w:rsidRPr="00245F24" w:rsidRDefault="00577EE7" w:rsidP="00610DC8">
            <w:pPr>
              <w:spacing w:before="120" w:after="120" w:line="240" w:lineRule="auto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577EE7" w:rsidRPr="00245F24" w:rsidRDefault="00577EE7" w:rsidP="00610DC8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Nazwa podmiotu na rzecz którego zostały wykonane dostawy</w:t>
            </w:r>
          </w:p>
        </w:tc>
        <w:tc>
          <w:tcPr>
            <w:tcW w:w="2397" w:type="dxa"/>
            <w:shd w:val="pct15" w:color="auto" w:fill="auto"/>
            <w:vAlign w:val="center"/>
          </w:tcPr>
          <w:p w:rsidR="00577EE7" w:rsidRPr="00245F24" w:rsidRDefault="00577EE7" w:rsidP="00610DC8">
            <w:pPr>
              <w:spacing w:before="120" w:after="12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45F24">
              <w:rPr>
                <w:rFonts w:ascii="Century Gothic" w:hAnsi="Century Gothic"/>
                <w:sz w:val="18"/>
                <w:szCs w:val="18"/>
                <w:lang w:eastAsia="pl-PL"/>
              </w:rPr>
              <w:t>Daty wykonania (od….do)</w:t>
            </w:r>
          </w:p>
        </w:tc>
      </w:tr>
      <w:tr w:rsidR="00577EE7" w:rsidRPr="00245F24" w:rsidTr="00610DC8">
        <w:trPr>
          <w:cantSplit/>
          <w:trHeight w:val="941"/>
        </w:trPr>
        <w:tc>
          <w:tcPr>
            <w:tcW w:w="2988" w:type="dxa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397" w:type="dxa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77EE7" w:rsidRPr="00245F24" w:rsidTr="00610DC8">
        <w:trPr>
          <w:cantSplit/>
          <w:trHeight w:val="1124"/>
        </w:trPr>
        <w:tc>
          <w:tcPr>
            <w:tcW w:w="2988" w:type="dxa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397" w:type="dxa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77EE7" w:rsidRPr="00245F24" w:rsidTr="00610DC8">
        <w:trPr>
          <w:cantSplit/>
          <w:trHeight w:val="941"/>
        </w:trPr>
        <w:tc>
          <w:tcPr>
            <w:tcW w:w="2988" w:type="dxa"/>
            <w:shd w:val="clear" w:color="auto" w:fill="auto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397" w:type="dxa"/>
            <w:shd w:val="clear" w:color="auto" w:fill="auto"/>
          </w:tcPr>
          <w:p w:rsidR="00577EE7" w:rsidRPr="00245F24" w:rsidRDefault="00577EE7" w:rsidP="00610DC8">
            <w:pPr>
              <w:spacing w:after="0" w:line="240" w:lineRule="auto"/>
              <w:ind w:right="38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77EE7" w:rsidRPr="00245F24" w:rsidRDefault="00577EE7" w:rsidP="00577EE7">
      <w:pPr>
        <w:ind w:left="-284"/>
        <w:jc w:val="both"/>
        <w:rPr>
          <w:rFonts w:ascii="Century Gothic" w:hAnsi="Century Gothic"/>
          <w:sz w:val="18"/>
          <w:szCs w:val="18"/>
        </w:rPr>
      </w:pPr>
    </w:p>
    <w:p w:rsidR="00577EE7" w:rsidRPr="00245F24" w:rsidRDefault="00577EE7" w:rsidP="00577EE7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należycie.</w:t>
      </w:r>
    </w:p>
    <w:p w:rsidR="00577EE7" w:rsidRDefault="00577EE7" w:rsidP="00577EE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577EE7" w:rsidRPr="00B476A1" w:rsidRDefault="00577EE7" w:rsidP="00577EE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577EE7" w:rsidRPr="00245F24" w:rsidRDefault="00577EE7" w:rsidP="00577EE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577EE7" w:rsidRPr="00245F24" w:rsidRDefault="00577EE7" w:rsidP="00577EE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577EE7" w:rsidRDefault="00577EE7" w:rsidP="00577EE7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  <w:sectPr w:rsidR="00577EE7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577EE7" w:rsidRPr="00245F24" w:rsidRDefault="00577EE7" w:rsidP="00577EE7">
      <w:pPr>
        <w:spacing w:before="120" w:after="0" w:line="240" w:lineRule="auto"/>
        <w:jc w:val="right"/>
        <w:rPr>
          <w:rFonts w:ascii="Century Gothic" w:hAnsi="Century Gothic"/>
          <w:b/>
          <w:sz w:val="16"/>
          <w:szCs w:val="16"/>
        </w:rPr>
      </w:pPr>
      <w:r w:rsidRPr="00245F24">
        <w:rPr>
          <w:rFonts w:ascii="Century Gothic" w:hAnsi="Century Gothic"/>
          <w:b/>
          <w:sz w:val="16"/>
          <w:szCs w:val="16"/>
        </w:rPr>
        <w:lastRenderedPageBreak/>
        <w:t>Załącznik nr 6 do SIWZ</w:t>
      </w: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245F2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577EE7" w:rsidRPr="00245F24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577EE7" w:rsidRDefault="00577EE7" w:rsidP="00577EE7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577EE7" w:rsidRPr="00245F24" w:rsidRDefault="00577EE7" w:rsidP="00577EE7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245F24">
        <w:rPr>
          <w:rFonts w:ascii="Century Gothic" w:hAnsi="Century Gothic"/>
          <w:b/>
          <w:sz w:val="20"/>
          <w:szCs w:val="20"/>
        </w:rPr>
        <w:t xml:space="preserve">WYKAZ </w:t>
      </w:r>
      <w:r>
        <w:rPr>
          <w:rFonts w:ascii="Century Gothic" w:hAnsi="Century Gothic"/>
          <w:b/>
          <w:sz w:val="20"/>
          <w:szCs w:val="20"/>
        </w:rPr>
        <w:t>OSÓB</w:t>
      </w:r>
    </w:p>
    <w:p w:rsidR="00577EE7" w:rsidRPr="00245F24" w:rsidRDefault="00577EE7" w:rsidP="00577E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577EE7" w:rsidRPr="00245F24" w:rsidRDefault="00577EE7" w:rsidP="00577EE7">
      <w:pPr>
        <w:tabs>
          <w:tab w:val="center" w:pos="3780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245F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577EE7" w:rsidRPr="00245F24" w:rsidRDefault="00577EE7" w:rsidP="00577EE7">
      <w:pPr>
        <w:suppressAutoHyphens/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577EE7" w:rsidRPr="00245F24" w:rsidRDefault="00577EE7" w:rsidP="00577EE7">
      <w:pPr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577EE7" w:rsidRPr="00245F24" w:rsidRDefault="00577EE7" w:rsidP="00577EE7">
      <w:pPr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77EE7" w:rsidRPr="00245F24" w:rsidRDefault="00577EE7" w:rsidP="00577EE7">
      <w:pPr>
        <w:suppressAutoHyphens/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245F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577EE7" w:rsidRDefault="00577EE7" w:rsidP="00577EE7">
      <w:pPr>
        <w:suppressAutoHyphens/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245F24" w:rsidDel="00821A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45F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577EE7" w:rsidRDefault="00577EE7" w:rsidP="00577EE7">
      <w:pPr>
        <w:suppressAutoHyphens/>
        <w:autoSpaceDE w:val="0"/>
        <w:autoSpaceDN w:val="0"/>
        <w:spacing w:after="0" w:line="240" w:lineRule="auto"/>
        <w:rPr>
          <w:rFonts w:ascii="Century Gothic" w:hAnsi="Century Gothic"/>
          <w:i/>
          <w:sz w:val="16"/>
          <w:szCs w:val="16"/>
          <w:lang w:eastAsia="pl-PL"/>
        </w:rPr>
      </w:pPr>
    </w:p>
    <w:p w:rsidR="00577EE7" w:rsidRPr="00245F24" w:rsidRDefault="00577EE7" w:rsidP="00577EE7">
      <w:pPr>
        <w:suppressAutoHyphens/>
        <w:autoSpaceDE w:val="0"/>
        <w:autoSpaceDN w:val="0"/>
        <w:spacing w:after="0" w:line="240" w:lineRule="auto"/>
        <w:rPr>
          <w:rFonts w:ascii="Century Gothic" w:hAnsi="Century Gothic"/>
          <w:i/>
          <w:sz w:val="16"/>
          <w:szCs w:val="16"/>
          <w:lang w:eastAsia="pl-PL"/>
        </w:rPr>
      </w:pPr>
      <w:r w:rsidRPr="00245F24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pn.:</w:t>
      </w:r>
    </w:p>
    <w:p w:rsidR="00577EE7" w:rsidRDefault="00577EE7" w:rsidP="00577EE7">
      <w:pPr>
        <w:pStyle w:val="Tekstpodstawowy3"/>
        <w:suppressAutoHyphens/>
        <w:spacing w:before="120" w:line="288" w:lineRule="auto"/>
        <w:ind w:left="-142"/>
        <w:jc w:val="both"/>
        <w:rPr>
          <w:rFonts w:ascii="Century Gothic" w:hAnsi="Century Gothic"/>
          <w:sz w:val="18"/>
          <w:szCs w:val="18"/>
        </w:rPr>
      </w:pPr>
      <w:r w:rsidRPr="0071777D">
        <w:rPr>
          <w:rFonts w:ascii="Century Gothic" w:hAnsi="Century Gothic"/>
          <w:b/>
          <w:sz w:val="18"/>
          <w:szCs w:val="18"/>
        </w:rPr>
        <w:t>Dostawa, instalacja i uruchomienie chromatografu cieczow</w:t>
      </w:r>
      <w:r>
        <w:rPr>
          <w:rFonts w:ascii="Century Gothic" w:hAnsi="Century Gothic"/>
          <w:b/>
          <w:sz w:val="18"/>
          <w:szCs w:val="18"/>
        </w:rPr>
        <w:t xml:space="preserve">ego sprzężonego z kwadrupolowym </w:t>
      </w:r>
      <w:r w:rsidRPr="0071777D">
        <w:rPr>
          <w:rFonts w:ascii="Century Gothic" w:hAnsi="Century Gothic"/>
          <w:b/>
          <w:sz w:val="18"/>
          <w:szCs w:val="18"/>
        </w:rPr>
        <w:t>spektrometrem mas (LC-MS-MS) wraz z wyposażeniem oraz przeszkolenie personelu</w:t>
      </w:r>
      <w:r w:rsidRPr="00245F24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(sygn. postępowania nr NZP-240-32/2020)</w:t>
      </w:r>
      <w:r w:rsidRPr="00245F24">
        <w:rPr>
          <w:rFonts w:ascii="Century Gothic" w:hAnsi="Century Gothic"/>
          <w:b/>
          <w:i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</w:t>
      </w:r>
      <w:r w:rsidRPr="00245F24">
        <w:rPr>
          <w:rFonts w:ascii="Century Gothic" w:hAnsi="Century Gothic"/>
          <w:sz w:val="18"/>
          <w:szCs w:val="18"/>
        </w:rPr>
        <w:t xml:space="preserve">oświadczamy, że do realizacji zamówienia będziemy dysponować </w:t>
      </w:r>
      <w:r>
        <w:rPr>
          <w:rFonts w:ascii="Century Gothic" w:hAnsi="Century Gothic"/>
          <w:sz w:val="18"/>
          <w:szCs w:val="18"/>
        </w:rPr>
        <w:t>osobami</w:t>
      </w:r>
      <w:r w:rsidRPr="00245F24">
        <w:rPr>
          <w:rFonts w:ascii="Century Gothic" w:hAnsi="Century Gothic"/>
          <w:sz w:val="18"/>
          <w:szCs w:val="18"/>
        </w:rPr>
        <w:t xml:space="preserve"> zgodnie z warunkiem określonym w pkt. 7.</w:t>
      </w:r>
      <w:r>
        <w:rPr>
          <w:rFonts w:ascii="Century Gothic" w:hAnsi="Century Gothic"/>
          <w:sz w:val="18"/>
          <w:szCs w:val="18"/>
        </w:rPr>
        <w:t>2</w:t>
      </w:r>
      <w:r w:rsidRPr="00245F24">
        <w:rPr>
          <w:rFonts w:ascii="Century Gothic" w:hAnsi="Century Gothic"/>
          <w:sz w:val="18"/>
          <w:szCs w:val="18"/>
        </w:rPr>
        <w:t xml:space="preserve">.2 SIWZ, </w:t>
      </w:r>
      <w:proofErr w:type="spellStart"/>
      <w:r w:rsidRPr="00245F24">
        <w:rPr>
          <w:rFonts w:ascii="Century Gothic" w:hAnsi="Century Gothic"/>
          <w:sz w:val="18"/>
          <w:szCs w:val="18"/>
        </w:rPr>
        <w:t>tj</w:t>
      </w:r>
      <w:proofErr w:type="spellEnd"/>
      <w:r w:rsidRPr="00245F24">
        <w:rPr>
          <w:rFonts w:ascii="Century Gothic" w:hAnsi="Century Gothic"/>
          <w:sz w:val="18"/>
          <w:szCs w:val="18"/>
        </w:rPr>
        <w:t>:</w:t>
      </w:r>
    </w:p>
    <w:tbl>
      <w:tblPr>
        <w:tblpPr w:leftFromText="141" w:rightFromText="141" w:vertAnchor="text" w:horzAnchor="margin" w:tblpY="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6488"/>
      </w:tblGrid>
      <w:tr w:rsidR="00577EE7" w:rsidRPr="00532B57" w:rsidTr="00610DC8">
        <w:trPr>
          <w:trHeight w:val="130"/>
        </w:trPr>
        <w:tc>
          <w:tcPr>
            <w:tcW w:w="9476" w:type="dxa"/>
            <w:gridSpan w:val="3"/>
            <w:shd w:val="clear" w:color="auto" w:fill="C0C0C0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Osoby skierowane do realizacji zamówienia</w:t>
            </w:r>
          </w:p>
        </w:tc>
      </w:tr>
      <w:tr w:rsidR="00577EE7" w:rsidRPr="00532B57" w:rsidTr="00610DC8">
        <w:trPr>
          <w:trHeight w:val="130"/>
        </w:trPr>
        <w:tc>
          <w:tcPr>
            <w:tcW w:w="828" w:type="dxa"/>
            <w:shd w:val="clear" w:color="auto" w:fill="C0C0C0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2160" w:type="dxa"/>
            <w:shd w:val="clear" w:color="auto" w:fill="C0C0C0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6488" w:type="dxa"/>
            <w:shd w:val="clear" w:color="auto" w:fill="C0C0C0"/>
          </w:tcPr>
          <w:p w:rsidR="00577EE7" w:rsidRPr="00532B57" w:rsidRDefault="00577EE7" w:rsidP="00610DC8">
            <w:pPr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Kwalifikacje – należy wpisać wszystkie informacje potwierdzające spe</w:t>
            </w:r>
            <w:r w:rsidRPr="00532B57">
              <w:rPr>
                <w:rFonts w:ascii="Century Gothic" w:hAnsi="Century Gothic"/>
                <w:sz w:val="18"/>
                <w:szCs w:val="18"/>
              </w:rPr>
              <w:t>ł</w:t>
            </w:r>
            <w:r w:rsidRPr="00532B57">
              <w:rPr>
                <w:rFonts w:ascii="Century Gothic" w:hAnsi="Century Gothic"/>
                <w:sz w:val="18"/>
                <w:szCs w:val="18"/>
              </w:rPr>
              <w:t>nienie warunków postawionych w pkt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7.2.2. SIWZ</w:t>
            </w:r>
          </w:p>
        </w:tc>
      </w:tr>
      <w:tr w:rsidR="00577EE7" w:rsidRPr="00532B57" w:rsidTr="00610DC8">
        <w:trPr>
          <w:trHeight w:val="130"/>
        </w:trPr>
        <w:tc>
          <w:tcPr>
            <w:tcW w:w="828" w:type="dxa"/>
            <w:shd w:val="clear" w:color="auto" w:fill="C0C0C0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6488" w:type="dxa"/>
            <w:shd w:val="clear" w:color="auto" w:fill="C0C0C0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</w:tr>
      <w:tr w:rsidR="00577EE7" w:rsidRPr="00532B57" w:rsidTr="00610DC8">
        <w:trPr>
          <w:trHeight w:val="649"/>
        </w:trPr>
        <w:tc>
          <w:tcPr>
            <w:tcW w:w="828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60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7EE7" w:rsidRPr="00532B57" w:rsidTr="00610DC8">
        <w:trPr>
          <w:trHeight w:val="649"/>
        </w:trPr>
        <w:tc>
          <w:tcPr>
            <w:tcW w:w="828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60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7EE7" w:rsidRPr="00532B57" w:rsidTr="00610DC8">
        <w:trPr>
          <w:trHeight w:val="649"/>
        </w:trPr>
        <w:tc>
          <w:tcPr>
            <w:tcW w:w="828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577EE7" w:rsidRPr="00532B57" w:rsidRDefault="00577EE7" w:rsidP="00610D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77EE7" w:rsidRPr="00245F24" w:rsidRDefault="00577EE7" w:rsidP="00577EE7">
      <w:pPr>
        <w:pStyle w:val="Tekstpodstawowy3"/>
        <w:suppressAutoHyphens/>
        <w:spacing w:before="120" w:line="288" w:lineRule="auto"/>
        <w:ind w:left="-142"/>
        <w:jc w:val="both"/>
        <w:rPr>
          <w:rFonts w:ascii="Century Gothic" w:hAnsi="Century Gothic"/>
          <w:sz w:val="18"/>
          <w:szCs w:val="18"/>
        </w:rPr>
      </w:pPr>
    </w:p>
    <w:p w:rsidR="00577EE7" w:rsidRPr="00B476A1" w:rsidRDefault="00577EE7" w:rsidP="00577EE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577EE7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  <w:sectPr w:rsidR="00577EE7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577EE7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7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577EE7" w:rsidRPr="00A03067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577EE7" w:rsidRPr="00A03067" w:rsidRDefault="00577EE7" w:rsidP="00577EE7">
      <w:pPr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577EE7" w:rsidRDefault="00577EE7" w:rsidP="00577EE7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577EE7" w:rsidRPr="00A03067" w:rsidRDefault="00577EE7" w:rsidP="00577EE7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577EE7" w:rsidRPr="00A03067" w:rsidRDefault="00577EE7" w:rsidP="00577EE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71777D">
        <w:rPr>
          <w:rFonts w:ascii="Century Gothic" w:hAnsi="Century Gothic"/>
          <w:b/>
          <w:sz w:val="18"/>
          <w:szCs w:val="18"/>
        </w:rPr>
        <w:t>Dostawa, instalacja i ur</w:t>
      </w:r>
      <w:r w:rsidRPr="0071777D">
        <w:rPr>
          <w:rFonts w:ascii="Century Gothic" w:hAnsi="Century Gothic"/>
          <w:b/>
          <w:sz w:val="18"/>
          <w:szCs w:val="18"/>
        </w:rPr>
        <w:t>u</w:t>
      </w:r>
      <w:r w:rsidRPr="0071777D">
        <w:rPr>
          <w:rFonts w:ascii="Century Gothic" w:hAnsi="Century Gothic"/>
          <w:b/>
          <w:sz w:val="18"/>
          <w:szCs w:val="18"/>
        </w:rPr>
        <w:t>chomienie chromatografu cieczow</w:t>
      </w:r>
      <w:r>
        <w:rPr>
          <w:rFonts w:ascii="Century Gothic" w:hAnsi="Century Gothic"/>
          <w:b/>
          <w:sz w:val="18"/>
          <w:szCs w:val="18"/>
        </w:rPr>
        <w:t xml:space="preserve">ego sprzężonego z kwadrupolowym </w:t>
      </w:r>
      <w:r w:rsidRPr="0071777D">
        <w:rPr>
          <w:rFonts w:ascii="Century Gothic" w:hAnsi="Century Gothic"/>
          <w:b/>
          <w:sz w:val="18"/>
          <w:szCs w:val="18"/>
        </w:rPr>
        <w:t>spektrometrem mas (LC-MS-MS) wraz z wyposażeniem oraz przeszkolenie personelu</w:t>
      </w:r>
      <w:r w:rsidRPr="00245F24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(sygn. postępowania nr NZP-240-32/2020)</w:t>
      </w:r>
      <w:r w:rsidRPr="00245F24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245F24">
        <w:rPr>
          <w:rFonts w:ascii="Century Gothic" w:hAnsi="Century Gothic"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577EE7" w:rsidRPr="00A03067" w:rsidRDefault="00577EE7" w:rsidP="00577EE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577EE7" w:rsidRDefault="00577EE7" w:rsidP="00577EE7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577EE7" w:rsidRDefault="00577EE7" w:rsidP="00577EE7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577EE7" w:rsidRDefault="00577EE7" w:rsidP="00577EE7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577EE7" w:rsidRDefault="00577EE7" w:rsidP="00577EE7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577EE7" w:rsidRPr="00A03067" w:rsidRDefault="00577EE7" w:rsidP="00577EE7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577EE7" w:rsidRPr="0088295E" w:rsidRDefault="00577EE7" w:rsidP="00577EE7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577EE7" w:rsidRPr="00FF1B30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577EE7" w:rsidRPr="00FF1B30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577EE7" w:rsidRPr="00FF1B30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577EE7" w:rsidRDefault="00577EE7" w:rsidP="00577EE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577EE7" w:rsidRDefault="00577EE7" w:rsidP="00577EE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577EE7" w:rsidRDefault="00577EE7" w:rsidP="00577EE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  <w:sectPr w:rsidR="00577EE7" w:rsidSect="00892F8F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577EE7" w:rsidRPr="0088295E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8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577EE7" w:rsidRPr="00245F24" w:rsidRDefault="00577EE7" w:rsidP="00577EE7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577EE7" w:rsidRPr="00A03067" w:rsidRDefault="00577EE7" w:rsidP="00577EE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577EE7" w:rsidRPr="00A03067" w:rsidRDefault="00577EE7" w:rsidP="00577EE7">
      <w:pPr>
        <w:ind w:right="5954"/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577EE7" w:rsidRPr="00A03067" w:rsidRDefault="00577EE7" w:rsidP="00577EE7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577EE7" w:rsidRPr="00A03067" w:rsidRDefault="00577EE7" w:rsidP="00577EE7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71777D">
        <w:rPr>
          <w:rFonts w:ascii="Century Gothic" w:hAnsi="Century Gothic"/>
          <w:b/>
          <w:sz w:val="18"/>
          <w:szCs w:val="18"/>
        </w:rPr>
        <w:t>Dostawa, instalacja i uruchomienie chromatografu cieczow</w:t>
      </w:r>
      <w:r>
        <w:rPr>
          <w:rFonts w:ascii="Century Gothic" w:hAnsi="Century Gothic"/>
          <w:b/>
          <w:sz w:val="18"/>
          <w:szCs w:val="18"/>
        </w:rPr>
        <w:t xml:space="preserve">ego sprzężonego z kwadrupolowym </w:t>
      </w:r>
      <w:r w:rsidRPr="0071777D">
        <w:rPr>
          <w:rFonts w:ascii="Century Gothic" w:hAnsi="Century Gothic"/>
          <w:b/>
          <w:sz w:val="18"/>
          <w:szCs w:val="18"/>
        </w:rPr>
        <w:t>spektrometrem mas (LC-MS-MS) wraz z wyposażeniem oraz przeszkolenie personelu</w:t>
      </w:r>
      <w:r w:rsidRPr="00245F24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(sygn. postępowania nr NZP-240-32/2020)</w:t>
      </w:r>
      <w:r w:rsidRPr="00245F24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245F24">
        <w:rPr>
          <w:rFonts w:ascii="Century Gothic" w:hAnsi="Century Gothic"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 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577EE7" w:rsidRPr="00A03067" w:rsidRDefault="00577EE7" w:rsidP="00577EE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577EE7" w:rsidRPr="00A03067" w:rsidRDefault="00577EE7" w:rsidP="00577EE7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577EE7" w:rsidRPr="00856853" w:rsidRDefault="00577EE7" w:rsidP="00577EE7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577EE7" w:rsidRPr="00856853" w:rsidRDefault="00577EE7" w:rsidP="00577EE7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577EE7" w:rsidRDefault="00577EE7" w:rsidP="00577EE7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577EE7" w:rsidRDefault="00577EE7" w:rsidP="00577EE7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577EE7" w:rsidRPr="00856853" w:rsidRDefault="00577EE7" w:rsidP="00577EE7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577EE7" w:rsidRPr="00A03067" w:rsidRDefault="00577EE7" w:rsidP="00577EE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>*</w:t>
      </w:r>
      <w:r w:rsidRPr="008712C2">
        <w:rPr>
          <w:rFonts w:ascii="Century Gothic" w:hAnsi="Century Gothic"/>
          <w:i/>
          <w:sz w:val="16"/>
          <w:szCs w:val="16"/>
          <w:lang w:eastAsia="pl-PL"/>
        </w:rPr>
        <w:t>odpowiednio skreślić albo wypełnić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</w:p>
    <w:p w:rsidR="00577EE7" w:rsidRPr="00FF1B30" w:rsidRDefault="00577EE7" w:rsidP="00577EE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577EE7" w:rsidRDefault="00577EE7" w:rsidP="00577EE7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577EE7" w:rsidRPr="00B476A1" w:rsidRDefault="00577EE7" w:rsidP="00577EE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577EE7" w:rsidRDefault="00577EE7" w:rsidP="00577EE7"/>
    <w:p w:rsidR="00577EE7" w:rsidRDefault="00577EE7" w:rsidP="00577EE7"/>
    <w:p w:rsidR="00743E49" w:rsidRDefault="00743E49">
      <w:bookmarkStart w:id="0" w:name="_GoBack"/>
      <w:bookmarkEnd w:id="0"/>
    </w:p>
    <w:sectPr w:rsidR="00743E49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E7"/>
    <w:rsid w:val="00577EE7"/>
    <w:rsid w:val="007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EE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77EE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77E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Tytuły tabel i wykresów,Podsis rysunku,CP-UC,CP-Punkty,List - bullets,Equipment,Bullet 1,b1,Ref"/>
    <w:basedOn w:val="Normalny"/>
    <w:link w:val="AkapitzlistZnak"/>
    <w:uiPriority w:val="99"/>
    <w:qFormat/>
    <w:rsid w:val="00577EE7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Tytuły tabel i wykresów Znak"/>
    <w:link w:val="Akapitzlist"/>
    <w:uiPriority w:val="99"/>
    <w:qFormat/>
    <w:locked/>
    <w:rsid w:val="00577EE7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EE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77EE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77E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Tytuły tabel i wykresów,Podsis rysunku,CP-UC,CP-Punkty,List - bullets,Equipment,Bullet 1,b1,Ref"/>
    <w:basedOn w:val="Normalny"/>
    <w:link w:val="AkapitzlistZnak"/>
    <w:uiPriority w:val="99"/>
    <w:qFormat/>
    <w:rsid w:val="00577EE7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Tytuły tabel i wykresów Znak"/>
    <w:link w:val="Akapitzlist"/>
    <w:uiPriority w:val="99"/>
    <w:qFormat/>
    <w:locked/>
    <w:rsid w:val="00577EE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2020-06-16T11:56:00Z</dcterms:created>
  <dcterms:modified xsi:type="dcterms:W3CDTF">2020-06-16T11:57:00Z</dcterms:modified>
</cp:coreProperties>
</file>