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76" w:rsidRPr="00FF1B30" w:rsidRDefault="00AB5376" w:rsidP="00AB5376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AB5376" w:rsidRPr="00FF1B30" w:rsidTr="0051544E">
        <w:trPr>
          <w:trHeight w:hRule="exact"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hRule="exact"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</w:p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kod, miejscowość, </w:t>
            </w: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val="1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val="2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B5376" w:rsidRPr="00FF1B30" w:rsidRDefault="00AB5376" w:rsidP="00AB5376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AB5376" w:rsidRPr="00FF1B30" w:rsidRDefault="00AB5376" w:rsidP="00AB5376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B5376" w:rsidRPr="00FF1B30" w:rsidRDefault="00AB5376" w:rsidP="00AB5376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B5376" w:rsidRPr="00FF1B30" w:rsidRDefault="00AB5376" w:rsidP="00AB5376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AB5376" w:rsidRPr="00FF1B30" w:rsidRDefault="00AB5376" w:rsidP="00AB5376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48/2020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5376" w:rsidRPr="00FF1B30" w:rsidTr="0051544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AB5376" w:rsidRPr="00FF1B30" w:rsidRDefault="00AB5376" w:rsidP="0051544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496CF5">
              <w:rPr>
                <w:rFonts w:ascii="Century Gothic" w:hAnsi="Century Gothic"/>
                <w:b/>
              </w:rPr>
              <w:t>Opracowanie i wdrożenie środowiska informatycznego do harmonizacji zbiorów danych przestrzennych wybranych tematów INSPIRE</w:t>
            </w:r>
            <w:r>
              <w:rPr>
                <w:rFonts w:ascii="Century Gothic" w:hAnsi="Century Gothic"/>
                <w:b/>
              </w:rPr>
              <w:t xml:space="preserve"> wraz</w:t>
            </w:r>
            <w:r w:rsidRPr="00496CF5">
              <w:rPr>
                <w:rFonts w:ascii="Century Gothic" w:hAnsi="Century Gothic"/>
                <w:b/>
              </w:rPr>
              <w:br/>
              <w:t>ze wsparciem środowiska informatycznego do harmonizacji zbiorów danych przestrzennych oraz z asystą techniczną</w:t>
            </w:r>
          </w:p>
        </w:tc>
      </w:tr>
    </w:tbl>
    <w:p w:rsidR="00AB5376" w:rsidRDefault="00AB5376" w:rsidP="00AB5376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B5376" w:rsidRPr="001B12A6" w:rsidRDefault="00AB5376" w:rsidP="00AB5376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AB5376" w:rsidRPr="001B12A6" w:rsidRDefault="00AB5376" w:rsidP="00AB5376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AB5376" w:rsidRPr="0067269D" w:rsidRDefault="00AB5376" w:rsidP="00AB5376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 xml:space="preserve">Oferujemy wykonanie </w:t>
      </w:r>
      <w:r w:rsidRPr="0067269D">
        <w:rPr>
          <w:rFonts w:ascii="Century Gothic" w:hAnsi="Century Gothic"/>
          <w:b/>
          <w:sz w:val="20"/>
          <w:szCs w:val="20"/>
          <w:u w:val="single"/>
        </w:rPr>
        <w:t xml:space="preserve">całości przedmiotowego zamówienia, określonego w specyfikacji istotnych warunków </w:t>
      </w:r>
      <w:r w:rsidRPr="0067269D">
        <w:rPr>
          <w:rFonts w:ascii="Century Gothic" w:hAnsi="Century Gothic"/>
          <w:b/>
          <w:sz w:val="20"/>
          <w:szCs w:val="20"/>
        </w:rPr>
        <w:t>za cenę:</w:t>
      </w: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>Zakres 1: ………………………………zł brutto (słownie:………………………………….zł brutto)</w:t>
      </w: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>Zakres 2: …………………x 850 r-h = ………………zł brutto (słownie:………………….zł brutto)</w:t>
      </w: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9" w:firstLine="989"/>
        <w:jc w:val="both"/>
        <w:rPr>
          <w:rFonts w:ascii="Century Gothic" w:hAnsi="Century Gothic"/>
          <w:sz w:val="18"/>
          <w:szCs w:val="18"/>
        </w:rPr>
      </w:pPr>
      <w:r w:rsidRPr="0067269D">
        <w:rPr>
          <w:rFonts w:ascii="Century Gothic" w:hAnsi="Century Gothic"/>
          <w:sz w:val="18"/>
          <w:szCs w:val="18"/>
        </w:rPr>
        <w:t>(cena 1 r-h)</w:t>
      </w: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>Łącznia cena za wykonanie całości przedmiotu zamówienia (zakres 1 + zakres 2)</w:t>
      </w: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AB5376" w:rsidRPr="0067269D" w:rsidRDefault="00AB5376" w:rsidP="00AB5376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>……………………………………………….zł brutto (słownie:……………………………00/100 zł)</w:t>
      </w:r>
    </w:p>
    <w:p w:rsidR="00AB5376" w:rsidRPr="00C22894" w:rsidRDefault="00AB5376" w:rsidP="00AB5376">
      <w:pPr>
        <w:pStyle w:val="Akapitzlist"/>
        <w:autoSpaceDE w:val="0"/>
        <w:autoSpaceDN w:val="0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AB5376" w:rsidRPr="00EE34E4" w:rsidRDefault="00AB5376" w:rsidP="00AB5376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AB5376" w:rsidRPr="001B12A6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AB5376" w:rsidRPr="0034040E" w:rsidRDefault="00AB5376" w:rsidP="00AB5376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B5376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AB5376" w:rsidRPr="004D4C1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</w:rPr>
      </w:pPr>
      <w:r w:rsidRPr="004D4C10">
        <w:rPr>
          <w:rFonts w:ascii="Century Gothic" w:hAnsi="Century Gothic"/>
          <w:sz w:val="20"/>
          <w:szCs w:val="20"/>
          <w:lang w:eastAsia="pl-PL"/>
        </w:rPr>
        <w:t xml:space="preserve">Akceptujemy okres gwarancji oraz warunki płatności określone w SIWZ. </w:t>
      </w:r>
    </w:p>
    <w:p w:rsidR="00AB5376" w:rsidRPr="00F16766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AB5376" w:rsidRPr="00FF1B30" w:rsidRDefault="00AB5376" w:rsidP="00AB5376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AB5376" w:rsidRPr="00FF1B30" w:rsidRDefault="00AB5376" w:rsidP="00AB5376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AB5376" w:rsidRPr="00FF1B30" w:rsidRDefault="00AB5376" w:rsidP="00AB5376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AB5376" w:rsidRPr="00FF1B30" w:rsidRDefault="00AB5376" w:rsidP="00AB5376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AB5376" w:rsidRPr="00FF1B30" w:rsidRDefault="00AB5376" w:rsidP="00AB5376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-   odmówimy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określonych w ofercie,</w:t>
      </w:r>
    </w:p>
    <w:p w:rsidR="00AB5376" w:rsidRPr="00FF1B30" w:rsidRDefault="00AB5376" w:rsidP="00AB5376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AB5376" w:rsidRPr="00FF1B30" w:rsidRDefault="00AB5376" w:rsidP="00AB5376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AB5376" w:rsidRPr="00FF1B30" w:rsidRDefault="00AB5376" w:rsidP="00AB5376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AB5376" w:rsidRPr="00EC3B16" w:rsidRDefault="00AB5376" w:rsidP="00AB5376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AB5376" w:rsidRPr="00EC3B16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</w:rPr>
        <w:t>Przed zawarciem umowy wniesiemy zabezpieczenie należytego umowy w wysokości 5% ceny brutto podanego w ofercie w formie ……………………</w:t>
      </w:r>
    </w:p>
    <w:p w:rsidR="00AB5376" w:rsidRPr="00FF1B3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zobowiązujemy się do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zawartych w SIWZ w miejscu i terminie wskazanym przez Zamawiającego.</w:t>
      </w:r>
    </w:p>
    <w:p w:rsidR="00AB5376" w:rsidRPr="00FF1B3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AB5376" w:rsidRPr="00FF1B30" w:rsidRDefault="00AB5376" w:rsidP="00AB5376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B5376" w:rsidRPr="00FF1B3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B5376" w:rsidRPr="00FF1B3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5376" w:rsidRPr="00FF1B30" w:rsidTr="005154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76" w:rsidRPr="00B264F9" w:rsidRDefault="00AB5376" w:rsidP="0051544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B264F9" w:rsidRDefault="00AB5376" w:rsidP="0051544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B5376" w:rsidRPr="00FF1B30" w:rsidRDefault="00AB5376" w:rsidP="00AB5376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AB5376" w:rsidRPr="00FF1B30" w:rsidRDefault="00AB5376" w:rsidP="00AB5376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B5376" w:rsidRPr="00FF1B30" w:rsidRDefault="00AB5376" w:rsidP="00AB5376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B5376" w:rsidRPr="00FF1B30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AB5376" w:rsidRPr="00B476A1" w:rsidRDefault="00AB5376" w:rsidP="00AB5376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AB5376" w:rsidRDefault="00AB5376" w:rsidP="00AB5376">
      <w:pPr>
        <w:ind w:right="1319"/>
        <w:jc w:val="right"/>
        <w:rPr>
          <w:rFonts w:ascii="Century Gothic" w:hAnsi="Century Gothic"/>
          <w:b/>
          <w:sz w:val="20"/>
          <w:szCs w:val="20"/>
        </w:rPr>
        <w:sectPr w:rsidR="00AB5376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B5376" w:rsidRDefault="00AB5376" w:rsidP="00AB5376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Pr="00413C8C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5376" w:rsidRPr="00FF1B30" w:rsidRDefault="00AB5376" w:rsidP="00AB5376">
      <w:pPr>
        <w:rPr>
          <w:rFonts w:ascii="Century Gothic" w:hAnsi="Century Gothic" w:cs="Arial"/>
          <w:sz w:val="20"/>
          <w:szCs w:val="20"/>
        </w:rPr>
      </w:pPr>
    </w:p>
    <w:p w:rsidR="00AB5376" w:rsidRPr="00FF1B30" w:rsidRDefault="00AB5376" w:rsidP="00AB5376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AB5376" w:rsidRPr="00FF1B30" w:rsidRDefault="00AB5376" w:rsidP="00AB5376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AB5376" w:rsidRPr="00FF1B30" w:rsidRDefault="00AB5376" w:rsidP="00AB5376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AB5376" w:rsidRPr="00295E02" w:rsidRDefault="00AB5376" w:rsidP="00AB5376">
      <w:pPr>
        <w:autoSpaceDE w:val="0"/>
        <w:autoSpaceDN w:val="0"/>
        <w:spacing w:before="120" w:after="120"/>
        <w:jc w:val="both"/>
        <w:rPr>
          <w:rFonts w:ascii="Century Gothic" w:hAnsi="Century Gothic" w:cs="Arial"/>
          <w:sz w:val="20"/>
          <w:szCs w:val="20"/>
        </w:rPr>
      </w:pPr>
      <w:r w:rsidRPr="00295E02">
        <w:rPr>
          <w:rFonts w:ascii="Century Gothic" w:hAnsi="Century Gothic"/>
          <w:sz w:val="20"/>
          <w:szCs w:val="20"/>
        </w:rPr>
        <w:t xml:space="preserve">Składając ofertę w postępowaniu o udzielenie zamówienia publicznego pn.: </w:t>
      </w:r>
      <w:r w:rsidRPr="00295E02">
        <w:rPr>
          <w:rFonts w:ascii="Century Gothic" w:hAnsi="Century Gothic"/>
          <w:b/>
          <w:sz w:val="20"/>
          <w:szCs w:val="20"/>
        </w:rPr>
        <w:t>Opracowanie i wdrożenie środowiska informatycznego do harmonizacji zbiorów danych przestrzennych wybranych tematów INSPIRE wraz ze wsparciem środowiska informatycznego do harmonizacji zbiorów danych przestrzennych oraz z asystą techniczną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NZP-240-48/2020),</w:t>
      </w:r>
      <w:r w:rsidRPr="00295E02"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295E02">
        <w:rPr>
          <w:rFonts w:ascii="Century Gothic" w:hAnsi="Century Gothic" w:cs="Arial"/>
          <w:sz w:val="20"/>
          <w:szCs w:val="20"/>
        </w:rPr>
        <w:t>oświadczamy, że:</w:t>
      </w:r>
    </w:p>
    <w:p w:rsidR="00AB5376" w:rsidRPr="00FF1B30" w:rsidRDefault="00AB5376" w:rsidP="00AB5376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AB5376" w:rsidRPr="00FF1B30" w:rsidRDefault="00AB5376" w:rsidP="00AB5376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nie wydano wobec …………………………………………………………………..(oznaczenie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AB5376" w:rsidRPr="00B264F9" w:rsidRDefault="00AB5376" w:rsidP="00AB5376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wydano wobec ………………………………………………………………………..(oznaczenie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B5376" w:rsidRPr="00FF1B30" w:rsidRDefault="00AB5376" w:rsidP="00AB5376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AB5376" w:rsidRPr="00FF1B30" w:rsidRDefault="00AB5376" w:rsidP="00AB5376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AB5376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AB5376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AB5376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AB5376" w:rsidRPr="00FF1B30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AB5376" w:rsidRPr="00FF1B30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AB5376" w:rsidRPr="00FF1B30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5376" w:rsidRPr="00FF1B30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5376" w:rsidRPr="00FF1B30" w:rsidRDefault="00AB5376" w:rsidP="00AB5376">
      <w:pPr>
        <w:ind w:right="5954"/>
        <w:rPr>
          <w:rFonts w:ascii="Century Gothic" w:hAnsi="Century Gothic" w:cs="Arial"/>
          <w:sz w:val="20"/>
          <w:szCs w:val="20"/>
        </w:rPr>
      </w:pPr>
    </w:p>
    <w:p w:rsidR="00AB5376" w:rsidRPr="00FF1B30" w:rsidRDefault="00AB5376" w:rsidP="00AB5376">
      <w:pPr>
        <w:rPr>
          <w:rFonts w:ascii="Century Gothic" w:hAnsi="Century Gothic" w:cs="Arial"/>
          <w:sz w:val="20"/>
          <w:szCs w:val="20"/>
        </w:rPr>
      </w:pPr>
    </w:p>
    <w:p w:rsidR="00AB5376" w:rsidRPr="00FF1B30" w:rsidRDefault="00AB5376" w:rsidP="00AB5376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AB5376" w:rsidRPr="00FF1B30" w:rsidRDefault="00AB5376" w:rsidP="00AB5376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AB5376" w:rsidRPr="00FF1B30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Składając ofertę w postępowaniu o udz</w:t>
      </w:r>
      <w:r>
        <w:rPr>
          <w:rFonts w:ascii="Century Gothic" w:hAnsi="Century Gothic"/>
          <w:sz w:val="20"/>
          <w:szCs w:val="20"/>
        </w:rPr>
        <w:t>ielenie zamówienia publicznego pn.</w:t>
      </w:r>
      <w:r w:rsidRPr="00FF1B30">
        <w:rPr>
          <w:rFonts w:ascii="Century Gothic" w:hAnsi="Century Gothic"/>
          <w:sz w:val="20"/>
          <w:szCs w:val="20"/>
        </w:rPr>
        <w:t xml:space="preserve">: </w:t>
      </w:r>
      <w:r w:rsidRPr="00295E02">
        <w:rPr>
          <w:rFonts w:ascii="Century Gothic" w:hAnsi="Century Gothic"/>
          <w:b/>
          <w:sz w:val="20"/>
          <w:szCs w:val="20"/>
        </w:rPr>
        <w:t>Opracowanie i wdrożenie środowiska informatycznego do harmonizacji zbiorów danych przestrzennych wybranych tematów INSPIRE wraz ze wsparciem środowiska informatycznego do harmonizacji zbiorów danych przestrzennych oraz z asystą techniczną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NZP-240-48/2020)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AB5376" w:rsidRPr="00FF1B30" w:rsidRDefault="00AB5376" w:rsidP="00AB5376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AB5376" w:rsidRPr="00FF1B30" w:rsidRDefault="00AB5376" w:rsidP="00AB5376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AB5376" w:rsidRPr="00FF1B30" w:rsidRDefault="00AB5376" w:rsidP="00AB5376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AB5376" w:rsidRPr="00FF1B30" w:rsidRDefault="00AB5376" w:rsidP="00AB5376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5376" w:rsidRPr="00FF1B30" w:rsidRDefault="00AB5376" w:rsidP="00AB5376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AB5376" w:rsidRDefault="00AB5376" w:rsidP="00AB537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Pr="00FF1B30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5376" w:rsidRPr="00413C8C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5376" w:rsidRPr="00413C8C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5376" w:rsidRPr="00413C8C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5376" w:rsidRPr="00413C8C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B5376" w:rsidRPr="00413C8C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B5376" w:rsidRPr="006A2515" w:rsidRDefault="00AB5376" w:rsidP="00AB537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25681">
        <w:rPr>
          <w:rFonts w:ascii="Century Gothic" w:hAnsi="Century Gothic"/>
          <w:b/>
          <w:sz w:val="20"/>
          <w:szCs w:val="20"/>
          <w:lang w:eastAsia="pl-PL"/>
        </w:rPr>
        <w:t xml:space="preserve">WYKAZ </w:t>
      </w:r>
      <w:r>
        <w:rPr>
          <w:rFonts w:ascii="Century Gothic" w:hAnsi="Century Gothic"/>
          <w:b/>
          <w:sz w:val="20"/>
          <w:szCs w:val="20"/>
          <w:lang w:eastAsia="pl-PL"/>
        </w:rPr>
        <w:t>USŁUG</w:t>
      </w:r>
    </w:p>
    <w:p w:rsidR="00AB5376" w:rsidRDefault="00AB5376" w:rsidP="00AB537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Składając ofertę w postępowaniu o udzielenie z</w:t>
      </w:r>
      <w:r>
        <w:rPr>
          <w:rFonts w:ascii="Century Gothic" w:hAnsi="Century Gothic"/>
          <w:sz w:val="20"/>
          <w:szCs w:val="20"/>
        </w:rPr>
        <w:t xml:space="preserve">amówienia publicznego </w:t>
      </w:r>
      <w:proofErr w:type="spellStart"/>
      <w:r>
        <w:rPr>
          <w:rFonts w:ascii="Century Gothic" w:hAnsi="Century Gothic"/>
          <w:sz w:val="20"/>
          <w:szCs w:val="20"/>
        </w:rPr>
        <w:t>pn</w:t>
      </w:r>
      <w:proofErr w:type="spellEnd"/>
      <w:r w:rsidRPr="00413C8C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.</w:t>
      </w:r>
      <w:r w:rsidRPr="00FF1B30">
        <w:rPr>
          <w:rFonts w:ascii="Century Gothic" w:hAnsi="Century Gothic"/>
          <w:sz w:val="20"/>
          <w:szCs w:val="20"/>
        </w:rPr>
        <w:t xml:space="preserve">: </w:t>
      </w:r>
      <w:r w:rsidRPr="00295E02">
        <w:rPr>
          <w:rFonts w:ascii="Century Gothic" w:hAnsi="Century Gothic"/>
          <w:b/>
          <w:sz w:val="20"/>
          <w:szCs w:val="20"/>
        </w:rPr>
        <w:t>Opracowanie i wdrożenie środowiska informatycznego do harmonizacji zbiorów danych przestrzennych wybranych tematów INSPIRE wraz ze wsparciem środowiska informatycznego do harmonizacji zbiorów danych przestrzennych oraz z asystą techniczną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NZP-240-48/2020)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, </w:t>
      </w:r>
      <w:r w:rsidRPr="00413C8C">
        <w:rPr>
          <w:rFonts w:ascii="Century Gothic" w:hAnsi="Century Gothic"/>
          <w:sz w:val="20"/>
          <w:szCs w:val="20"/>
        </w:rPr>
        <w:t xml:space="preserve">oświadczamy, że w </w:t>
      </w:r>
      <w:r>
        <w:rPr>
          <w:rFonts w:ascii="Century Gothic" w:hAnsi="Century Gothic"/>
          <w:sz w:val="20"/>
          <w:szCs w:val="20"/>
        </w:rPr>
        <w:t xml:space="preserve">okresie </w:t>
      </w:r>
      <w:r w:rsidRPr="00413C8C">
        <w:rPr>
          <w:rFonts w:ascii="Century Gothic" w:hAnsi="Century Gothic"/>
          <w:sz w:val="20"/>
          <w:szCs w:val="20"/>
        </w:rPr>
        <w:t xml:space="preserve">ostatnich </w:t>
      </w:r>
      <w:r>
        <w:rPr>
          <w:rFonts w:ascii="Century Gothic" w:hAnsi="Century Gothic"/>
          <w:sz w:val="20"/>
          <w:szCs w:val="20"/>
        </w:rPr>
        <w:t>pięciu</w:t>
      </w:r>
      <w:r w:rsidRPr="00413C8C">
        <w:rPr>
          <w:rFonts w:ascii="Century Gothic" w:hAnsi="Century Gothic"/>
          <w:sz w:val="20"/>
          <w:szCs w:val="20"/>
        </w:rPr>
        <w:t xml:space="preserve"> lat, a jeżeli okres prowadzenia działalności jest krótszy, w tym okresie, z</w:t>
      </w:r>
      <w:r>
        <w:rPr>
          <w:rFonts w:ascii="Century Gothic" w:hAnsi="Century Gothic"/>
          <w:sz w:val="20"/>
          <w:szCs w:val="20"/>
        </w:rPr>
        <w:t>realizowaliśmy następujące usługi,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</w:t>
      </w:r>
      <w:r>
        <w:rPr>
          <w:rFonts w:ascii="Century Gothic" w:hAnsi="Century Gothic"/>
          <w:sz w:val="20"/>
          <w:szCs w:val="20"/>
        </w:rPr>
        <w:t>6.2.1.</w:t>
      </w:r>
      <w:r w:rsidRPr="00413C8C">
        <w:rPr>
          <w:rFonts w:ascii="Century Gothic" w:hAnsi="Century Gothic"/>
          <w:sz w:val="20"/>
          <w:szCs w:val="20"/>
        </w:rPr>
        <w:t xml:space="preserve"> niniejszej SIWZ:</w:t>
      </w: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3714"/>
        <w:gridCol w:w="2706"/>
        <w:gridCol w:w="1201"/>
      </w:tblGrid>
      <w:tr w:rsidR="00AB5376" w:rsidRPr="00660BDA" w:rsidTr="0051544E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Przedmiot zrealizowanej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</w:rPr>
            </w:pPr>
            <w:r>
              <w:rPr>
                <w:rFonts w:ascii="Century Gothic" w:hAnsi="Century Gothic" w:cs="Garamond"/>
                <w:sz w:val="18"/>
                <w:szCs w:val="18"/>
              </w:rPr>
              <w:t>Wartość usługi (PLN)</w:t>
            </w:r>
          </w:p>
        </w:tc>
      </w:tr>
      <w:tr w:rsidR="00AB5376" w:rsidRPr="00660BDA" w:rsidTr="0051544E">
        <w:trPr>
          <w:trHeight w:val="174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814F9">
              <w:rPr>
                <w:rFonts w:ascii="Century Gothic" w:hAnsi="Century Gothic"/>
                <w:sz w:val="18"/>
                <w:szCs w:val="18"/>
              </w:rPr>
              <w:t xml:space="preserve">Usługa obejmowała swoim zakresem </w:t>
            </w:r>
            <w:r w:rsidRPr="00D814F9">
              <w:rPr>
                <w:rFonts w:ascii="Century Gothic" w:hAnsi="Century Gothic"/>
                <w:bCs/>
                <w:sz w:val="18"/>
                <w:szCs w:val="18"/>
              </w:rPr>
              <w:t>wytworzenie, dostarczenie, zainstalowanie, skonfigurowanie i wdrożenie narzędzi harmonizacji</w:t>
            </w:r>
            <w:r w:rsidRPr="00D814F9">
              <w:rPr>
                <w:rFonts w:ascii="Century Gothic" w:hAnsi="Century Gothic"/>
                <w:sz w:val="18"/>
                <w:szCs w:val="18"/>
              </w:rPr>
              <w:t xml:space="preserve"> i publikacji zbiorów danych przestrzennych za pomocą usług danych przestrzennych, dla tematu INSPIRE</w:t>
            </w:r>
            <w:r>
              <w:rPr>
                <w:rFonts w:ascii="Century Gothic" w:hAnsi="Century Gothic"/>
                <w:sz w:val="18"/>
                <w:szCs w:val="18"/>
              </w:rPr>
              <w:t>…………………………………........</w:t>
            </w:r>
            <w:r w:rsidRPr="00D814F9">
              <w:rPr>
                <w:rFonts w:ascii="Century Gothic" w:hAnsi="Century Gothic"/>
                <w:sz w:val="18"/>
                <w:szCs w:val="18"/>
              </w:rPr>
              <w:t>, zgodnie z wymaganiami INSPIRE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AB5376" w:rsidRPr="0087064D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b/>
                <w:sz w:val="18"/>
                <w:szCs w:val="18"/>
                <w:lang w:eastAsia="ar-SA"/>
              </w:rPr>
            </w:pPr>
            <w:r w:rsidRPr="0087064D">
              <w:rPr>
                <w:rFonts w:ascii="Century Gothic" w:hAnsi="Century Gothic"/>
                <w:b/>
                <w:sz w:val="18"/>
                <w:szCs w:val="18"/>
              </w:rPr>
              <w:t>TAK / NIE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Pr="00660BDA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AB5376" w:rsidRPr="00660BDA" w:rsidTr="0051544E">
        <w:trPr>
          <w:trHeight w:val="174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9E4F0B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E4F0B">
              <w:rPr>
                <w:rFonts w:ascii="Century Gothic" w:hAnsi="Century Gothic"/>
                <w:sz w:val="18"/>
                <w:szCs w:val="18"/>
              </w:rPr>
              <w:t xml:space="preserve">Usługa obejmowała swoim zakresem wytworzenie i wdrożenie aplikacji klienckiej, działającej w przeglądarce internetowej, udostępniającej usługi sieciowe zgodnie ze specyfikacją Open </w:t>
            </w:r>
            <w:proofErr w:type="spellStart"/>
            <w:r w:rsidRPr="009E4F0B">
              <w:rPr>
                <w:rFonts w:ascii="Century Gothic" w:hAnsi="Century Gothic"/>
                <w:sz w:val="18"/>
                <w:szCs w:val="18"/>
              </w:rPr>
              <w:t>Geospatial</w:t>
            </w:r>
            <w:proofErr w:type="spellEnd"/>
            <w:r w:rsidRPr="009E4F0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E4F0B">
              <w:rPr>
                <w:rFonts w:ascii="Century Gothic" w:hAnsi="Century Gothic"/>
                <w:sz w:val="18"/>
                <w:szCs w:val="18"/>
              </w:rPr>
              <w:t>Consortium</w:t>
            </w:r>
            <w:proofErr w:type="spellEnd"/>
            <w:r w:rsidRPr="009E4F0B">
              <w:rPr>
                <w:rFonts w:ascii="Century Gothic" w:hAnsi="Century Gothic"/>
                <w:sz w:val="18"/>
                <w:szCs w:val="18"/>
              </w:rPr>
              <w:t>, w tym usługę wyszukiwania, usługi przeglądania, usługi pobierania zharmonizowanych zbiorów danych przestrzennych, w tym predefiniowaną usługę ATOM, dla tematu INSPIRE…………………………, zgodnie z wymaganiami INSPIRE</w:t>
            </w:r>
          </w:p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87064D">
              <w:rPr>
                <w:rFonts w:ascii="Century Gothic" w:hAnsi="Century Gothic"/>
                <w:b/>
                <w:sz w:val="18"/>
                <w:szCs w:val="18"/>
              </w:rPr>
              <w:t>TAK / NIE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AB5376" w:rsidRPr="00660BDA" w:rsidTr="0051544E">
        <w:trPr>
          <w:trHeight w:val="140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AD319C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D319C">
              <w:rPr>
                <w:rFonts w:ascii="Century Gothic" w:hAnsi="Century Gothic"/>
                <w:sz w:val="18"/>
                <w:szCs w:val="18"/>
              </w:rPr>
              <w:t>Usługa obejmowała swoim zakresem opracowanie metadanych zgodnie z wymaganiami INSPIRE</w:t>
            </w:r>
          </w:p>
          <w:p w:rsidR="00AB5376" w:rsidRPr="00660BDA" w:rsidRDefault="00AB5376" w:rsidP="0051544E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87064D">
              <w:rPr>
                <w:rFonts w:ascii="Century Gothic" w:hAnsi="Century Gothic"/>
                <w:b/>
                <w:sz w:val="18"/>
                <w:szCs w:val="18"/>
              </w:rPr>
              <w:t>TAK / NIE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AB5376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AB5376" w:rsidRDefault="00AB5376" w:rsidP="0051544E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76" w:rsidRPr="00660BDA" w:rsidRDefault="00AB5376" w:rsidP="0051544E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AB5376" w:rsidRPr="00EA6E1F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EA6E1F">
        <w:rPr>
          <w:rFonts w:ascii="Century Gothic" w:hAnsi="Century Gothic"/>
          <w:sz w:val="18"/>
          <w:szCs w:val="18"/>
        </w:rPr>
        <w:t>*niewłaściwe skreślić</w:t>
      </w:r>
    </w:p>
    <w:p w:rsidR="00AB5376" w:rsidRPr="00070F34" w:rsidRDefault="00AB5376" w:rsidP="00AB5376">
      <w:pPr>
        <w:ind w:left="-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 xml:space="preserve">usługi </w:t>
      </w:r>
      <w:r w:rsidRPr="00070F34">
        <w:rPr>
          <w:rFonts w:ascii="Century Gothic" w:hAnsi="Century Gothic"/>
          <w:sz w:val="20"/>
          <w:szCs w:val="20"/>
        </w:rPr>
        <w:t>zostały wykonane należycie.</w:t>
      </w: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5376" w:rsidRDefault="00AB5376" w:rsidP="00AB537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5376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5376" w:rsidRPr="008A7362" w:rsidRDefault="00AB5376" w:rsidP="00AB537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B5376" w:rsidRDefault="00AB5376" w:rsidP="00AB5376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295E02">
        <w:rPr>
          <w:rFonts w:ascii="Century Gothic" w:hAnsi="Century Gothic"/>
          <w:b/>
          <w:sz w:val="20"/>
          <w:szCs w:val="20"/>
        </w:rPr>
        <w:t>Opracowanie i wdrożenie środowiska informatycznego do harmonizacji zbiorów danych przestrzennych wybranych tematów INSPIRE wraz ze wsparciem środowiska informatycznego do harmonizacji zbiorów danych przestrzennych oraz z asystą techniczną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NZP-240-48/2020)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,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>6.2.2.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niniejszej SIWZ: </w:t>
      </w: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KIEROWNIK PROJEKTU (osoba opisana w pkt 6.2.2.1.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3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B5376" w:rsidRDefault="00AB5376" w:rsidP="0051544E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AB5376" w:rsidRDefault="00AB5376" w:rsidP="0051544E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…………………………………….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…………………………………….</w:t>
            </w: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Pr="00A0767C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A0767C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0767C">
              <w:rPr>
                <w:rFonts w:ascii="Century Gothic" w:hAnsi="Century Gothic"/>
                <w:sz w:val="18"/>
                <w:szCs w:val="18"/>
              </w:rPr>
              <w:t>dd</w:t>
            </w:r>
            <w:proofErr w:type="spellEnd"/>
            <w:r w:rsidRPr="00A0767C">
              <w:rPr>
                <w:rFonts w:ascii="Century Gothic" w:hAnsi="Century Gothic"/>
                <w:sz w:val="18"/>
                <w:szCs w:val="18"/>
              </w:rPr>
              <w:t>/mm/</w:t>
            </w:r>
            <w:proofErr w:type="spellStart"/>
            <w:r w:rsidRPr="00A0767C">
              <w:rPr>
                <w:rFonts w:ascii="Century Gothic" w:hAnsi="Century Gothic"/>
                <w:sz w:val="18"/>
                <w:szCs w:val="18"/>
              </w:rPr>
              <w:t>rr</w:t>
            </w:r>
            <w:proofErr w:type="spellEnd"/>
            <w:r w:rsidRPr="00A0767C">
              <w:rPr>
                <w:rFonts w:ascii="Century Gothic" w:hAnsi="Century Gothic"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 w:rsidRPr="00A0767C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Pr="00A0767C">
              <w:rPr>
                <w:rFonts w:ascii="Century Gothic" w:hAnsi="Century Gothic"/>
                <w:sz w:val="18"/>
                <w:szCs w:val="18"/>
              </w:rPr>
              <w:t>dd</w:t>
            </w:r>
            <w:proofErr w:type="spellEnd"/>
            <w:r w:rsidRPr="00A0767C">
              <w:rPr>
                <w:rFonts w:ascii="Century Gothic" w:hAnsi="Century Gothic"/>
                <w:sz w:val="18"/>
                <w:szCs w:val="18"/>
              </w:rPr>
              <w:t>/mm/</w:t>
            </w:r>
            <w:proofErr w:type="spellStart"/>
            <w:r w:rsidRPr="00A0767C">
              <w:rPr>
                <w:rFonts w:ascii="Century Gothic" w:hAnsi="Century Gothic"/>
                <w:sz w:val="18"/>
                <w:szCs w:val="18"/>
              </w:rPr>
              <w:t>rr</w:t>
            </w:r>
            <w:proofErr w:type="spellEnd"/>
            <w:r w:rsidRPr="00A0767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A0767C">
              <w:rPr>
                <w:rFonts w:ascii="Century Gothic" w:hAnsi="Century Gothic"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…………………………………….</w:t>
            </w: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Posiada co najmniej 5 letnie doświadczenie zawodowe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tak/nie</w:t>
            </w: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B5376" w:rsidRPr="008068EB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 w:cs="CenturyGothic,Bold"/>
          <w:b/>
          <w:bCs/>
          <w:sz w:val="18"/>
          <w:szCs w:val="18"/>
        </w:rPr>
      </w:pPr>
      <w:r>
        <w:rPr>
          <w:rFonts w:ascii="Century Gothic" w:hAnsi="Century Gothic" w:cs="CenturyGothic,Bold"/>
          <w:b/>
          <w:bCs/>
          <w:sz w:val="18"/>
          <w:szCs w:val="18"/>
        </w:rPr>
        <w:t>ANALITYK – EKSPERT</w:t>
      </w:r>
      <w:r w:rsidRPr="008068EB">
        <w:rPr>
          <w:rFonts w:ascii="Century Gothic" w:hAnsi="Century Gothic" w:cs="CenturyGothic,Bold"/>
          <w:b/>
          <w:bCs/>
          <w:sz w:val="18"/>
          <w:szCs w:val="18"/>
        </w:rPr>
        <w:t xml:space="preserve"> GIS DS. HARMONIZACJI DANYCH PRZESTRZENNYCH </w:t>
      </w:r>
      <w:r>
        <w:rPr>
          <w:rFonts w:ascii="Century Gothic" w:hAnsi="Century Gothic" w:cs="CenturyGothic,Bold"/>
          <w:b/>
          <w:bCs/>
          <w:sz w:val="18"/>
          <w:szCs w:val="18"/>
        </w:rPr>
        <w:t>(1)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6.2.2.2.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410658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0658">
              <w:rPr>
                <w:rFonts w:ascii="Century Gothic" w:hAnsi="Century Gothic" w:cs="CenturyGothic"/>
                <w:sz w:val="18"/>
                <w:szCs w:val="18"/>
              </w:rPr>
              <w:t xml:space="preserve">Posiadających co najmniej trzyletnie doświadczenie zawodowe i umiejętności w zakresie </w:t>
            </w:r>
            <w:r w:rsidRPr="00410658">
              <w:rPr>
                <w:rFonts w:ascii="Century Gothic" w:hAnsi="Century Gothic"/>
                <w:sz w:val="18"/>
                <w:szCs w:val="18"/>
              </w:rPr>
              <w:t xml:space="preserve">opracowywania zharmonizowanych zbiorów danych przestrzennych, </w:t>
            </w:r>
            <w:r w:rsidRPr="00410658">
              <w:rPr>
                <w:rFonts w:ascii="Century Gothic" w:hAnsi="Century Gothic" w:cs="CenturyGothic"/>
                <w:sz w:val="18"/>
                <w:szCs w:val="18"/>
              </w:rPr>
              <w:t>analizy biznesowej, zarządzania wymaganiami, w analizie systemów informatycznych,  w tym systemów związanych z przetwarzaniem i wizualizacją danych przestrzennych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2A126A" w:rsidRDefault="00AB5376" w:rsidP="0051544E">
            <w:pPr>
              <w:spacing w:after="0" w:line="240" w:lineRule="auto"/>
              <w:jc w:val="both"/>
              <w:rPr>
                <w:rFonts w:ascii="Century Gothic" w:hAnsi="Century Gothic" w:cs="CenturyGothic"/>
                <w:sz w:val="18"/>
                <w:szCs w:val="18"/>
              </w:rPr>
            </w:pPr>
            <w:r w:rsidRPr="002A126A">
              <w:rPr>
                <w:rFonts w:ascii="Century Gothic" w:hAnsi="Century Gothic" w:cs="CenturyGothic"/>
                <w:sz w:val="18"/>
                <w:szCs w:val="18"/>
              </w:rPr>
              <w:t>Posiada udokumentowany udział w szkoleniach z zakresu analizy biznesowej i zarządzania wymaganiami</w:t>
            </w:r>
            <w:r w:rsidRPr="002A126A">
              <w:rPr>
                <w:rFonts w:ascii="Century Gothic" w:hAnsi="Century Gothic"/>
                <w:sz w:val="18"/>
                <w:szCs w:val="18"/>
              </w:rPr>
              <w:t xml:space="preserve"> oraz znajomość UML 2.0 potwierdzoną certyfikatem OMG </w:t>
            </w:r>
            <w:proofErr w:type="spellStart"/>
            <w:r w:rsidRPr="002A126A">
              <w:rPr>
                <w:rFonts w:ascii="Century Gothic" w:hAnsi="Century Gothic"/>
                <w:sz w:val="18"/>
                <w:szCs w:val="18"/>
              </w:rPr>
              <w:t>Certified</w:t>
            </w:r>
            <w:proofErr w:type="spellEnd"/>
            <w:r w:rsidRPr="002A126A">
              <w:rPr>
                <w:rFonts w:ascii="Century Gothic" w:hAnsi="Century Gothic"/>
                <w:sz w:val="18"/>
                <w:szCs w:val="18"/>
              </w:rPr>
              <w:t xml:space="preserve"> UML </w:t>
            </w:r>
            <w:proofErr w:type="spellStart"/>
            <w:r w:rsidRPr="002A126A">
              <w:rPr>
                <w:rFonts w:ascii="Century Gothic" w:hAnsi="Century Gothic"/>
                <w:sz w:val="18"/>
                <w:szCs w:val="18"/>
              </w:rPr>
              <w:t>Profesional</w:t>
            </w:r>
            <w:proofErr w:type="spellEnd"/>
            <w:r w:rsidRPr="002A126A">
              <w:rPr>
                <w:rFonts w:ascii="Century Gothic" w:hAnsi="Century Gothic"/>
                <w:sz w:val="18"/>
                <w:szCs w:val="18"/>
              </w:rPr>
              <w:t xml:space="preserve"> lub równoważnym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Posiadany certyfikat:……………….</w:t>
            </w: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B5376" w:rsidRPr="008068EB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 w:cs="CenturyGothic,Bold"/>
          <w:b/>
          <w:bCs/>
          <w:sz w:val="18"/>
          <w:szCs w:val="18"/>
        </w:rPr>
      </w:pPr>
      <w:r>
        <w:rPr>
          <w:rFonts w:ascii="Century Gothic" w:hAnsi="Century Gothic" w:cs="CenturyGothic,Bold"/>
          <w:b/>
          <w:bCs/>
          <w:sz w:val="18"/>
          <w:szCs w:val="18"/>
        </w:rPr>
        <w:t>ANALITYK – EKSPERT</w:t>
      </w:r>
      <w:r w:rsidRPr="008068EB">
        <w:rPr>
          <w:rFonts w:ascii="Century Gothic" w:hAnsi="Century Gothic" w:cs="CenturyGothic,Bold"/>
          <w:b/>
          <w:bCs/>
          <w:sz w:val="18"/>
          <w:szCs w:val="18"/>
        </w:rPr>
        <w:t xml:space="preserve"> GIS DS. HARMONIZACJI DANYCH PRZESTRZENNYCH </w:t>
      </w:r>
      <w:r>
        <w:rPr>
          <w:rFonts w:ascii="Century Gothic" w:hAnsi="Century Gothic" w:cs="CenturyGothic,Bold"/>
          <w:b/>
          <w:bCs/>
          <w:sz w:val="18"/>
          <w:szCs w:val="18"/>
        </w:rPr>
        <w:t>(2)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6.2.2.2.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410658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0658">
              <w:rPr>
                <w:rFonts w:ascii="Century Gothic" w:hAnsi="Century Gothic" w:cs="CenturyGothic"/>
                <w:sz w:val="18"/>
                <w:szCs w:val="18"/>
              </w:rPr>
              <w:t xml:space="preserve">Posiadających co najmniej trzyletnie doświadczenie zawodowe i umiejętności w zakresie </w:t>
            </w:r>
            <w:r w:rsidRPr="00410658">
              <w:rPr>
                <w:rFonts w:ascii="Century Gothic" w:hAnsi="Century Gothic"/>
                <w:sz w:val="18"/>
                <w:szCs w:val="18"/>
              </w:rPr>
              <w:t xml:space="preserve">opracowywania zharmonizowanych zbiorów danych przestrzennych, </w:t>
            </w:r>
            <w:r w:rsidRPr="00410658">
              <w:rPr>
                <w:rFonts w:ascii="Century Gothic" w:hAnsi="Century Gothic" w:cs="CenturyGothic"/>
                <w:sz w:val="18"/>
                <w:szCs w:val="18"/>
              </w:rPr>
              <w:t>analizy biznesowej, zarządzania wymaganiami, w analizie systemów informatycznych,  w tym systemów związanych z przetwarzaniem i wizualizacją danych przestrzennych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2A126A" w:rsidRDefault="00AB5376" w:rsidP="0051544E">
            <w:pPr>
              <w:spacing w:after="0" w:line="240" w:lineRule="auto"/>
              <w:jc w:val="both"/>
              <w:rPr>
                <w:rFonts w:ascii="Century Gothic" w:hAnsi="Century Gothic" w:cs="CenturyGothic"/>
                <w:sz w:val="18"/>
                <w:szCs w:val="18"/>
              </w:rPr>
            </w:pPr>
            <w:r w:rsidRPr="002A126A">
              <w:rPr>
                <w:rFonts w:ascii="Century Gothic" w:hAnsi="Century Gothic" w:cs="CenturyGothic"/>
                <w:sz w:val="18"/>
                <w:szCs w:val="18"/>
              </w:rPr>
              <w:t>Posiada udokumentowany udział w szkoleniach z zakresu analizy biznesowej i zarządzania wymaganiami</w:t>
            </w:r>
            <w:r w:rsidRPr="002A126A">
              <w:rPr>
                <w:rFonts w:ascii="Century Gothic" w:hAnsi="Century Gothic"/>
                <w:sz w:val="18"/>
                <w:szCs w:val="18"/>
              </w:rPr>
              <w:t xml:space="preserve"> oraz znajomość UML 2.0 potwierdzoną certyfikatem OMG </w:t>
            </w:r>
            <w:proofErr w:type="spellStart"/>
            <w:r w:rsidRPr="002A126A">
              <w:rPr>
                <w:rFonts w:ascii="Century Gothic" w:hAnsi="Century Gothic"/>
                <w:sz w:val="18"/>
                <w:szCs w:val="18"/>
              </w:rPr>
              <w:t>Certified</w:t>
            </w:r>
            <w:proofErr w:type="spellEnd"/>
            <w:r w:rsidRPr="002A126A">
              <w:rPr>
                <w:rFonts w:ascii="Century Gothic" w:hAnsi="Century Gothic"/>
                <w:sz w:val="18"/>
                <w:szCs w:val="18"/>
              </w:rPr>
              <w:t xml:space="preserve"> UML </w:t>
            </w:r>
            <w:proofErr w:type="spellStart"/>
            <w:r w:rsidRPr="002A126A">
              <w:rPr>
                <w:rFonts w:ascii="Century Gothic" w:hAnsi="Century Gothic"/>
                <w:sz w:val="18"/>
                <w:szCs w:val="18"/>
              </w:rPr>
              <w:t>Profesional</w:t>
            </w:r>
            <w:proofErr w:type="spellEnd"/>
            <w:r w:rsidRPr="002A126A">
              <w:rPr>
                <w:rFonts w:ascii="Century Gothic" w:hAnsi="Century Gothic"/>
                <w:sz w:val="18"/>
                <w:szCs w:val="18"/>
              </w:rPr>
              <w:t xml:space="preserve"> lub równoważnym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Posiadany certyfikat:……………….</w:t>
            </w: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ANALITYK BIZNESOWY – EKSPERT</w:t>
      </w:r>
      <w:r w:rsidRPr="009D4A33">
        <w:rPr>
          <w:rFonts w:ascii="Century Gothic" w:hAnsi="Century Gothic"/>
          <w:b/>
          <w:sz w:val="18"/>
          <w:szCs w:val="18"/>
        </w:rPr>
        <w:t xml:space="preserve"> DZIEDZINOW</w:t>
      </w:r>
      <w:r>
        <w:rPr>
          <w:rFonts w:ascii="Century Gothic" w:hAnsi="Century Gothic"/>
          <w:b/>
          <w:sz w:val="18"/>
          <w:szCs w:val="18"/>
        </w:rPr>
        <w:t>Y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6.2.2.3.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8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Pr="00C8263C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8263C">
              <w:rPr>
                <w:rFonts w:ascii="Century Gothic" w:hAnsi="Century Gothic"/>
                <w:sz w:val="18"/>
                <w:szCs w:val="18"/>
              </w:rPr>
              <w:t>Posiada co najmniej 3 letnie doświadczenie w projektach związanych z geologią, hydrogeologią, monitoringiem środowiska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B5376" w:rsidRPr="00825042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 w:cs="CenturyGothic,Bold"/>
          <w:b/>
          <w:bCs/>
          <w:sz w:val="18"/>
          <w:szCs w:val="18"/>
        </w:rPr>
      </w:pPr>
      <w:r w:rsidRPr="00825042">
        <w:rPr>
          <w:rFonts w:ascii="Century Gothic" w:hAnsi="Century Gothic" w:cs="CenturyGothic,Bold"/>
          <w:b/>
          <w:bCs/>
          <w:sz w:val="18"/>
          <w:szCs w:val="18"/>
        </w:rPr>
        <w:t xml:space="preserve">SPECJALISTA DS. PROJEKTOWANIA I WDRAŻANIA PROCESÓW ETL ORAZ OPROGRAMOWANIA WYKORZYSTYWANEGO DO HARMONIZACJI ZBIORÓW DANYCH PRZESTRZENNYCH INSPIRE 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6.2.2.4.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PROGRAMISTA – EKSPERT GIS 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6.2.2.5.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pStyle w:val="WyliczanieP00"/>
              <w:numPr>
                <w:ilvl w:val="0"/>
                <w:numId w:val="0"/>
              </w:numPr>
              <w:spacing w:line="276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Pr="00635176" w:rsidRDefault="00AB5376" w:rsidP="0051544E">
            <w:pPr>
              <w:pStyle w:val="WyliczanieP00"/>
              <w:numPr>
                <w:ilvl w:val="0"/>
                <w:numId w:val="0"/>
              </w:numPr>
              <w:spacing w:line="276" w:lineRule="auto"/>
              <w:ind w:left="35"/>
              <w:rPr>
                <w:rFonts w:ascii="Century Gothic" w:hAnsi="Century Gothic"/>
                <w:sz w:val="18"/>
                <w:szCs w:val="18"/>
              </w:rPr>
            </w:pPr>
            <w:r w:rsidRPr="00635176">
              <w:rPr>
                <w:rFonts w:ascii="Century Gothic" w:hAnsi="Century Gothic"/>
                <w:sz w:val="18"/>
                <w:szCs w:val="18"/>
              </w:rPr>
              <w:t>Posiada co najmniej</w:t>
            </w:r>
            <w:r w:rsidRPr="0063517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3 letnie doświadczenie</w:t>
            </w:r>
            <w:r w:rsidRPr="00635176">
              <w:rPr>
                <w:rFonts w:ascii="Century Gothic" w:hAnsi="Century Gothic"/>
                <w:sz w:val="18"/>
                <w:szCs w:val="18"/>
              </w:rPr>
              <w:t xml:space="preserve"> zawodow</w:t>
            </w: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635176">
              <w:rPr>
                <w:rFonts w:ascii="Century Gothic" w:hAnsi="Century Gothic"/>
                <w:sz w:val="18"/>
                <w:szCs w:val="18"/>
              </w:rPr>
              <w:t xml:space="preserve"> i kwalifikacj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 </w:t>
            </w:r>
            <w:r w:rsidRPr="00635176">
              <w:rPr>
                <w:rFonts w:ascii="Century Gothic" w:hAnsi="Century Gothic"/>
                <w:sz w:val="18"/>
                <w:szCs w:val="18"/>
              </w:rPr>
              <w:t xml:space="preserve">w zakresie programowania aplikacji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B5376" w:rsidRPr="00127DD9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127DD9">
        <w:rPr>
          <w:rFonts w:ascii="Century Gothic" w:hAnsi="Century Gothic" w:cs="CenturyGothic"/>
          <w:b/>
          <w:sz w:val="18"/>
          <w:szCs w:val="18"/>
        </w:rPr>
        <w:t>SPECJALISTA DS. USŁUG DANYCH PRZESTRZENNYCH INSPIRE</w:t>
      </w:r>
      <w:r w:rsidRPr="00127DD9">
        <w:rPr>
          <w:rFonts w:ascii="Century Gothic" w:hAnsi="Century Gothic"/>
          <w:b/>
          <w:sz w:val="18"/>
          <w:szCs w:val="18"/>
        </w:rPr>
        <w:t xml:space="preserve"> </w:t>
      </w: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(osoba opisana w pkt 6.2.2.6.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pStyle w:val="WyliczanieP00"/>
              <w:numPr>
                <w:ilvl w:val="0"/>
                <w:numId w:val="0"/>
              </w:numPr>
              <w:spacing w:line="276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B5376" w:rsidRDefault="00AB5376" w:rsidP="00AB5376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B5376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B5376" w:rsidRPr="006A42CB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EKSPERT</w:t>
      </w:r>
      <w:r w:rsidRPr="006A42CB">
        <w:rPr>
          <w:rFonts w:ascii="Century Gothic" w:hAnsi="Century Gothic"/>
          <w:b/>
          <w:sz w:val="18"/>
          <w:szCs w:val="18"/>
        </w:rPr>
        <w:t xml:space="preserve"> GIS DS. METADANYCH </w:t>
      </w:r>
    </w:p>
    <w:p w:rsidR="00AB5376" w:rsidRPr="006A42CB" w:rsidRDefault="00AB5376" w:rsidP="00AB5376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A42CB">
        <w:rPr>
          <w:rFonts w:ascii="Century Gothic" w:hAnsi="Century Gothic"/>
          <w:b/>
          <w:sz w:val="18"/>
          <w:szCs w:val="18"/>
        </w:rPr>
        <w:lastRenderedPageBreak/>
        <w:t>(osoba opisana w pkt 6</w:t>
      </w:r>
      <w:r>
        <w:rPr>
          <w:rFonts w:ascii="Century Gothic" w:hAnsi="Century Gothic"/>
          <w:b/>
          <w:sz w:val="18"/>
          <w:szCs w:val="18"/>
        </w:rPr>
        <w:t>.2.2.7</w:t>
      </w:r>
      <w:r w:rsidRPr="006A42CB">
        <w:rPr>
          <w:rFonts w:ascii="Century Gothic" w:hAnsi="Century Gothic"/>
          <w:b/>
          <w:sz w:val="18"/>
          <w:szCs w:val="18"/>
        </w:rPr>
        <w:t>.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5526"/>
        <w:gridCol w:w="3543"/>
      </w:tblGrid>
      <w:tr w:rsidR="00AB5376" w:rsidTr="0051544E">
        <w:trPr>
          <w:trHeight w:val="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B5376" w:rsidTr="0051544E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B5376" w:rsidTr="0051544E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Wykształcenie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2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1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>
              <w:rPr>
                <w:rFonts w:ascii="Century Gothic" w:hAnsi="Century Gothic"/>
                <w:sz w:val="18"/>
                <w:szCs w:val="18"/>
              </w:rPr>
              <w:t>do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5376" w:rsidTr="0051544E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76" w:rsidRDefault="00AB5376" w:rsidP="0051544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B5376" w:rsidRDefault="00AB5376" w:rsidP="00AB5376">
      <w:pPr>
        <w:spacing w:after="12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AB5376" w:rsidRDefault="00AB5376" w:rsidP="00AB5376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3F6A69" w:rsidRDefault="00AB5376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Gothic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E2" w:rsidRDefault="00AB537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E2" w:rsidRDefault="00AB5376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E2" w:rsidRDefault="00AB5376" w:rsidP="00F46F87">
    <w:pPr>
      <w:pStyle w:val="Stopka"/>
      <w:framePr w:wrap="around" w:vAnchor="text" w:hAnchor="margin" w:xAlign="right" w:y="1"/>
      <w:rPr>
        <w:rStyle w:val="Numerstrony"/>
      </w:rPr>
    </w:pPr>
  </w:p>
  <w:p w:rsidR="001E0CE2" w:rsidRPr="00D70990" w:rsidRDefault="00AB5376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D70990">
      <w:rPr>
        <w:rStyle w:val="Numerstrony"/>
        <w:rFonts w:ascii="Century Gothic" w:hAnsi="Century Gothic"/>
        <w:sz w:val="18"/>
        <w:szCs w:val="18"/>
      </w:rPr>
      <w:t xml:space="preserve">Strona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6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  <w:r w:rsidRPr="00D70990">
      <w:rPr>
        <w:rStyle w:val="Numerstrony"/>
        <w:rFonts w:ascii="Century Gothic" w:hAnsi="Century Gothic"/>
        <w:sz w:val="18"/>
        <w:szCs w:val="18"/>
      </w:rPr>
      <w:t xml:space="preserve"> z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11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E2" w:rsidRDefault="00AB537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E2" w:rsidRDefault="00AB5376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E2" w:rsidRDefault="00AB5376" w:rsidP="00F46F87">
    <w:pPr>
      <w:pStyle w:val="Nagwek"/>
      <w:framePr w:wrap="around" w:vAnchor="text" w:hAnchor="margin" w:xAlign="right" w:y="1"/>
      <w:rPr>
        <w:rStyle w:val="Numerstrony"/>
      </w:rPr>
    </w:pPr>
  </w:p>
  <w:p w:rsidR="001E0CE2" w:rsidRDefault="00AB537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49AB"/>
    <w:multiLevelType w:val="hybridMultilevel"/>
    <w:tmpl w:val="4C56FBB8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</w:lvl>
    <w:lvl w:ilvl="1" w:tplc="0415000F">
      <w:start w:val="1"/>
      <w:numFmt w:val="decimal"/>
      <w:lvlText w:val="%2."/>
      <w:lvlJc w:val="left"/>
      <w:pPr>
        <w:ind w:left="22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26"/>
    <w:rsid w:val="0007431E"/>
    <w:rsid w:val="005C378C"/>
    <w:rsid w:val="00AB5376"/>
    <w:rsid w:val="00B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37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537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537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B537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B537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537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AB537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Akapitzlist12">
    <w:name w:val="Akapit z listą12"/>
    <w:basedOn w:val="Normalny"/>
    <w:link w:val="ListParagraphChar1"/>
    <w:rsid w:val="00AB5376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AB5376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2"/>
    <w:locked/>
    <w:rsid w:val="00AB5376"/>
    <w:rPr>
      <w:rFonts w:ascii="Calibri" w:eastAsia="Times New Roman" w:hAnsi="Calibri" w:cs="Times New Roman"/>
    </w:rPr>
  </w:style>
  <w:style w:type="character" w:customStyle="1" w:styleId="WyliczanieP00Znak">
    <w:name w:val="Wyliczanie P00 Znak"/>
    <w:basedOn w:val="Domylnaczcionkaakapitu"/>
    <w:link w:val="WyliczanieP00"/>
    <w:locked/>
    <w:rsid w:val="00AB5376"/>
    <w:rPr>
      <w:rFonts w:ascii="Arial" w:eastAsia="Calibri" w:hAnsi="Arial"/>
      <w:lang w:bidi="en-US"/>
    </w:rPr>
  </w:style>
  <w:style w:type="paragraph" w:customStyle="1" w:styleId="WyliczanieP00">
    <w:name w:val="Wyliczanie P00"/>
    <w:basedOn w:val="Akapitzlist"/>
    <w:link w:val="WyliczanieP00Znak"/>
    <w:qFormat/>
    <w:rsid w:val="00AB5376"/>
    <w:pPr>
      <w:numPr>
        <w:numId w:val="7"/>
      </w:numPr>
      <w:spacing w:before="120" w:after="120"/>
      <w:contextualSpacing w:val="0"/>
      <w:jc w:val="both"/>
    </w:pPr>
    <w:rPr>
      <w:rFonts w:cstheme="min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37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537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537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B537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B537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537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AB537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Akapitzlist12">
    <w:name w:val="Akapit z listą12"/>
    <w:basedOn w:val="Normalny"/>
    <w:link w:val="ListParagraphChar1"/>
    <w:rsid w:val="00AB5376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AB5376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2"/>
    <w:locked/>
    <w:rsid w:val="00AB5376"/>
    <w:rPr>
      <w:rFonts w:ascii="Calibri" w:eastAsia="Times New Roman" w:hAnsi="Calibri" w:cs="Times New Roman"/>
    </w:rPr>
  </w:style>
  <w:style w:type="character" w:customStyle="1" w:styleId="WyliczanieP00Znak">
    <w:name w:val="Wyliczanie P00 Znak"/>
    <w:basedOn w:val="Domylnaczcionkaakapitu"/>
    <w:link w:val="WyliczanieP00"/>
    <w:locked/>
    <w:rsid w:val="00AB5376"/>
    <w:rPr>
      <w:rFonts w:ascii="Arial" w:eastAsia="Calibri" w:hAnsi="Arial"/>
      <w:lang w:bidi="en-US"/>
    </w:rPr>
  </w:style>
  <w:style w:type="paragraph" w:customStyle="1" w:styleId="WyliczanieP00">
    <w:name w:val="Wyliczanie P00"/>
    <w:basedOn w:val="Akapitzlist"/>
    <w:link w:val="WyliczanieP00Znak"/>
    <w:qFormat/>
    <w:rsid w:val="00AB5376"/>
    <w:pPr>
      <w:numPr>
        <w:numId w:val="7"/>
      </w:numPr>
      <w:spacing w:before="120" w:after="120"/>
      <w:contextualSpacing w:val="0"/>
      <w:jc w:val="both"/>
    </w:pPr>
    <w:rPr>
      <w:rFonts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2536</Words>
  <Characters>15220</Characters>
  <Application>Microsoft Office Word</Application>
  <DocSecurity>0</DocSecurity>
  <Lines>126</Lines>
  <Paragraphs>35</Paragraphs>
  <ScaleCrop>false</ScaleCrop>
  <Company>PIG</Company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2020-06-24T07:16:00Z</dcterms:created>
  <dcterms:modified xsi:type="dcterms:W3CDTF">2020-06-24T07:17:00Z</dcterms:modified>
</cp:coreProperties>
</file>