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6" w:rsidRPr="003857D1" w:rsidRDefault="00F34946" w:rsidP="00F34946">
      <w:pPr>
        <w:jc w:val="right"/>
        <w:rPr>
          <w:rFonts w:ascii="Century Gothic" w:hAnsi="Century Gothic"/>
          <w:b/>
          <w:sz w:val="20"/>
          <w:szCs w:val="20"/>
        </w:rPr>
      </w:pPr>
      <w:r w:rsidRPr="003857D1">
        <w:rPr>
          <w:rFonts w:ascii="Century Gothic" w:hAnsi="Century Gothic"/>
          <w:b/>
          <w:sz w:val="20"/>
          <w:szCs w:val="20"/>
        </w:rPr>
        <w:t>Załącznik nr 3a do SIWZ</w:t>
      </w:r>
      <w:r w:rsidR="003D008C">
        <w:rPr>
          <w:rFonts w:ascii="Century Gothic" w:hAnsi="Century Gothic"/>
          <w:b/>
          <w:sz w:val="20"/>
          <w:szCs w:val="20"/>
        </w:rPr>
        <w:t xml:space="preserve"> po zmianie na dzień 1</w:t>
      </w:r>
      <w:r w:rsidR="00146E09">
        <w:rPr>
          <w:rFonts w:ascii="Century Gothic" w:hAnsi="Century Gothic"/>
          <w:b/>
          <w:sz w:val="20"/>
          <w:szCs w:val="20"/>
        </w:rPr>
        <w:t>6</w:t>
      </w:r>
      <w:r w:rsidR="003D008C">
        <w:rPr>
          <w:rFonts w:ascii="Century Gothic" w:hAnsi="Century Gothic"/>
          <w:b/>
          <w:sz w:val="20"/>
          <w:szCs w:val="20"/>
        </w:rPr>
        <w:t>.12.2019 r.</w:t>
      </w:r>
    </w:p>
    <w:p w:rsidR="00F34946" w:rsidRPr="003857D1" w:rsidRDefault="00F34946" w:rsidP="00F34946">
      <w:pPr>
        <w:tabs>
          <w:tab w:val="left" w:pos="2055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F34946" w:rsidRPr="003857D1" w:rsidRDefault="00F34946" w:rsidP="00F34946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3857D1">
        <w:rPr>
          <w:rFonts w:ascii="Century Gothic" w:hAnsi="Century Gothic" w:cs="Arial"/>
          <w:b/>
          <w:sz w:val="20"/>
          <w:szCs w:val="20"/>
          <w:u w:val="single"/>
        </w:rPr>
        <w:t>FORMULARZ CENOWY</w:t>
      </w:r>
    </w:p>
    <w:p w:rsidR="00F34946" w:rsidRPr="003857D1" w:rsidRDefault="00F34946" w:rsidP="00F34946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3857D1">
        <w:rPr>
          <w:rFonts w:ascii="Century Gothic" w:hAnsi="Century Gothic"/>
          <w:color w:val="000000"/>
          <w:sz w:val="20"/>
          <w:szCs w:val="20"/>
        </w:rPr>
        <w:t xml:space="preserve">NZP-240-127/2019 </w:t>
      </w:r>
      <w:r w:rsidRPr="003857D1">
        <w:rPr>
          <w:rFonts w:ascii="Century Gothic" w:hAnsi="Century Gothic"/>
          <w:sz w:val="20"/>
          <w:szCs w:val="20"/>
        </w:rPr>
        <w:t>na:</w:t>
      </w:r>
    </w:p>
    <w:tbl>
      <w:tblPr>
        <w:tblW w:w="1425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0"/>
      </w:tblGrid>
      <w:tr w:rsidR="00F34946" w:rsidRPr="003857D1" w:rsidTr="00227D6F">
        <w:tc>
          <w:tcPr>
            <w:tcW w:w="1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6" w:rsidRPr="003857D1" w:rsidRDefault="00F34946" w:rsidP="00227D6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57D1">
              <w:rPr>
                <w:rFonts w:ascii="Century Gothic" w:hAnsi="Century Gothic"/>
                <w:b/>
                <w:sz w:val="20"/>
                <w:szCs w:val="20"/>
              </w:rPr>
              <w:t>Świadczenie usług pocztowych w obrocie krajowym i zagranicznym wraz z usługą odbioru na rzecz PIG -PIB</w:t>
            </w:r>
          </w:p>
        </w:tc>
      </w:tr>
    </w:tbl>
    <w:p w:rsidR="00F34946" w:rsidRPr="003857D1" w:rsidRDefault="00F34946" w:rsidP="00F34946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34946" w:rsidRPr="003857D1" w:rsidRDefault="00F34946" w:rsidP="00F34946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34946" w:rsidRPr="003857D1" w:rsidRDefault="00F34946" w:rsidP="00F3494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3857D1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119"/>
        <w:gridCol w:w="1701"/>
        <w:gridCol w:w="1984"/>
        <w:gridCol w:w="1843"/>
        <w:gridCol w:w="1701"/>
        <w:gridCol w:w="1701"/>
      </w:tblGrid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Waga przesyłki i gabaryt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Prognozowana ilość przesyłek  (szt.) 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Stawka podatku VAT/zwolnione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łączna brutto  (zł)</w:t>
            </w:r>
          </w:p>
        </w:tc>
      </w:tr>
      <w:tr w:rsidR="00F34946" w:rsidRPr="003857D1" w:rsidTr="00227D6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H (G x D)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listowa nierejestrowana ekonomiczna, w tym kartka pocztowa w obrocie krajowym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13248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Przesyłka listowa nierejestrowana priorytetowa, w tym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kartka pocztowa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ekonomiczna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15389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146E09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2</w:t>
            </w:r>
            <w:r w:rsidR="00146E09"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146E09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eastAsia="Calibri" w:hAnsi="Century Gothic"/>
                <w:sz w:val="18"/>
                <w:szCs w:val="18"/>
                <w:highlight w:val="yellow"/>
              </w:rPr>
              <w:t>7800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priorytetowa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4000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46E09" w:rsidRPr="003857D1" w:rsidTr="00D15DA3">
        <w:trPr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ZPO w obrocie krajowym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146E09">
              <w:rPr>
                <w:rFonts w:ascii="Century Gothic" w:hAnsi="Century Gothic" w:cs="Arial"/>
                <w:sz w:val="18"/>
                <w:szCs w:val="18"/>
                <w:highlight w:val="yellow"/>
              </w:rPr>
              <w:t>(przesyłki ekonomiczne)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E09" w:rsidRPr="00146E09" w:rsidRDefault="00146E09" w:rsidP="009979A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sz w:val="18"/>
                <w:szCs w:val="18"/>
                <w:highlight w:val="yellow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E09" w:rsidRPr="00146E09" w:rsidRDefault="00146E09" w:rsidP="009979A9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2400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E09" w:rsidRPr="003857D1" w:rsidTr="00567CEF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9979A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sz w:val="18"/>
                <w:szCs w:val="18"/>
                <w:highlight w:val="yellow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9979A9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E09" w:rsidRPr="003857D1" w:rsidTr="00D15DA3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9979A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sz w:val="18"/>
                <w:szCs w:val="18"/>
                <w:highlight w:val="yellow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9979A9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z opłatą przerzuconą na adresata</w:t>
            </w:r>
            <w:r w:rsidR="00146E0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46E09" w:rsidRPr="00146E09">
              <w:rPr>
                <w:rFonts w:ascii="Century Gothic" w:hAnsi="Century Gothic" w:cs="Arial"/>
                <w:sz w:val="18"/>
                <w:szCs w:val="18"/>
                <w:highlight w:val="yellow"/>
              </w:rPr>
              <w:t>(</w:t>
            </w:r>
            <w:r w:rsidR="00146E09" w:rsidRPr="00146E09">
              <w:rPr>
                <w:rFonts w:ascii="Century Gothic" w:hAnsi="Century Gothic" w:cs="Arial"/>
                <w:sz w:val="18"/>
                <w:szCs w:val="18"/>
                <w:highlight w:val="yellow"/>
              </w:rPr>
              <w:t>przesyłki rejestrowane)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A”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664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601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 xml:space="preserve">Paczki wartościowe za pobraniem np. rulony ponad 5 kg </w:t>
            </w: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 xml:space="preserve">Paczki pocztowe </w:t>
            </w:r>
            <w:bookmarkStart w:id="0" w:name="_GoBack"/>
            <w:bookmarkEnd w:id="0"/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F25279">
        <w:trPr>
          <w:trHeight w:val="646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B”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8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A ”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2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5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B ”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6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B, 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C,  Ameryka Południowa, Środkowa i Azja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D,  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europejskie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pozaeuropejskie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B,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11c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ZPO w obrocie zagranicznym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A,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Europa (łącznie z Cyprem, całą Rosją i Izraelem)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B,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Australia i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Oceania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Potwierdzenie odbioru dla paczek zagranicznych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Paczki polecone ZPO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brutto oferty (suma wierszy w kolumnie H)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</w:tr>
    </w:tbl>
    <w:p w:rsidR="00F34946" w:rsidRPr="003857D1" w:rsidRDefault="00F34946" w:rsidP="00F34946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F34946" w:rsidRPr="003857D1" w:rsidTr="00EA6C2C">
        <w:trPr>
          <w:cantSplit/>
          <w:trHeight w:val="953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F34946" w:rsidRPr="003857D1" w:rsidTr="00EA6C2C">
        <w:trPr>
          <w:cantSplit/>
          <w:trHeight w:val="425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C1250" w:rsidRDefault="008C1250"/>
    <w:sectPr w:rsidR="008C1250" w:rsidSect="00F34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46" w:rsidRDefault="00F34946" w:rsidP="00F34946">
      <w:pPr>
        <w:spacing w:after="0" w:line="240" w:lineRule="auto"/>
      </w:pPr>
      <w:r>
        <w:separator/>
      </w:r>
    </w:p>
  </w:endnote>
  <w:endnote w:type="continuationSeparator" w:id="0">
    <w:p w:rsidR="00F34946" w:rsidRDefault="00F34946" w:rsidP="00F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46" w:rsidRDefault="00F34946" w:rsidP="00F34946">
      <w:pPr>
        <w:spacing w:after="0" w:line="240" w:lineRule="auto"/>
      </w:pPr>
      <w:r>
        <w:separator/>
      </w:r>
    </w:p>
  </w:footnote>
  <w:footnote w:type="continuationSeparator" w:id="0">
    <w:p w:rsidR="00F34946" w:rsidRDefault="00F34946" w:rsidP="00F34946">
      <w:pPr>
        <w:spacing w:after="0" w:line="240" w:lineRule="auto"/>
      </w:pPr>
      <w:r>
        <w:continuationSeparator/>
      </w:r>
    </w:p>
  </w:footnote>
  <w:footnote w:id="1">
    <w:p w:rsidR="00F34946" w:rsidRPr="00301254" w:rsidRDefault="00F34946" w:rsidP="00F34946">
      <w:pPr>
        <w:pStyle w:val="Tekstprzypisudolnego"/>
        <w:spacing w:after="0"/>
        <w:rPr>
          <w:rFonts w:ascii="Century Gothic" w:hAnsi="Century Gothic"/>
          <w:i/>
          <w:sz w:val="18"/>
          <w:szCs w:val="18"/>
          <w:lang w:val="pl-PL"/>
        </w:rPr>
      </w:pPr>
      <w:r w:rsidRPr="00301254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301254">
        <w:rPr>
          <w:rFonts w:ascii="Century Gothic" w:hAnsi="Century Gothic"/>
          <w:sz w:val="18"/>
          <w:szCs w:val="18"/>
        </w:rPr>
        <w:t xml:space="preserve">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W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skazane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ilości mają charakter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 orientacyjny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i służą do wyliczenia ceny i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porównania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złożonych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ofer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t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. Wykonawcy, z którym Zamawiający podpisze umowę, nie przysługuje roszczenie o realizację usługi w wielkościach podanych w tabeli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.</w:t>
      </w:r>
    </w:p>
  </w:footnote>
  <w:footnote w:id="2">
    <w:p w:rsidR="00F34946" w:rsidRPr="00D7379C" w:rsidRDefault="00F34946" w:rsidP="00F34946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7379C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7379C">
        <w:rPr>
          <w:rFonts w:ascii="Century Gothic" w:hAnsi="Century Gothic"/>
          <w:sz w:val="18"/>
          <w:szCs w:val="18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>Cenę brutto oferty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 xml:space="preserve">(sumę wierszy w kolumnie H) należy przenieść do Formularza 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296F"/>
    <w:multiLevelType w:val="multilevel"/>
    <w:tmpl w:val="54189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750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D43"/>
    <w:multiLevelType w:val="hybridMultilevel"/>
    <w:tmpl w:val="E420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67C06"/>
    <w:multiLevelType w:val="hybridMultilevel"/>
    <w:tmpl w:val="14DC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81C1DCF"/>
    <w:multiLevelType w:val="hybridMultilevel"/>
    <w:tmpl w:val="9F38C2E2"/>
    <w:lvl w:ilvl="0" w:tplc="4EAA5D3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E33D0D"/>
    <w:multiLevelType w:val="singleLevel"/>
    <w:tmpl w:val="26A268B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2">
    <w:nsid w:val="1B3D3392"/>
    <w:multiLevelType w:val="hybridMultilevel"/>
    <w:tmpl w:val="3430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66FF1"/>
    <w:multiLevelType w:val="singleLevel"/>
    <w:tmpl w:val="E24E6CD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b w:val="0"/>
      </w:rPr>
    </w:lvl>
  </w:abstractNum>
  <w:abstractNum w:abstractNumId="1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33B7A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9E6E55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C1812"/>
    <w:multiLevelType w:val="hybridMultilevel"/>
    <w:tmpl w:val="B2A61080"/>
    <w:lvl w:ilvl="0" w:tplc="507AA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FC28D3"/>
    <w:multiLevelType w:val="hybridMultilevel"/>
    <w:tmpl w:val="DE84E7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260192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25">
    <w:nsid w:val="3E836957"/>
    <w:multiLevelType w:val="singleLevel"/>
    <w:tmpl w:val="BC360FA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  <w:b w:val="0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F5C04"/>
    <w:multiLevelType w:val="singleLevel"/>
    <w:tmpl w:val="F566D18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2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E3C1E37"/>
    <w:multiLevelType w:val="hybridMultilevel"/>
    <w:tmpl w:val="BA24B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C5992"/>
    <w:multiLevelType w:val="hybridMultilevel"/>
    <w:tmpl w:val="95D82B0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28EE59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3">
    <w:nsid w:val="50B90DCE"/>
    <w:multiLevelType w:val="hybridMultilevel"/>
    <w:tmpl w:val="6666E15C"/>
    <w:lvl w:ilvl="0" w:tplc="1C02E5AA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>
    <w:nsid w:val="525A7D6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72142C"/>
    <w:multiLevelType w:val="hybridMultilevel"/>
    <w:tmpl w:val="F724CFFC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CE620F9"/>
    <w:multiLevelType w:val="hybridMultilevel"/>
    <w:tmpl w:val="714275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D2761E8"/>
    <w:multiLevelType w:val="hybridMultilevel"/>
    <w:tmpl w:val="DF0214D8"/>
    <w:lvl w:ilvl="0" w:tplc="7772C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BD1DF8"/>
    <w:multiLevelType w:val="hybridMultilevel"/>
    <w:tmpl w:val="1F78CA5C"/>
    <w:lvl w:ilvl="0" w:tplc="E99A5F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C76331"/>
    <w:multiLevelType w:val="hybridMultilevel"/>
    <w:tmpl w:val="EB221198"/>
    <w:lvl w:ilvl="0" w:tplc="8DEAAF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4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>
    <w:nsid w:val="7FF660A7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14"/>
  </w:num>
  <w:num w:numId="7">
    <w:abstractNumId w:val="43"/>
  </w:num>
  <w:num w:numId="8">
    <w:abstractNumId w:val="8"/>
  </w:num>
  <w:num w:numId="9">
    <w:abstractNumId w:val="29"/>
  </w:num>
  <w:num w:numId="10">
    <w:abstractNumId w:val="18"/>
  </w:num>
  <w:num w:numId="11">
    <w:abstractNumId w:val="27"/>
  </w:num>
  <w:num w:numId="12">
    <w:abstractNumId w:val="0"/>
  </w:num>
  <w:num w:numId="13">
    <w:abstractNumId w:val="3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3"/>
  </w:num>
  <w:num w:numId="22">
    <w:abstractNumId w:val="31"/>
  </w:num>
  <w:num w:numId="23">
    <w:abstractNumId w:val="22"/>
  </w:num>
  <w:num w:numId="24">
    <w:abstractNumId w:val="24"/>
  </w:num>
  <w:num w:numId="25">
    <w:abstractNumId w:val="17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0"/>
  </w:num>
  <w:num w:numId="35">
    <w:abstractNumId w:val="13"/>
    <w:lvlOverride w:ilvl="0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D"/>
    <w:rsid w:val="00146E09"/>
    <w:rsid w:val="001D5A18"/>
    <w:rsid w:val="003D008C"/>
    <w:rsid w:val="008C1250"/>
    <w:rsid w:val="00A85B8D"/>
    <w:rsid w:val="00EA6C2C"/>
    <w:rsid w:val="00F25279"/>
    <w:rsid w:val="00F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1295</Words>
  <Characters>7775</Characters>
  <Application>Microsoft Office Word</Application>
  <DocSecurity>0</DocSecurity>
  <Lines>64</Lines>
  <Paragraphs>18</Paragraphs>
  <ScaleCrop>false</ScaleCrop>
  <Company>PGI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7</cp:revision>
  <cp:lastPrinted>2019-12-16T15:17:00Z</cp:lastPrinted>
  <dcterms:created xsi:type="dcterms:W3CDTF">2019-12-13T08:28:00Z</dcterms:created>
  <dcterms:modified xsi:type="dcterms:W3CDTF">2019-12-16T15:17:00Z</dcterms:modified>
</cp:coreProperties>
</file>