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B7" w:rsidRPr="000F161D" w:rsidRDefault="005247B7" w:rsidP="005247B7">
      <w:pPr>
        <w:jc w:val="right"/>
        <w:rPr>
          <w:rFonts w:ascii="Century Gothic" w:hAnsi="Century Gothic"/>
          <w:b/>
          <w:sz w:val="16"/>
          <w:szCs w:val="16"/>
          <w:lang w:eastAsia="pl-PL"/>
        </w:rPr>
      </w:pPr>
      <w:r>
        <w:rPr>
          <w:rFonts w:ascii="Century Gothic" w:hAnsi="Century Gothic"/>
          <w:b/>
          <w:sz w:val="16"/>
          <w:szCs w:val="16"/>
          <w:lang w:eastAsia="pl-PL"/>
        </w:rPr>
        <w:t>Z</w:t>
      </w:r>
      <w:r w:rsidRPr="000F161D">
        <w:rPr>
          <w:rFonts w:ascii="Century Gothic" w:hAnsi="Century Gothic"/>
          <w:b/>
          <w:sz w:val="16"/>
          <w:szCs w:val="16"/>
          <w:lang w:eastAsia="pl-PL"/>
        </w:rPr>
        <w:t>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5247B7" w:rsidRPr="00A03067" w:rsidTr="007745CA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A03067" w:rsidTr="007745CA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A03067" w:rsidTr="007745C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A03067" w:rsidTr="007745C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A03067" w:rsidTr="007745C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A03067" w:rsidTr="007745C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A03067" w:rsidTr="007745C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A03067" w:rsidRDefault="005247B7" w:rsidP="007745C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247B7" w:rsidRPr="00A03067" w:rsidRDefault="005247B7" w:rsidP="005247B7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5247B7" w:rsidRPr="00A03067" w:rsidRDefault="005247B7" w:rsidP="005247B7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5247B7" w:rsidRPr="00A03067" w:rsidRDefault="005247B7" w:rsidP="005247B7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5247B7" w:rsidRDefault="005247B7" w:rsidP="005247B7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5247B7" w:rsidRPr="00A03067" w:rsidRDefault="005247B7" w:rsidP="005247B7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5247B7" w:rsidRPr="00A03067" w:rsidRDefault="005247B7" w:rsidP="005247B7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</w:t>
      </w:r>
      <w:r>
        <w:rPr>
          <w:rFonts w:ascii="Century Gothic" w:hAnsi="Century Gothic"/>
          <w:sz w:val="18"/>
          <w:szCs w:val="18"/>
        </w:rPr>
        <w:t>w</w:t>
      </w:r>
      <w:r w:rsidRPr="00A03067">
        <w:rPr>
          <w:rFonts w:ascii="Century Gothic" w:hAnsi="Century Gothic"/>
          <w:sz w:val="18"/>
          <w:szCs w:val="18"/>
        </w:rPr>
        <w:t xml:space="preserve"> przetargu nieograniczonym sygn. </w:t>
      </w:r>
      <w:r>
        <w:rPr>
          <w:rFonts w:ascii="Century Gothic" w:hAnsi="Century Gothic"/>
          <w:sz w:val="18"/>
          <w:szCs w:val="18"/>
        </w:rPr>
        <w:t xml:space="preserve">postępowania nr 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NZP-240-1</w:t>
      </w:r>
      <w:r>
        <w:rPr>
          <w:rFonts w:ascii="Century Gothic" w:hAnsi="Century Gothic"/>
          <w:b/>
          <w:color w:val="000000"/>
          <w:sz w:val="18"/>
          <w:szCs w:val="18"/>
        </w:rPr>
        <w:t>4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/20</w:t>
      </w:r>
      <w:r>
        <w:rPr>
          <w:rFonts w:ascii="Century Gothic" w:hAnsi="Century Gothic"/>
          <w:b/>
          <w:color w:val="000000"/>
          <w:sz w:val="18"/>
          <w:szCs w:val="18"/>
        </w:rPr>
        <w:t>20</w:t>
      </w:r>
      <w:r w:rsidRPr="00A03067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A03067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5247B7" w:rsidRPr="00A03067" w:rsidTr="007745CA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47B7" w:rsidRPr="00A03067" w:rsidRDefault="005247B7" w:rsidP="007745CA">
            <w:pPr>
              <w:tabs>
                <w:tab w:val="center" w:pos="4466"/>
                <w:tab w:val="left" w:pos="7141"/>
              </w:tabs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Dostawa sprzętu komputerowego i peryferii komputerowych dla PIG-PIB</w:t>
            </w:r>
          </w:p>
        </w:tc>
      </w:tr>
    </w:tbl>
    <w:p w:rsidR="005247B7" w:rsidRDefault="005247B7" w:rsidP="005247B7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5247B7" w:rsidRPr="00A03067" w:rsidRDefault="005247B7" w:rsidP="005247B7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5247B7" w:rsidRPr="00A03067" w:rsidRDefault="005247B7" w:rsidP="005247B7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Pr="00A03067">
        <w:rPr>
          <w:rFonts w:ascii="Century Gothic" w:hAnsi="Century Gothic"/>
          <w:sz w:val="18"/>
          <w:szCs w:val="18"/>
          <w:lang w:eastAsia="pl-PL"/>
        </w:rPr>
        <w:t>.....</w:t>
      </w:r>
    </w:p>
    <w:p w:rsidR="005247B7" w:rsidRPr="0082289B" w:rsidRDefault="005247B7" w:rsidP="005247B7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5247B7" w:rsidRDefault="005247B7" w:rsidP="005247B7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5247B7" w:rsidRPr="00B933DB" w:rsidRDefault="005247B7" w:rsidP="005247B7">
      <w:pPr>
        <w:numPr>
          <w:ilvl w:val="1"/>
          <w:numId w:val="6"/>
        </w:numPr>
        <w:tabs>
          <w:tab w:val="clear" w:pos="360"/>
        </w:tabs>
        <w:suppressAutoHyphens/>
        <w:spacing w:before="120" w:after="120" w:line="288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</w:rPr>
        <w:t xml:space="preserve">Oferujemy </w:t>
      </w:r>
      <w:r w:rsidRPr="00D44D3B">
        <w:rPr>
          <w:rFonts w:ascii="Century Gothic" w:hAnsi="Century Gothic"/>
          <w:b/>
          <w:sz w:val="18"/>
          <w:szCs w:val="18"/>
        </w:rPr>
        <w:t>wykonanie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 w:rsidRPr="00D44D3B">
        <w:rPr>
          <w:rFonts w:ascii="Century Gothic" w:hAnsi="Century Gothic"/>
          <w:b/>
          <w:sz w:val="18"/>
          <w:szCs w:val="18"/>
          <w:lang w:eastAsia="pl-PL"/>
        </w:rPr>
        <w:t>przedmiotu zamówienia</w:t>
      </w:r>
      <w:r w:rsidRPr="00D44D3B">
        <w:rPr>
          <w:rFonts w:ascii="Century Gothic" w:hAnsi="Century Gothic"/>
          <w:sz w:val="18"/>
          <w:szCs w:val="18"/>
        </w:rPr>
        <w:t xml:space="preserve">, określonego w specyfikacji istotnych warunków zamówienia za </w:t>
      </w:r>
      <w:r w:rsidRPr="00A03067">
        <w:rPr>
          <w:rFonts w:ascii="Century Gothic" w:hAnsi="Century Gothic"/>
          <w:sz w:val="18"/>
          <w:szCs w:val="18"/>
        </w:rPr>
        <w:t>cenę</w:t>
      </w:r>
      <w:r>
        <w:rPr>
          <w:rFonts w:ascii="Century Gothic" w:hAnsi="Century Gothic"/>
          <w:sz w:val="18"/>
          <w:szCs w:val="18"/>
        </w:rPr>
        <w:t>*</w:t>
      </w:r>
      <w:r w:rsidRPr="0082289B">
        <w:rPr>
          <w:rFonts w:ascii="Century Gothic" w:hAnsi="Century Gothic"/>
          <w:i/>
          <w:sz w:val="18"/>
          <w:szCs w:val="18"/>
        </w:rPr>
        <w:t>: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>Dla części nr 1: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3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4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5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6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7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lastRenderedPageBreak/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8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9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10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11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12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13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14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15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16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17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18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19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20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21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22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23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24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25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B933DB" w:rsidRDefault="005247B7" w:rsidP="005247B7">
      <w:pPr>
        <w:numPr>
          <w:ilvl w:val="1"/>
          <w:numId w:val="7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lastRenderedPageBreak/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26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5247B7" w:rsidRPr="00AA72E5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5247B7" w:rsidRDefault="005247B7" w:rsidP="005247B7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*</w:t>
      </w: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5247B7" w:rsidRPr="00363FEC" w:rsidRDefault="005247B7" w:rsidP="005247B7">
      <w:pPr>
        <w:autoSpaceDE w:val="0"/>
        <w:autoSpaceDN w:val="0"/>
        <w:adjustRightInd w:val="0"/>
        <w:spacing w:after="120" w:line="288" w:lineRule="auto"/>
        <w:ind w:left="454"/>
        <w:contextualSpacing/>
        <w:rPr>
          <w:rFonts w:ascii="Century Gothic" w:hAnsi="Century Gothic"/>
          <w:b/>
          <w:i/>
          <w:sz w:val="18"/>
          <w:szCs w:val="18"/>
        </w:rPr>
      </w:pPr>
      <w:r w:rsidRPr="00363FEC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CF5A62">
        <w:rPr>
          <w:rFonts w:ascii="Century Gothic" w:hAnsi="Century Gothic"/>
          <w:b/>
          <w:i/>
          <w:sz w:val="18"/>
          <w:szCs w:val="18"/>
        </w:rPr>
        <w:t xml:space="preserve">W przypadku składania oferty na kilka części należy podać cenę za wykonanie przedmiotu zamówienia w danych częściach, na które składana jest oferta, w pozostałych wpisać: </w:t>
      </w:r>
      <w:r w:rsidRPr="00CF5A62">
        <w:rPr>
          <w:rFonts w:ascii="Century Gothic" w:hAnsi="Century Gothic"/>
          <w:b/>
          <w:i/>
          <w:sz w:val="18"/>
          <w:szCs w:val="18"/>
          <w:u w:val="single"/>
        </w:rPr>
        <w:t>nie dotyczy</w:t>
      </w:r>
      <w:r w:rsidRPr="00CF5A62">
        <w:rPr>
          <w:rFonts w:ascii="Century Gothic" w:hAnsi="Century Gothic"/>
          <w:b/>
          <w:i/>
          <w:sz w:val="18"/>
          <w:szCs w:val="18"/>
        </w:rPr>
        <w:t>.</w:t>
      </w:r>
    </w:p>
    <w:p w:rsidR="005247B7" w:rsidRDefault="005247B7" w:rsidP="005247B7">
      <w:pPr>
        <w:pStyle w:val="Akapitzlist"/>
        <w:numPr>
          <w:ilvl w:val="1"/>
          <w:numId w:val="6"/>
        </w:numPr>
        <w:suppressAutoHyphens/>
        <w:spacing w:before="120" w:after="120" w:line="288" w:lineRule="auto"/>
        <w:contextualSpacing w:val="0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 xml:space="preserve">Termin wykonania zamówienia: </w:t>
      </w:r>
      <w:r w:rsidRPr="000E331B">
        <w:rPr>
          <w:rFonts w:ascii="Century Gothic" w:hAnsi="Century Gothic"/>
          <w:b/>
          <w:sz w:val="18"/>
          <w:szCs w:val="18"/>
        </w:rPr>
        <w:t>zgodnie z pkt 4 SIWZ</w:t>
      </w:r>
      <w:r w:rsidRPr="000E331B">
        <w:rPr>
          <w:rFonts w:ascii="Century Gothic" w:hAnsi="Century Gothic"/>
          <w:sz w:val="18"/>
          <w:szCs w:val="18"/>
        </w:rPr>
        <w:t>.</w:t>
      </w:r>
    </w:p>
    <w:p w:rsidR="005247B7" w:rsidRPr="000E331B" w:rsidRDefault="005247B7" w:rsidP="005247B7">
      <w:pPr>
        <w:pStyle w:val="Akapitzlist"/>
        <w:numPr>
          <w:ilvl w:val="1"/>
          <w:numId w:val="6"/>
        </w:numPr>
        <w:suppressAutoHyphens/>
        <w:spacing w:before="120" w:after="120" w:line="288" w:lineRule="auto"/>
        <w:contextualSpacing w:val="0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>Oświadczamy, że:</w:t>
      </w:r>
    </w:p>
    <w:p w:rsidR="005247B7" w:rsidRDefault="005247B7" w:rsidP="005247B7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5247B7" w:rsidRDefault="005247B7" w:rsidP="005247B7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Akceptujemy warunki płatności określone w SIWZ;</w:t>
      </w:r>
    </w:p>
    <w:p w:rsidR="005247B7" w:rsidRPr="000E331B" w:rsidRDefault="005247B7" w:rsidP="005247B7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 xml:space="preserve">Akceptujemy warunki </w:t>
      </w:r>
      <w:r>
        <w:rPr>
          <w:rFonts w:ascii="Century Gothic" w:hAnsi="Century Gothic"/>
          <w:sz w:val="18"/>
          <w:szCs w:val="18"/>
          <w:lang w:eastAsia="pl-PL"/>
        </w:rPr>
        <w:t xml:space="preserve">gwarancji </w:t>
      </w:r>
      <w:r w:rsidRPr="000E331B">
        <w:rPr>
          <w:rFonts w:ascii="Century Gothic" w:hAnsi="Century Gothic"/>
          <w:sz w:val="18"/>
          <w:szCs w:val="18"/>
          <w:lang w:eastAsia="pl-PL"/>
        </w:rPr>
        <w:t>określone w SIWZ</w:t>
      </w:r>
      <w:r>
        <w:rPr>
          <w:rFonts w:ascii="Century Gothic" w:hAnsi="Century Gothic"/>
          <w:sz w:val="18"/>
          <w:szCs w:val="18"/>
          <w:lang w:eastAsia="pl-PL"/>
        </w:rPr>
        <w:t>;</w:t>
      </w:r>
    </w:p>
    <w:p w:rsidR="005247B7" w:rsidRDefault="005247B7" w:rsidP="005247B7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Otrzymaliśmy konieczne info</w:t>
      </w:r>
      <w:r>
        <w:rPr>
          <w:rFonts w:ascii="Century Gothic" w:hAnsi="Century Gothic"/>
          <w:sz w:val="18"/>
          <w:szCs w:val="18"/>
          <w:lang w:eastAsia="pl-PL"/>
        </w:rPr>
        <w:t>rmacje do przygotowania oferty;</w:t>
      </w:r>
    </w:p>
    <w:p w:rsidR="005247B7" w:rsidRDefault="005247B7" w:rsidP="005247B7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5247B7" w:rsidRDefault="005247B7" w:rsidP="005247B7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5247B7" w:rsidRDefault="005247B7" w:rsidP="005247B7">
      <w:pPr>
        <w:numPr>
          <w:ilvl w:val="0"/>
          <w:numId w:val="2"/>
        </w:numPr>
        <w:tabs>
          <w:tab w:val="clear" w:pos="1647"/>
          <w:tab w:val="num" w:pos="644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 …/100) zostało wniesione w dniu ........................... * w formie ...............................................*.</w:t>
      </w:r>
    </w:p>
    <w:p w:rsidR="005247B7" w:rsidRDefault="005247B7" w:rsidP="005247B7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5247B7" w:rsidRDefault="005247B7" w:rsidP="005247B7">
      <w:pPr>
        <w:autoSpaceDE w:val="0"/>
        <w:autoSpaceDN w:val="0"/>
        <w:spacing w:after="0"/>
        <w:ind w:firstLine="539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5247B7" w:rsidRDefault="005247B7" w:rsidP="005247B7">
      <w:pPr>
        <w:autoSpaceDE w:val="0"/>
        <w:autoSpaceDN w:val="0"/>
        <w:spacing w:line="240" w:lineRule="exact"/>
        <w:ind w:left="1773" w:firstLine="70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>
        <w:rPr>
          <w:rFonts w:ascii="Century Gothic" w:hAnsi="Century Gothic"/>
          <w:i/>
          <w:iCs/>
          <w:sz w:val="18"/>
          <w:szCs w:val="18"/>
          <w:lang w:eastAsia="pl-PL"/>
        </w:rPr>
        <w:t>(wypełnia Wykonawca, który wniósł wadium w formie pieniądza)</w:t>
      </w:r>
    </w:p>
    <w:p w:rsidR="005247B7" w:rsidRDefault="005247B7" w:rsidP="005247B7">
      <w:pPr>
        <w:autoSpaceDE w:val="0"/>
        <w:autoSpaceDN w:val="0"/>
        <w:spacing w:before="120"/>
        <w:ind w:firstLine="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>Jesteśmy świadomi</w:t>
      </w:r>
      <w:r>
        <w:rPr>
          <w:rFonts w:ascii="Century Gothic" w:hAnsi="Century Gothic"/>
          <w:sz w:val="18"/>
          <w:szCs w:val="18"/>
        </w:rPr>
        <w:t xml:space="preserve">, że jeżeli: </w:t>
      </w:r>
    </w:p>
    <w:p w:rsidR="005247B7" w:rsidRDefault="005247B7" w:rsidP="005247B7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5247B7" w:rsidRPr="00D21980" w:rsidRDefault="005247B7" w:rsidP="005247B7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5247B7" w:rsidRPr="00D21980" w:rsidRDefault="005247B7" w:rsidP="005247B7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D21980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D21980">
        <w:rPr>
          <w:rFonts w:ascii="Century Gothic" w:hAnsi="Century Gothic"/>
          <w:sz w:val="18"/>
          <w:szCs w:val="18"/>
          <w:lang w:eastAsia="pl-PL"/>
        </w:rPr>
        <w:t>,</w:t>
      </w:r>
    </w:p>
    <w:p w:rsidR="005247B7" w:rsidRDefault="005247B7" w:rsidP="005247B7">
      <w:pPr>
        <w:autoSpaceDE w:val="0"/>
        <w:autoSpaceDN w:val="0"/>
        <w:spacing w:before="120" w:after="120" w:line="288" w:lineRule="auto"/>
        <w:ind w:left="567"/>
        <w:contextualSpacing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5247B7" w:rsidRPr="000E331B" w:rsidRDefault="005247B7" w:rsidP="005247B7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5247B7" w:rsidRDefault="005247B7" w:rsidP="005247B7">
      <w:pPr>
        <w:numPr>
          <w:ilvl w:val="0"/>
          <w:numId w:val="2"/>
        </w:numPr>
        <w:tabs>
          <w:tab w:val="num" w:pos="993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E331B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0E331B">
        <w:rPr>
          <w:rFonts w:ascii="Century Gothic" w:hAnsi="Century Gothic"/>
          <w:sz w:val="18"/>
          <w:szCs w:val="18"/>
          <w:lang w:eastAsia="pl-PL"/>
        </w:rPr>
        <w:t>.</w:t>
      </w:r>
    </w:p>
    <w:p w:rsidR="005247B7" w:rsidRDefault="005247B7" w:rsidP="005247B7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21980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5247B7" w:rsidRPr="00D21980" w:rsidRDefault="005247B7" w:rsidP="005247B7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i/>
          <w:sz w:val="16"/>
          <w:szCs w:val="16"/>
          <w:lang w:eastAsia="pl-PL"/>
        </w:rPr>
        <w:lastRenderedPageBreak/>
        <w:t xml:space="preserve">(Zamawiający wskazuje, iż zgodnie z art. 8 ust. 3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D21980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5247B7" w:rsidRDefault="005247B7" w:rsidP="005247B7">
      <w:pPr>
        <w:numPr>
          <w:ilvl w:val="0"/>
          <w:numId w:val="4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5247B7" w:rsidRPr="00764642" w:rsidRDefault="005247B7" w:rsidP="005247B7">
      <w:pPr>
        <w:numPr>
          <w:ilvl w:val="0"/>
          <w:numId w:val="4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5247B7" w:rsidRPr="00D44D3B" w:rsidTr="007745C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D44D3B" w:rsidRDefault="005247B7" w:rsidP="007745C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D44D3B" w:rsidRDefault="005247B7" w:rsidP="007745C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D44D3B" w:rsidTr="007745C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D44D3B" w:rsidRDefault="005247B7" w:rsidP="007745CA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D44D3B" w:rsidRDefault="005247B7" w:rsidP="007745C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D44D3B" w:rsidTr="007745C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D44D3B" w:rsidRDefault="005247B7" w:rsidP="007745C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D44D3B" w:rsidRDefault="005247B7" w:rsidP="007745C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D44D3B" w:rsidTr="007745C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D44D3B" w:rsidRDefault="005247B7" w:rsidP="007745C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D44D3B" w:rsidRDefault="005247B7" w:rsidP="007745C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D44D3B" w:rsidTr="007745CA">
        <w:trPr>
          <w:trHeight w:val="20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D44D3B" w:rsidRDefault="005247B7" w:rsidP="007745CA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7B7" w:rsidRPr="00D44D3B" w:rsidRDefault="005247B7" w:rsidP="007745CA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5247B7" w:rsidRPr="00B264F9" w:rsidTr="007745CA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7B7" w:rsidRPr="00B264F9" w:rsidRDefault="005247B7" w:rsidP="007745C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7B7" w:rsidRPr="00B264F9" w:rsidRDefault="005247B7" w:rsidP="007745C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5247B7" w:rsidRPr="00D44D3B" w:rsidRDefault="005247B7" w:rsidP="005247B7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5247B7" w:rsidRPr="00D44D3B" w:rsidRDefault="005247B7" w:rsidP="005247B7">
      <w:pPr>
        <w:numPr>
          <w:ilvl w:val="0"/>
          <w:numId w:val="4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Na  .....  kolejno ponumerowanych stronach składamy całość oferty. Załącznikami do niniejszej oferty, stanowiącymi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5247B7" w:rsidRPr="00D44D3B" w:rsidRDefault="005247B7" w:rsidP="005247B7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5247B7" w:rsidRDefault="005247B7" w:rsidP="005247B7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5247B7" w:rsidRDefault="005247B7" w:rsidP="005247B7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</w:t>
      </w:r>
      <w:r w:rsidRPr="00764642">
        <w:rPr>
          <w:rFonts w:ascii="Century Gothic" w:hAnsi="Century Gothic"/>
          <w:i/>
          <w:sz w:val="16"/>
          <w:szCs w:val="16"/>
          <w:lang w:eastAsia="pl-PL"/>
        </w:rPr>
        <w:t xml:space="preserve">    *jeżeli dotyczy     **odpowiednio skreślić albo wypełnić </w:t>
      </w:r>
    </w:p>
    <w:p w:rsidR="005247B7" w:rsidRPr="00764642" w:rsidRDefault="005247B7" w:rsidP="005247B7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</w:p>
    <w:p w:rsidR="005247B7" w:rsidRPr="00B476A1" w:rsidRDefault="005247B7" w:rsidP="005247B7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5247B7" w:rsidRPr="00195333" w:rsidRDefault="005247B7" w:rsidP="005247B7">
      <w:pPr>
        <w:rPr>
          <w:rFonts w:ascii="Century Gothic" w:hAnsi="Century Gothic"/>
          <w:sz w:val="18"/>
          <w:szCs w:val="18"/>
        </w:rPr>
      </w:pPr>
    </w:p>
    <w:p w:rsidR="005247B7" w:rsidRDefault="005247B7" w:rsidP="005247B7">
      <w:pPr>
        <w:rPr>
          <w:rFonts w:ascii="Century Gothic" w:hAnsi="Century Gothic"/>
          <w:sz w:val="18"/>
          <w:szCs w:val="18"/>
        </w:rPr>
      </w:pPr>
    </w:p>
    <w:p w:rsidR="00AE131D" w:rsidRDefault="00AE131D">
      <w:bookmarkStart w:id="0" w:name="_GoBack"/>
      <w:bookmarkEnd w:id="0"/>
    </w:p>
    <w:sectPr w:rsidR="00AE1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1D0006C6"/>
    <w:lvl w:ilvl="0" w:tplc="F2DC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E045D3"/>
    <w:multiLevelType w:val="multilevel"/>
    <w:tmpl w:val="D61EE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i/>
      </w:rPr>
    </w:lvl>
  </w:abstractNum>
  <w:abstractNum w:abstractNumId="2">
    <w:nsid w:val="4C801DD0"/>
    <w:multiLevelType w:val="hybridMultilevel"/>
    <w:tmpl w:val="B20AB634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13">
      <w:start w:val="1"/>
      <w:numFmt w:val="upperRoman"/>
      <w:lvlText w:val="%2."/>
      <w:lvlJc w:val="righ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BD41BE1"/>
    <w:multiLevelType w:val="hybridMultilevel"/>
    <w:tmpl w:val="8A1276B6"/>
    <w:lvl w:ilvl="0" w:tplc="80F4A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B7"/>
    <w:rsid w:val="005247B7"/>
    <w:rsid w:val="00A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7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,CP-UC,b1"/>
    <w:basedOn w:val="Normalny"/>
    <w:link w:val="AkapitzlistZnak"/>
    <w:uiPriority w:val="34"/>
    <w:qFormat/>
    <w:rsid w:val="005247B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5247B7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,CP-UC Znak"/>
    <w:link w:val="Akapitzlist"/>
    <w:uiPriority w:val="34"/>
    <w:qFormat/>
    <w:locked/>
    <w:rsid w:val="005247B7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7B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,CP-UC,b1"/>
    <w:basedOn w:val="Normalny"/>
    <w:link w:val="AkapitzlistZnak"/>
    <w:uiPriority w:val="34"/>
    <w:qFormat/>
    <w:rsid w:val="005247B7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customStyle="1" w:styleId="Kreska">
    <w:name w:val="Kreska"/>
    <w:basedOn w:val="Normalny"/>
    <w:rsid w:val="005247B7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,CP-UC Znak"/>
    <w:link w:val="Akapitzlist"/>
    <w:uiPriority w:val="34"/>
    <w:qFormat/>
    <w:locked/>
    <w:rsid w:val="005247B7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2020-06-04T12:51:00Z</dcterms:created>
  <dcterms:modified xsi:type="dcterms:W3CDTF">2020-06-04T12:51:00Z</dcterms:modified>
</cp:coreProperties>
</file>